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95E0A" w14:textId="0D23CE52" w:rsidR="005E0A49" w:rsidRDefault="005E0A49">
      <w:r>
        <w:t>Etienne Pham Do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40130483</w:t>
      </w:r>
    </w:p>
    <w:p w14:paraId="31AED9C9" w14:textId="1BE5BE20" w:rsidR="005E0A49" w:rsidRDefault="005E0A49"/>
    <w:p w14:paraId="57BB9DC0" w14:textId="26A7B58C" w:rsidR="005E0A49" w:rsidRDefault="005E0A49" w:rsidP="005E0A49">
      <w:pPr>
        <w:jc w:val="center"/>
      </w:pPr>
      <w:r>
        <w:t>COMP 478 Assignment 4</w:t>
      </w:r>
    </w:p>
    <w:p w14:paraId="0AEC7C9A" w14:textId="2D74D106" w:rsidR="005E0A49" w:rsidRDefault="005E0A49" w:rsidP="005E0A49">
      <w:pPr>
        <w:jc w:val="center"/>
      </w:pPr>
    </w:p>
    <w:p w14:paraId="671BB64B" w14:textId="683C64B8" w:rsidR="005E0A49" w:rsidRDefault="005E0A49" w:rsidP="005E0A49">
      <w:r>
        <w:t>1.</w:t>
      </w:r>
    </w:p>
    <w:p w14:paraId="6FF0E159" w14:textId="37E4B4AC" w:rsidR="005E0A49" w:rsidRDefault="005E0A49" w:rsidP="005E0A49">
      <w:r>
        <w:rPr>
          <w:noProof/>
        </w:rPr>
        <w:drawing>
          <wp:inline distT="0" distB="0" distL="0" distR="0" wp14:anchorId="5BF3F27D" wp14:editId="74BC5CCC">
            <wp:extent cx="5943600" cy="6353175"/>
            <wp:effectExtent l="0" t="0" r="0" b="952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A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A49"/>
    <w:rsid w:val="005E0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873EA"/>
  <w15:chartTrackingRefBased/>
  <w15:docId w15:val="{8E34477F-113E-4E5E-9162-FFAF1812B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Etienne Pham Do</dc:creator>
  <cp:keywords/>
  <dc:description/>
  <cp:lastModifiedBy>Etienne Pham Do</cp:lastModifiedBy>
  <cp:revision>1</cp:revision>
  <dcterms:created xsi:type="dcterms:W3CDTF">2022-11-25T02:49:00Z</dcterms:created>
  <dcterms:modified xsi:type="dcterms:W3CDTF">2022-11-25T02:54:00Z</dcterms:modified>
</cp:coreProperties>
</file>