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AWS beginner guide</w:t>
      </w:r>
    </w:p>
    <w:p>
      <w:pPr/>
      <w:r>
        <w:t xml:space="preserve">Oct 9, 2026</w:t>
      </w:r>
      <w:r>
        <w:t xml:space="preserve"> · </w:t>
      </w:r>
      <w:r>
        <w:t xml:space="preserve">@Dev Bhargav</w:t>
      </w:r>
    </w:p>
    <w:p>
      <w:pPr/>
      <w:r>
        <w:t xml:space="preserve">AWS (Amazon Web Services) rents you computing, storage, networking and databases by the hour or the gigabyte, so you build systems without buying hardware. This guide covers what you need to operate it: the core ideas, the services you will use most, and a 30 day plan to learn them by doing.</w:t>
      </w:r>
    </w:p>
    <w:p>
      <w:pPr>
        <w:pStyle w:val="Heading2"/>
      </w:pPr>
      <w:r>
        <w:t xml:space="preserve">1. What AWS is and how it is organized</w:t>
      </w:r>
    </w:p>
    <w:p>
      <w:pPr/>
      <w:r>
        <w:t xml:space="preserve">Cloud means using someone else's data centers over the internet and paying only for what you use. AWS offers over 200 services, but a beginner needs roughly twenty.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Concept</w:t>
            </w:r>
          </w:p>
        </w:tc>
        <w:tc>
          <w:tcPr>
            <w:tcW w:w="3120" w:type="dxa"/>
            <w:shd w:val="clear" w:color="auto" w:fill="F2F2F2"/>
          </w:tcPr>
          <w:p>
            <w:pPr/>
            <w:r>
              <w:t xml:space="preserve">What it means</w:t>
            </w:r>
          </w:p>
        </w:tc>
        <w:tc>
          <w:tcPr>
            <w:tcW w:w="3120" w:type="dxa"/>
            <w:shd w:val="clear" w:color="auto" w:fill="F2F2F2"/>
          </w:tcPr>
          <w:p>
            <w:pPr/>
            <w:r>
              <w:t xml:space="preserve">Why it matters</w:t>
            </w:r>
          </w:p>
        </w:tc>
      </w:tr>
      <w:tr>
        <w:tc>
          <w:tcPr>
            <w:tcW w:w="3120" w:type="dxa"/>
          </w:tcPr>
          <w:p>
            <w:pPr/>
            <w:r>
              <w:t xml:space="preserve">Account</w:t>
            </w:r>
          </w:p>
        </w:tc>
        <w:tc>
          <w:tcPr>
            <w:tcW w:w="3120" w:type="dxa"/>
          </w:tcPr>
          <w:p>
            <w:pPr/>
            <w:r>
              <w:t xml:space="preserve">A container for all your resources and bills</w:t>
            </w:r>
          </w:p>
        </w:tc>
        <w:tc>
          <w:tcPr>
            <w:tcW w:w="3120" w:type="dxa"/>
          </w:tcPr>
          <w:p>
            <w:pPr/>
            <w:r>
              <w:t xml:space="preserve">Use separate accounts for sandbox and production</w:t>
            </w:r>
          </w:p>
        </w:tc>
      </w:tr>
      <w:tr>
        <w:tc>
          <w:tcPr>
            <w:tcW w:w="3120" w:type="dxa"/>
          </w:tcPr>
          <w:p>
            <w:pPr/>
            <w:r>
              <w:t xml:space="preserve">Region</w:t>
            </w:r>
          </w:p>
        </w:tc>
        <w:tc>
          <w:tcPr>
            <w:tcW w:w="3120" w:type="dxa"/>
          </w:tcPr>
          <w:p>
            <w:pPr/>
            <w:r>
              <w:t xml:space="preserve">A geographic area with several data centers, such as Mumbai (</w:t>
            </w:r>
            <w:r>
              <w:rPr>
                <w:rStyle w:val="CodeChar"/>
              </w:rPr>
              <w:t xml:space="preserve">ap-south-1</w:t>
            </w:r>
            <w:r>
              <w:t xml:space="preserve">) or Singapore (</w:t>
            </w:r>
            <w:r>
              <w:rPr>
                <w:rStyle w:val="CodeChar"/>
              </w:rPr>
              <w:t xml:space="preserve">ap-southeast-1</w:t>
            </w:r>
            <w:r>
              <w:t xml:space="preserve">)</w:t>
            </w:r>
          </w:p>
        </w:tc>
        <w:tc>
          <w:tcPr>
            <w:tcW w:w="3120" w:type="dxa"/>
          </w:tcPr>
          <w:p>
            <w:pPr/>
            <w:r>
              <w:t xml:space="preserve">Data stays in the region you choose. Pick one close to users and check that a service exists there</w:t>
            </w:r>
          </w:p>
        </w:tc>
      </w:tr>
      <w:tr>
        <w:tc>
          <w:tcPr>
            <w:tcW w:w="3120" w:type="dxa"/>
          </w:tcPr>
          <w:p>
            <w:pPr/>
            <w:r>
              <w:t xml:space="preserve">Availability Zone (AZ)</w:t>
            </w:r>
          </w:p>
        </w:tc>
        <w:tc>
          <w:tcPr>
            <w:tcW w:w="3120" w:type="dxa"/>
          </w:tcPr>
          <w:p>
            <w:pPr/>
            <w:r>
              <w:t xml:space="preserve">One or more separate data centers inside a region, such as </w:t>
            </w:r>
            <w:r>
              <w:rPr>
                <w:rStyle w:val="CodeChar"/>
              </w:rPr>
              <w:t xml:space="preserve">ap-south-1a</w:t>
            </w:r>
          </w:p>
        </w:tc>
        <w:tc>
          <w:tcPr>
            <w:tcW w:w="3120" w:type="dxa"/>
          </w:tcPr>
          <w:p>
            <w:pPr/>
            <w:r>
              <w:t xml:space="preserve">Spread workloads across two AZs so one failure does not take you down</w:t>
            </w:r>
          </w:p>
        </w:tc>
      </w:tr>
      <w:tr>
        <w:tc>
          <w:tcPr>
            <w:tcW w:w="3120" w:type="dxa"/>
          </w:tcPr>
          <w:p>
            <w:pPr/>
            <w:r>
              <w:t xml:space="preserve">Service</w:t>
            </w:r>
          </w:p>
        </w:tc>
        <w:tc>
          <w:tcPr>
            <w:tcW w:w="3120" w:type="dxa"/>
          </w:tcPr>
          <w:p>
            <w:pPr/>
            <w:r>
              <w:t xml:space="preserve">A product such as EC2 or S3</w:t>
            </w:r>
          </w:p>
        </w:tc>
        <w:tc>
          <w:tcPr>
            <w:tcW w:w="3120" w:type="dxa"/>
          </w:tcPr>
          <w:p>
            <w:pPr/>
            <w:r>
              <w:t xml:space="preserve">Each has its own console page, API and pricing</w:t>
            </w:r>
          </w:p>
        </w:tc>
      </w:tr>
      <w:tr>
        <w:tc>
          <w:tcPr>
            <w:tcW w:w="3120" w:type="dxa"/>
          </w:tcPr>
          <w:p>
            <w:pPr/>
            <w:r>
              <w:t xml:space="preserve">Resource</w:t>
            </w:r>
          </w:p>
        </w:tc>
        <w:tc>
          <w:tcPr>
            <w:tcW w:w="3120" w:type="dxa"/>
          </w:tcPr>
          <w:p>
            <w:pPr/>
            <w:r>
              <w:t xml:space="preserve">One thing you created, such as a server or a bucket</w:t>
            </w:r>
          </w:p>
        </w:tc>
        <w:tc>
          <w:tcPr>
            <w:tcW w:w="3120" w:type="dxa"/>
          </w:tcPr>
          <w:p>
            <w:pPr/>
            <w:r>
              <w:t xml:space="preserve">Resources are what you pay for and what you secure</w:t>
            </w:r>
          </w:p>
        </w:tc>
      </w:tr>
      <w:tr>
        <w:tc>
          <w:tcPr>
            <w:tcW w:w="3120" w:type="dxa"/>
          </w:tcPr>
          <w:p>
            <w:pPr/>
            <w:r>
              <w:t xml:space="preserve">ARN</w:t>
            </w:r>
          </w:p>
        </w:tc>
        <w:tc>
          <w:tcPr>
            <w:tcW w:w="3120" w:type="dxa"/>
          </w:tcPr>
          <w:p>
            <w:pPr/>
            <w:r>
              <w:t xml:space="preserve">Amazon Resource Name, the unique ID of a resource</w:t>
            </w:r>
          </w:p>
        </w:tc>
        <w:tc>
          <w:tcPr>
            <w:tcW w:w="3120" w:type="dxa"/>
          </w:tcPr>
          <w:p>
            <w:pPr/>
            <w:r>
              <w:t xml:space="preserve">Appears in every policy and integration, for example an IAM Role ARN</w:t>
            </w:r>
          </w:p>
        </w:tc>
      </w:tr>
    </w:tbl>
    <w:p>
      <w:pPr/>
      <w:r>
        <w:t xml:space="preserve">Three ways to operate AWS: the </w:t>
      </w:r>
      <w:r>
        <w:rPr>
          <w:b/>
        </w:rPr>
        <w:t xml:space="preserve">Management Console</w:t>
      </w:r>
      <w:r>
        <w:t xml:space="preserve"> (web UI, best for learning), the </w:t>
      </w:r>
      <w:r>
        <w:rPr>
          <w:b/>
        </w:rPr>
        <w:t xml:space="preserve">AWS CLI</w:t>
      </w:r>
      <w:r>
        <w:t xml:space="preserve"> (commands, best for repeat work) and </w:t>
      </w:r>
      <w:r>
        <w:rPr>
          <w:b/>
        </w:rPr>
        <w:t xml:space="preserve">SDKs or Infrastructure as Code</w:t>
      </w:r>
      <w:r>
        <w:t xml:space="preserve"> such as CloudFormation or Terraform (best for production).</w:t>
      </w:r>
    </w:p>
    <w:p>
      <w:pPr/>
      <w:r>
        <w:rPr>
          <w:b/>
        </w:rPr>
        <w:t xml:space="preserve">Shared responsibility.</w:t>
      </w:r>
      <w:r>
        <w:t xml:space="preserve"> AWS secures the data centers, hardware and the service software. You secure what you put in it: user access, firewall rules, data encryption and operating system patches on servers you run. Most real AWS breaches come from the customer side, usually a public storage bucket or a leaked access key.</w:t>
      </w:r>
    </w:p>
    <w:p>
      <w:pPr>
        <w:pStyle w:val="Heading2"/>
      </w:pPr>
      <w:r>
        <w:t xml:space="preserve">2. Security first: IAM</w:t>
      </w:r>
    </w:p>
    <w:p>
      <w:pPr/>
      <w:r>
        <w:t xml:space="preserve">IAM (Identity and Access Management) decides who can do what on which resource. Learn it before anything else, because every other service depends on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Root user</w:t>
            </w:r>
          </w:p>
        </w:tc>
        <w:tc>
          <w:tcPr>
            <w:tcW w:w="4680" w:type="dxa"/>
          </w:tcPr>
          <w:p>
            <w:pPr/>
            <w:r>
              <w:t xml:space="preserve">The email you signed up with. It can do everything. Enable MFA, create no access keys, and use it only for rare account tasks</w:t>
            </w:r>
          </w:p>
        </w:tc>
      </w:tr>
      <w:tr>
        <w:tc>
          <w:tcPr>
            <w:tcW w:w="4680" w:type="dxa"/>
          </w:tcPr>
          <w:p>
            <w:pPr/>
            <w:r>
              <w:t xml:space="preserve">IAM user</w:t>
            </w:r>
          </w:p>
        </w:tc>
        <w:tc>
          <w:tcPr>
            <w:tcW w:w="4680" w:type="dxa"/>
          </w:tcPr>
          <w:p>
            <w:pPr/>
            <w:r>
              <w:t xml:space="preserve">A person or program with its own sign-in. Prefer IAM Identity Center for people</w:t>
            </w:r>
          </w:p>
        </w:tc>
      </w:tr>
      <w:tr>
        <w:tc>
          <w:tcPr>
            <w:tcW w:w="4680" w:type="dxa"/>
          </w:tcPr>
          <w:p>
            <w:pPr/>
            <w:r>
              <w:t xml:space="preserve">Group</w:t>
            </w:r>
          </w:p>
        </w:tc>
        <w:tc>
          <w:tcPr>
            <w:tcW w:w="4680" w:type="dxa"/>
          </w:tcPr>
          <w:p>
            <w:pPr/>
            <w:r>
              <w:t xml:space="preserve">A set of users that share permissions</w:t>
            </w:r>
          </w:p>
        </w:tc>
      </w:tr>
      <w:tr>
        <w:tc>
          <w:tcPr>
            <w:tcW w:w="4680" w:type="dxa"/>
          </w:tcPr>
          <w:p>
            <w:pPr/>
            <w:r>
              <w:t xml:space="preserve">Role</w:t>
            </w:r>
          </w:p>
        </w:tc>
        <w:tc>
          <w:tcPr>
            <w:tcW w:w="4680" w:type="dxa"/>
          </w:tcPr>
          <w:p>
            <w:pPr/>
            <w:r>
              <w:t xml:space="preserve">An identity that a service or another account </w:t>
            </w:r>
            <w:r>
              <w:rPr>
                <w:b/>
              </w:rPr>
              <w:t xml:space="preserve">assumes</w:t>
            </w:r>
            <w:r>
              <w:t xml:space="preserve"> temporarily. No long-lived password or key</w:t>
            </w:r>
          </w:p>
        </w:tc>
      </w:tr>
      <w:tr>
        <w:tc>
          <w:tcPr>
            <w:tcW w:w="4680" w:type="dxa"/>
          </w:tcPr>
          <w:p>
            <w:pPr/>
            <w:r>
              <w:t xml:space="preserve">Policy</w:t>
            </w:r>
          </w:p>
        </w:tc>
        <w:tc>
          <w:tcPr>
            <w:tcW w:w="4680" w:type="dxa"/>
          </w:tcPr>
          <w:p>
            <w:pPr/>
            <w:r>
              <w:t xml:space="preserve">A JSON document listing allowed or denied actions</w:t>
            </w:r>
          </w:p>
        </w:tc>
      </w:tr>
      <w:tr>
        <w:tc>
          <w:tcPr>
            <w:tcW w:w="4680" w:type="dxa"/>
          </w:tcPr>
          <w:p>
            <w:pPr/>
            <w:r>
              <w:t xml:space="preserve">MFA</w:t>
            </w:r>
          </w:p>
        </w:tc>
        <w:tc>
          <w:tcPr>
            <w:tcW w:w="4680" w:type="dxa"/>
          </w:tcPr>
          <w:p>
            <w:pPr/>
            <w:r>
              <w:t xml:space="preserve">A second sign-in factor. Turn it on for root and every human user</w:t>
            </w:r>
          </w:p>
        </w:tc>
      </w:tr>
    </w:tbl>
    <w:p>
      <w:pPr/>
      <w:r>
        <w:t xml:space="preserve">A minimal policy that lets someone read one S3 bucket:</w:t>
      </w:r>
    </w:p>
    <w:p>
      <w:pPr>
        <w:pStyle w:val="Code"/>
      </w:pPr>
      <w:bookmarkStart w:id="1" w:name="bongo_lang_json_1"/>
      <w:bookmarkEnd w:id="1"/>
      <w:r>
        <w:t xml:space="preserve">{</w:t>
        <w:br/>
        <w:t xml:space="preserve">  "Version": "2012-10-17",</w:t>
        <w:br/>
        <w:t xml:space="preserve">  "Statement": [{</w:t>
        <w:br/>
        <w:t xml:space="preserve">    "Effect": "Allow",</w:t>
        <w:br/>
        <w:t xml:space="preserve">    "Action": ["s3:GetObject", "s3:ListBucket"],</w:t>
        <w:br/>
        <w:t xml:space="preserve">    "Resource": ["arn:aws:s3:::my-bucket", "arn:aws:s3:::my-bucket/*"]</w:t>
        <w:br/>
        <w:t xml:space="preserve">  }]</w:t>
        <w:br/>
        <w:t xml:space="preserve">}</w:t>
      </w:r>
    </w:p>
    <w:p>
      <w:pPr/>
      <w:r>
        <w:t xml:space="preserve">Rules to follow from day one:</w:t>
      </w:r>
    </w:p>
    <w:p>
      <w:pPr>
        <w:pStyle w:val="ListParagraph"/>
        <w:numPr>
          <w:ilvl w:val="0"/>
          <w:numId w:val="2"/>
        </w:numPr>
      </w:pPr>
      <w:r>
        <w:rPr>
          <w:b/>
        </w:rPr>
        <w:t xml:space="preserve">Least privilege.</w:t>
      </w:r>
      <w:r>
        <w:t xml:space="preserve"> Grant only the actions and resources needed. Avoid </w:t>
      </w:r>
      <w:r>
        <w:rPr>
          <w:rStyle w:val="CodeChar"/>
        </w:rPr>
        <w:t xml:space="preserve">"Action": "*"</w:t>
      </w:r>
      <w:r>
        <w:t xml:space="preserve"> and </w:t>
      </w:r>
      <w:r>
        <w:rPr>
          <w:rStyle w:val="CodeChar"/>
        </w:rPr>
        <w:t xml:space="preserve">"Resource": "*"</w:t>
      </w:r>
      <w:r>
        <w:t xml:space="preserve"> unless you can justify them.</w:t>
      </w:r>
    </w:p>
    <w:p>
      <w:pPr>
        <w:pStyle w:val="ListParagraph"/>
        <w:numPr>
          <w:ilvl w:val="0"/>
          <w:numId w:val="2"/>
        </w:numPr>
      </w:pPr>
      <w:r>
        <w:rPr>
          <w:b/>
        </w:rPr>
        <w:t xml:space="preserve">Roles over keys.</w:t>
      </w:r>
      <w:r>
        <w:t xml:space="preserve"> A server should use an attached role, never an access key saved in code.</w:t>
      </w:r>
    </w:p>
    <w:p>
      <w:pPr>
        <w:pStyle w:val="ListParagraph"/>
        <w:numPr>
          <w:ilvl w:val="0"/>
          <w:numId w:val="2"/>
        </w:numPr>
      </w:pPr>
      <w:r>
        <w:rPr>
          <w:b/>
        </w:rPr>
        <w:t xml:space="preserve">Everything is denied by default</w:t>
      </w:r>
      <w:r>
        <w:t xml:space="preserve">, and an explicit Deny always wins over Allow.</w:t>
      </w:r>
    </w:p>
    <w:p>
      <w:pPr>
        <w:pStyle w:val="ListParagraph"/>
        <w:numPr>
          <w:ilvl w:val="0"/>
          <w:numId w:val="2"/>
        </w:numPr>
      </w:pPr>
      <w:r>
        <w:rPr>
          <w:b/>
        </w:rPr>
        <w:t xml:space="preserve">Cross-account access</w:t>
      </w:r>
      <w:r>
        <w:t xml:space="preserve"> works by a role in your account whose trust policy names the other account. This is exactly how Cisco XDR connects, using an external ID to prevent misuse.</w:t>
      </w:r>
    </w:p>
    <w:p>
      <w:pPr>
        <w:pStyle w:val="Heading2"/>
      </w:pPr>
      <w:r>
        <w:t xml:space="preserve">3. Compute: where your code runs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Service</w:t>
            </w:r>
          </w:p>
        </w:tc>
        <w:tc>
          <w:tcPr>
            <w:tcW w:w="2340" w:type="dxa"/>
            <w:shd w:val="clear" w:color="auto" w:fill="F2F2F2"/>
          </w:tcPr>
          <w:p>
            <w:pPr/>
            <w:r>
              <w:t xml:space="preserve">What it is</w:t>
            </w:r>
          </w:p>
        </w:tc>
        <w:tc>
          <w:tcPr>
            <w:tcW w:w="2340" w:type="dxa"/>
            <w:shd w:val="clear" w:color="auto" w:fill="F2F2F2"/>
          </w:tcPr>
          <w:p>
            <w:pPr/>
            <w:r>
              <w:t xml:space="preserve">Use it when</w:t>
            </w:r>
          </w:p>
        </w:tc>
        <w:tc>
          <w:tcPr>
            <w:tcW w:w="2340" w:type="dxa"/>
            <w:shd w:val="clear" w:color="auto" w:fill="F2F2F2"/>
          </w:tcPr>
          <w:p>
            <w:pPr/>
            <w:r>
              <w:t xml:space="preserve">Billing</w:t>
            </w:r>
          </w:p>
        </w:tc>
      </w:tr>
      <w:tr>
        <w:tc>
          <w:tcPr>
            <w:tcW w:w="2340" w:type="dxa"/>
          </w:tcPr>
          <w:p>
            <w:pPr/>
            <w:r>
              <w:t xml:space="preserve">EC2</w:t>
            </w:r>
          </w:p>
        </w:tc>
        <w:tc>
          <w:tcPr>
            <w:tcW w:w="2340" w:type="dxa"/>
          </w:tcPr>
          <w:p>
            <w:pPr/>
            <w:r>
              <w:t xml:space="preserve">Virtual servers you manage fully</w:t>
            </w:r>
          </w:p>
        </w:tc>
        <w:tc>
          <w:tcPr>
            <w:tcW w:w="2340" w:type="dxa"/>
          </w:tcPr>
          <w:p>
            <w:pPr/>
            <w:r>
              <w:t xml:space="preserve">You need full control, a custom OS, or a long-running app</w:t>
            </w:r>
          </w:p>
        </w:tc>
        <w:tc>
          <w:tcPr>
            <w:tcW w:w="2340" w:type="dxa"/>
          </w:tcPr>
          <w:p>
            <w:pPr/>
            <w:r>
              <w:t xml:space="preserve">Per second while running</w:t>
            </w:r>
          </w:p>
        </w:tc>
      </w:tr>
      <w:tr>
        <w:tc>
          <w:tcPr>
            <w:tcW w:w="2340" w:type="dxa"/>
          </w:tcPr>
          <w:p>
            <w:pPr/>
            <w:r>
              <w:t xml:space="preserve">Lambda</w:t>
            </w:r>
          </w:p>
        </w:tc>
        <w:tc>
          <w:tcPr>
            <w:tcW w:w="2340" w:type="dxa"/>
          </w:tcPr>
          <w:p>
            <w:pPr/>
            <w:r>
              <w:t xml:space="preserve">Runs a function in response to an event, no server to manage</w:t>
            </w:r>
          </w:p>
        </w:tc>
        <w:tc>
          <w:tcPr>
            <w:tcW w:w="2340" w:type="dxa"/>
          </w:tcPr>
          <w:p>
            <w:pPr/>
            <w:r>
              <w:t xml:space="preserve">Short tasks: API backends, file processing, scheduled jobs</w:t>
            </w:r>
          </w:p>
        </w:tc>
        <w:tc>
          <w:tcPr>
            <w:tcW w:w="2340" w:type="dxa"/>
          </w:tcPr>
          <w:p>
            <w:pPr/>
            <w:r>
              <w:t xml:space="preserve">Per request and run time</w:t>
            </w:r>
          </w:p>
        </w:tc>
      </w:tr>
      <w:tr>
        <w:tc>
          <w:tcPr>
            <w:tcW w:w="2340" w:type="dxa"/>
          </w:tcPr>
          <w:p>
            <w:pPr/>
            <w:r>
              <w:t xml:space="preserve">ECS / EKS</w:t>
            </w:r>
          </w:p>
        </w:tc>
        <w:tc>
          <w:tcPr>
            <w:tcW w:w="2340" w:type="dxa"/>
          </w:tcPr>
          <w:p>
            <w:pPr/>
            <w:r>
              <w:t xml:space="preserve">Run containers (ECS is AWS native, EKS is Kubernetes)</w:t>
            </w:r>
          </w:p>
        </w:tc>
        <w:tc>
          <w:tcPr>
            <w:tcW w:w="2340" w:type="dxa"/>
          </w:tcPr>
          <w:p>
            <w:pPr/>
            <w:r>
              <w:t xml:space="preserve">You already package apps in Docker</w:t>
            </w:r>
          </w:p>
        </w:tc>
        <w:tc>
          <w:tcPr>
            <w:tcW w:w="2340" w:type="dxa"/>
          </w:tcPr>
          <w:p>
            <w:pPr/>
            <w:r>
              <w:t xml:space="preserve">Underlying EC2 or Fargate</w:t>
            </w:r>
          </w:p>
        </w:tc>
      </w:tr>
      <w:tr>
        <w:tc>
          <w:tcPr>
            <w:tcW w:w="2340" w:type="dxa"/>
          </w:tcPr>
          <w:p>
            <w:pPr/>
            <w:r>
              <w:t xml:space="preserve">Fargate</w:t>
            </w:r>
          </w:p>
        </w:tc>
        <w:tc>
          <w:tcPr>
            <w:tcW w:w="2340" w:type="dxa"/>
          </w:tcPr>
          <w:p>
            <w:pPr/>
            <w:r>
              <w:t xml:space="preserve">Serverless containers</w:t>
            </w:r>
          </w:p>
        </w:tc>
        <w:tc>
          <w:tcPr>
            <w:tcW w:w="2340" w:type="dxa"/>
          </w:tcPr>
          <w:p>
            <w:pPr/>
            <w:r>
              <w:t xml:space="preserve">You want containers without managing servers</w:t>
            </w:r>
          </w:p>
        </w:tc>
        <w:tc>
          <w:tcPr>
            <w:tcW w:w="2340" w:type="dxa"/>
          </w:tcPr>
          <w:p>
            <w:pPr/>
            <w:r>
              <w:t xml:space="preserve">Per CPU and memory used</w:t>
            </w:r>
          </w:p>
        </w:tc>
      </w:tr>
      <w:tr>
        <w:tc>
          <w:tcPr>
            <w:tcW w:w="2340" w:type="dxa"/>
          </w:tcPr>
          <w:p>
            <w:pPr/>
            <w:r>
              <w:t xml:space="preserve">Elastic Beanstalk / App Runner</w:t>
            </w:r>
          </w:p>
        </w:tc>
        <w:tc>
          <w:tcPr>
            <w:tcW w:w="2340" w:type="dxa"/>
          </w:tcPr>
          <w:p>
            <w:pPr/>
            <w:r>
              <w:t xml:space="preserve">Upload code and AWS runs it</w:t>
            </w:r>
          </w:p>
        </w:tc>
        <w:tc>
          <w:tcPr>
            <w:tcW w:w="2340" w:type="dxa"/>
          </w:tcPr>
          <w:p>
            <w:pPr/>
            <w:r>
              <w:t xml:space="preserve">Simple web apps with little setup</w:t>
            </w:r>
          </w:p>
        </w:tc>
        <w:tc>
          <w:tcPr>
            <w:tcW w:w="2340" w:type="dxa"/>
          </w:tcPr>
          <w:p>
            <w:pPr/>
            <w:r>
              <w:t xml:space="preserve">Underlying resources</w:t>
            </w:r>
          </w:p>
        </w:tc>
      </w:tr>
    </w:tbl>
    <w:p>
      <w:pPr/>
      <w:r>
        <w:t xml:space="preserve">EC2 basics to learn: </w:t>
      </w:r>
      <w:r>
        <w:rPr>
          <w:b/>
        </w:rPr>
        <w:t xml:space="preserve">instance type</w:t>
      </w:r>
      <w:r>
        <w:t xml:space="preserve"> (size, such as </w:t>
      </w:r>
      <w:r>
        <w:rPr>
          <w:rStyle w:val="CodeChar"/>
        </w:rPr>
        <w:t xml:space="preserve">t3.micro</w:t>
      </w:r>
      <w:r>
        <w:t xml:space="preserve">), </w:t>
      </w:r>
      <w:r>
        <w:rPr>
          <w:b/>
        </w:rPr>
        <w:t xml:space="preserve">AMI</w:t>
      </w:r>
      <w:r>
        <w:t xml:space="preserve"> (the OS image), </w:t>
      </w:r>
      <w:r>
        <w:rPr>
          <w:b/>
        </w:rPr>
        <w:t xml:space="preserve">key pair</w:t>
      </w:r>
      <w:r>
        <w:t xml:space="preserve"> or Session Manager for login, </w:t>
      </w:r>
      <w:r>
        <w:rPr>
          <w:b/>
        </w:rPr>
        <w:t xml:space="preserve">security group</w:t>
      </w:r>
      <w:r>
        <w:t xml:space="preserve"> (firewall), </w:t>
      </w:r>
      <w:r>
        <w:rPr>
          <w:b/>
        </w:rPr>
        <w:t xml:space="preserve">EBS volume</w:t>
      </w:r>
      <w:r>
        <w:t xml:space="preserve"> (disk), and </w:t>
      </w:r>
      <w:r>
        <w:rPr>
          <w:b/>
        </w:rPr>
        <w:t xml:space="preserve">Auto Scaling</w:t>
      </w:r>
      <w:r>
        <w:t xml:space="preserve"> (adds or removes instances with load). A stopped instance stops compute charges, but its disks still cost money.</w:t>
      </w:r>
    </w:p>
    <w:p>
      <w:pPr>
        <w:pStyle w:val="Heading2"/>
      </w:pPr>
      <w:r>
        <w:t xml:space="preserve">4. Storage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Type</w:t>
            </w:r>
          </w:p>
        </w:tc>
        <w:tc>
          <w:tcPr>
            <w:tcW w:w="3120" w:type="dxa"/>
            <w:shd w:val="clear" w:color="auto" w:fill="F2F2F2"/>
          </w:tcPr>
          <w:p>
            <w:pPr/>
            <w:r>
              <w:t xml:space="preserve">Typical use</w:t>
            </w:r>
          </w:p>
        </w:tc>
      </w:tr>
      <w:tr>
        <w:tc>
          <w:tcPr>
            <w:tcW w:w="3120" w:type="dxa"/>
          </w:tcPr>
          <w:p>
            <w:pPr/>
            <w:r>
              <w:t xml:space="preserve">S3</w:t>
            </w:r>
          </w:p>
        </w:tc>
        <w:tc>
          <w:tcPr>
            <w:tcW w:w="3120" w:type="dxa"/>
          </w:tcPr>
          <w:p>
            <w:pPr/>
            <w:r>
              <w:t xml:space="preserve">Object storage in buckets</w:t>
            </w:r>
          </w:p>
        </w:tc>
        <w:tc>
          <w:tcPr>
            <w:tcW w:w="3120" w:type="dxa"/>
          </w:tcPr>
          <w:p>
            <w:pPr/>
            <w:r>
              <w:t xml:space="preserve">Backups, logs, website files, data lakes. Nearly unlimited, very durable</w:t>
            </w:r>
          </w:p>
        </w:tc>
      </w:tr>
      <w:tr>
        <w:tc>
          <w:tcPr>
            <w:tcW w:w="3120" w:type="dxa"/>
          </w:tcPr>
          <w:p>
            <w:pPr/>
            <w:r>
              <w:t xml:space="preserve">EBS</w:t>
            </w:r>
          </w:p>
        </w:tc>
        <w:tc>
          <w:tcPr>
            <w:tcW w:w="3120" w:type="dxa"/>
          </w:tcPr>
          <w:p>
            <w:pPr/>
            <w:r>
              <w:t xml:space="preserve">Block disk attached to one EC2 instance</w:t>
            </w:r>
          </w:p>
        </w:tc>
        <w:tc>
          <w:tcPr>
            <w:tcW w:w="3120" w:type="dxa"/>
          </w:tcPr>
          <w:p>
            <w:pPr/>
            <w:r>
              <w:t xml:space="preserve">Server operating system and databases</w:t>
            </w:r>
          </w:p>
        </w:tc>
      </w:tr>
      <w:tr>
        <w:tc>
          <w:tcPr>
            <w:tcW w:w="3120" w:type="dxa"/>
          </w:tcPr>
          <w:p>
            <w:pPr/>
            <w:r>
              <w:t xml:space="preserve">EFS</w:t>
            </w:r>
          </w:p>
        </w:tc>
        <w:tc>
          <w:tcPr>
            <w:tcW w:w="3120" w:type="dxa"/>
          </w:tcPr>
          <w:p>
            <w:pPr/>
            <w:r>
              <w:t xml:space="preserve">Shared network file system</w:t>
            </w:r>
          </w:p>
        </w:tc>
        <w:tc>
          <w:tcPr>
            <w:tcW w:w="3120" w:type="dxa"/>
          </w:tcPr>
          <w:p>
            <w:pPr/>
            <w:r>
              <w:t xml:space="preserve">Many servers reading the same files</w:t>
            </w:r>
          </w:p>
        </w:tc>
      </w:tr>
      <w:tr>
        <w:tc>
          <w:tcPr>
            <w:tcW w:w="3120" w:type="dxa"/>
          </w:tcPr>
          <w:p>
            <w:pPr/>
            <w:r>
              <w:t xml:space="preserve">Glacier (S3 storage classes)</w:t>
            </w:r>
          </w:p>
        </w:tc>
        <w:tc>
          <w:tcPr>
            <w:tcW w:w="3120" w:type="dxa"/>
          </w:tcPr>
          <w:p>
            <w:pPr/>
            <w:r>
              <w:t xml:space="preserve">Cheap archive</w:t>
            </w:r>
          </w:p>
        </w:tc>
        <w:tc>
          <w:tcPr>
            <w:tcW w:w="3120" w:type="dxa"/>
          </w:tcPr>
          <w:p>
            <w:pPr/>
            <w:r>
              <w:t xml:space="preserve">Data you rarely read, such as old logs</w:t>
            </w:r>
          </w:p>
        </w:tc>
      </w:tr>
    </w:tbl>
    <w:p>
      <w:pPr/>
      <w:r>
        <w:t xml:space="preserve">S3 essentials:</w:t>
      </w:r>
    </w:p>
    <w:p>
      <w:pPr>
        <w:pStyle w:val="ListParagraph"/>
        <w:numPr>
          <w:ilvl w:val="0"/>
          <w:numId w:val="3"/>
        </w:numPr>
      </w:pPr>
      <w:r>
        <w:rPr>
          <w:b/>
        </w:rPr>
        <w:t xml:space="preserve">Buckets</w:t>
      </w:r>
      <w:r>
        <w:t xml:space="preserve"> have globally unique names and objects are addressed by a key, such as </w:t>
      </w:r>
      <w:r>
        <w:rPr>
          <w:rStyle w:val="CodeChar"/>
        </w:rPr>
        <w:t xml:space="preserve">logs/2026/10/file.gz</w:t>
      </w:r>
      <w:r>
        <w:t xml:space="preserve">.</w:t>
      </w:r>
    </w:p>
    <w:p>
      <w:pPr>
        <w:pStyle w:val="ListParagraph"/>
        <w:numPr>
          <w:ilvl w:val="0"/>
          <w:numId w:val="3"/>
        </w:numPr>
      </w:pPr>
      <w:r>
        <w:rPr>
          <w:b/>
        </w:rPr>
        <w:t xml:space="preserve">Block Public Access</w:t>
      </w:r>
      <w:r>
        <w:t xml:space="preserve"> should stay on at account level unless you deliberately host public content.</w:t>
      </w:r>
    </w:p>
    <w:p>
      <w:pPr>
        <w:pStyle w:val="ListParagraph"/>
        <w:numPr>
          <w:ilvl w:val="0"/>
          <w:numId w:val="3"/>
        </w:numPr>
      </w:pPr>
      <w:r>
        <w:rPr>
          <w:b/>
        </w:rPr>
        <w:t xml:space="preserve">Versioning</w:t>
      </w:r>
      <w:r>
        <w:t xml:space="preserve"> keeps old copies. </w:t>
      </w:r>
      <w:r>
        <w:rPr>
          <w:b/>
        </w:rPr>
        <w:t xml:space="preserve">Lifecycle rules</w:t>
      </w:r>
      <w:r>
        <w:t xml:space="preserve"> move or delete data automatically to cut cost.</w:t>
      </w:r>
    </w:p>
    <w:p>
      <w:pPr>
        <w:pStyle w:val="ListParagraph"/>
        <w:numPr>
          <w:ilvl w:val="0"/>
          <w:numId w:val="3"/>
        </w:numPr>
      </w:pPr>
      <w:r>
        <w:rPr>
          <w:b/>
        </w:rPr>
        <w:t xml:space="preserve">Storage classes</w:t>
      </w:r>
      <w:r>
        <w:t xml:space="preserve"> trade price for retrieval speed: Standard, Standard-IA (infrequent access), Glacier Instant, Flexible and Deep Archive.</w:t>
      </w:r>
    </w:p>
    <w:p>
      <w:pPr>
        <w:pStyle w:val="ListParagraph"/>
        <w:numPr>
          <w:ilvl w:val="0"/>
          <w:numId w:val="3"/>
        </w:numPr>
      </w:pPr>
      <w:r>
        <w:rPr>
          <w:b/>
        </w:rPr>
        <w:t xml:space="preserve">Encryption</w:t>
      </w:r>
      <w:r>
        <w:t xml:space="preserve"> at rest is on by default. Use KMS keys when you need to control or audit key use.</w:t>
      </w:r>
    </w:p>
    <w:p>
      <w:pPr>
        <w:pStyle w:val="ListParagraph"/>
        <w:numPr>
          <w:ilvl w:val="0"/>
          <w:numId w:val="3"/>
        </w:numPr>
      </w:pPr>
      <w:r>
        <w:t xml:space="preserve">S3 is the standard landing place for security logs, which is why XDR reads VPC Flow Logs and CloudTrail from it.</w:t>
      </w:r>
    </w:p>
    <w:p>
      <w:pPr>
        <w:pStyle w:val="Heading2"/>
      </w:pPr>
      <w:r>
        <w:t xml:space="preserve">5. Networking: VPC</w:t>
      </w:r>
    </w:p>
    <w:p>
      <w:pPr/>
      <w:r>
        <w:t xml:space="preserve">A </w:t>
      </w:r>
      <w:r>
        <w:rPr>
          <w:b/>
        </w:rPr>
        <w:t xml:space="preserve">VPC</w:t>
      </w:r>
      <w:r>
        <w:t xml:space="preserve"> (Virtual Private Cloud) is your own private network inside a region. Every EC2 server, database and load balancer lives in one.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Piece</w:t>
            </w:r>
          </w:p>
        </w:tc>
        <w:tc>
          <w:tcPr>
            <w:tcW w:w="4680" w:type="dxa"/>
            <w:shd w:val="clear" w:color="auto" w:fill="F2F2F2"/>
          </w:tcPr>
          <w:p>
            <w:pPr/>
            <w:r>
              <w:t xml:space="preserve">What it does</w:t>
            </w:r>
          </w:p>
        </w:tc>
      </w:tr>
      <w:tr>
        <w:tc>
          <w:tcPr>
            <w:tcW w:w="4680" w:type="dxa"/>
          </w:tcPr>
          <w:p>
            <w:pPr/>
            <w:r>
              <w:t xml:space="preserve">VPC</w:t>
            </w:r>
          </w:p>
        </w:tc>
        <w:tc>
          <w:tcPr>
            <w:tcW w:w="4680" w:type="dxa"/>
          </w:tcPr>
          <w:p>
            <w:pPr/>
            <w:r>
              <w:t xml:space="preserve">The network, defined by an address range such as </w:t>
            </w:r>
            <w:r>
              <w:rPr>
                <w:rStyle w:val="CodeChar"/>
              </w:rPr>
              <w:t xml:space="preserve">10.0.0.0/16</w:t>
            </w:r>
          </w:p>
        </w:tc>
      </w:tr>
      <w:tr>
        <w:tc>
          <w:tcPr>
            <w:tcW w:w="4680" w:type="dxa"/>
          </w:tcPr>
          <w:p>
            <w:pPr/>
            <w:r>
              <w:t xml:space="preserve">Subnet</w:t>
            </w:r>
          </w:p>
        </w:tc>
        <w:tc>
          <w:tcPr>
            <w:tcW w:w="4680" w:type="dxa"/>
          </w:tcPr>
          <w:p>
            <w:pPr/>
            <w:r>
              <w:t xml:space="preserve">A slice of the VPC in one AZ. </w:t>
            </w:r>
            <w:r>
              <w:rPr>
                <w:b/>
              </w:rPr>
              <w:t xml:space="preserve">Public</w:t>
            </w:r>
            <w:r>
              <w:t xml:space="preserve"> subnets route to the internet, </w:t>
            </w:r>
            <w:r>
              <w:rPr>
                <w:b/>
              </w:rPr>
              <w:t xml:space="preserve">private</w:t>
            </w:r>
            <w:r>
              <w:t xml:space="preserve"> subnets do not</w:t>
            </w:r>
          </w:p>
        </w:tc>
      </w:tr>
      <w:tr>
        <w:tc>
          <w:tcPr>
            <w:tcW w:w="4680" w:type="dxa"/>
          </w:tcPr>
          <w:p>
            <w:pPr/>
            <w:r>
              <w:t xml:space="preserve">Internet Gateway</w:t>
            </w:r>
          </w:p>
        </w:tc>
        <w:tc>
          <w:tcPr>
            <w:tcW w:w="4680" w:type="dxa"/>
          </w:tcPr>
          <w:p>
            <w:pPr/>
            <w:r>
              <w:t xml:space="preserve">Lets public subnets reach the internet and be reached</w:t>
            </w:r>
          </w:p>
        </w:tc>
      </w:tr>
      <w:tr>
        <w:tc>
          <w:tcPr>
            <w:tcW w:w="4680" w:type="dxa"/>
          </w:tcPr>
          <w:p>
            <w:pPr/>
            <w:r>
              <w:t xml:space="preserve">NAT Gateway</w:t>
            </w:r>
          </w:p>
        </w:tc>
        <w:tc>
          <w:tcPr>
            <w:tcW w:w="4680" w:type="dxa"/>
          </w:tcPr>
          <w:p>
            <w:pPr/>
            <w:r>
              <w:t xml:space="preserve">Lets private servers make outbound connections without being reachable from outside</w:t>
            </w:r>
          </w:p>
        </w:tc>
      </w:tr>
      <w:tr>
        <w:tc>
          <w:tcPr>
            <w:tcW w:w="4680" w:type="dxa"/>
          </w:tcPr>
          <w:p>
            <w:pPr/>
            <w:r>
              <w:t xml:space="preserve">Route table</w:t>
            </w:r>
          </w:p>
        </w:tc>
        <w:tc>
          <w:tcPr>
            <w:tcW w:w="4680" w:type="dxa"/>
          </w:tcPr>
          <w:p>
            <w:pPr/>
            <w:r>
              <w:t xml:space="preserve">Decides where traffic from a subnet goes</w:t>
            </w:r>
          </w:p>
        </w:tc>
      </w:tr>
      <w:tr>
        <w:tc>
          <w:tcPr>
            <w:tcW w:w="4680" w:type="dxa"/>
          </w:tcPr>
          <w:p>
            <w:pPr/>
            <w:r>
              <w:t xml:space="preserve">Security group</w:t>
            </w:r>
          </w:p>
        </w:tc>
        <w:tc>
          <w:tcPr>
            <w:tcW w:w="4680" w:type="dxa"/>
          </w:tcPr>
          <w:p>
            <w:pPr/>
            <w:r>
              <w:t xml:space="preserve">Stateful firewall on a resource. Allow rules only. Replies are allowed automatically</w:t>
            </w:r>
          </w:p>
        </w:tc>
      </w:tr>
      <w:tr>
        <w:tc>
          <w:tcPr>
            <w:tcW w:w="4680" w:type="dxa"/>
          </w:tcPr>
          <w:p>
            <w:pPr/>
            <w:r>
              <w:t xml:space="preserve">Network ACL</w:t>
            </w:r>
          </w:p>
        </w:tc>
        <w:tc>
          <w:tcPr>
            <w:tcW w:w="4680" w:type="dxa"/>
          </w:tcPr>
          <w:p>
            <w:pPr/>
            <w:r>
              <w:t xml:space="preserve">Stateless firewall on a subnet. Allow and deny rules, evaluated in order</w:t>
            </w:r>
          </w:p>
        </w:tc>
      </w:tr>
      <w:tr>
        <w:tc>
          <w:tcPr>
            <w:tcW w:w="4680" w:type="dxa"/>
          </w:tcPr>
          <w:p>
            <w:pPr/>
            <w:r>
              <w:t xml:space="preserve">Load balancer</w:t>
            </w:r>
          </w:p>
        </w:tc>
        <w:tc>
          <w:tcPr>
            <w:tcW w:w="4680" w:type="dxa"/>
          </w:tcPr>
          <w:p>
            <w:pPr/>
            <w:r>
              <w:t xml:space="preserve">Spreads traffic across servers. ALB for web (layer 7), NLB for raw TCP/UDP (layer 4)</w:t>
            </w:r>
          </w:p>
        </w:tc>
      </w:tr>
      <w:tr>
        <w:tc>
          <w:tcPr>
            <w:tcW w:w="4680" w:type="dxa"/>
          </w:tcPr>
          <w:p>
            <w:pPr/>
            <w:r>
              <w:t xml:space="preserve">Route 53</w:t>
            </w:r>
          </w:p>
        </w:tc>
        <w:tc>
          <w:tcPr>
            <w:tcW w:w="4680" w:type="dxa"/>
          </w:tcPr>
          <w:p>
            <w:pPr/>
            <w:r>
              <w:t xml:space="preserve">DNS: turns names into addresses, with health checks and failover</w:t>
            </w:r>
          </w:p>
        </w:tc>
      </w:tr>
      <w:tr>
        <w:tc>
          <w:tcPr>
            <w:tcW w:w="4680" w:type="dxa"/>
          </w:tcPr>
          <w:p>
            <w:pPr/>
            <w:r>
              <w:t xml:space="preserve">CloudFront</w:t>
            </w:r>
          </w:p>
        </w:tc>
        <w:tc>
          <w:tcPr>
            <w:tcW w:w="4680" w:type="dxa"/>
          </w:tcPr>
          <w:p>
            <w:pPr/>
            <w:r>
              <w:t xml:space="preserve">Content delivery network that caches content near users</w:t>
            </w:r>
          </w:p>
        </w:tc>
      </w:tr>
      <w:tr>
        <w:tc>
          <w:tcPr>
            <w:tcW w:w="4680" w:type="dxa"/>
          </w:tcPr>
          <w:p>
            <w:pPr/>
            <w:r>
              <w:t xml:space="preserve">VPN / Direct Connect</w:t>
            </w:r>
          </w:p>
        </w:tc>
        <w:tc>
          <w:tcPr>
            <w:tcW w:w="4680" w:type="dxa"/>
          </w:tcPr>
          <w:p>
            <w:pPr/>
            <w:r>
              <w:t xml:space="preserve">Private links between your office or data center and the VPC</w:t>
            </w:r>
          </w:p>
        </w:tc>
      </w:tr>
    </w:tbl>
    <w:p>
      <w:pPr/>
      <w:r>
        <w:t xml:space="preserve">A standard layout: public subnets hold load balancers, private subnets hold application servers and databases, across two AZs. Only the load balancer faces the internet.</w:t>
      </w:r>
    </w:p>
    <w:p>
      <w:pPr/>
      <w:r>
        <w:t xml:space="preserve">For security, keep servers in private subnets, open security groups only to the ports and sources you need (never </w:t>
      </w:r>
      <w:r>
        <w:rPr>
          <w:rStyle w:val="CodeChar"/>
        </w:rPr>
        <w:t xml:space="preserve">0.0.0.0/0</w:t>
      </w:r>
      <w:r>
        <w:t xml:space="preserve"> on SSH or RDP), and turn on </w:t>
      </w:r>
      <w:r>
        <w:rPr>
          <w:b/>
        </w:rPr>
        <w:t xml:space="preserve">VPC Flow Logs</w:t>
      </w:r>
      <w:r>
        <w:t xml:space="preserve"> to record who talked to whom.</w:t>
      </w:r>
    </w:p>
    <w:p>
      <w:pPr>
        <w:pStyle w:val="Heading2"/>
      </w:pPr>
      <w:r>
        <w:t xml:space="preserve">6. Databases and messaging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Type</w:t>
            </w:r>
          </w:p>
        </w:tc>
        <w:tc>
          <w:tcPr>
            <w:tcW w:w="3120" w:type="dxa"/>
            <w:shd w:val="clear" w:color="auto" w:fill="F2F2F2"/>
          </w:tcPr>
          <w:p>
            <w:pPr/>
            <w:r>
              <w:t xml:space="preserve">Choose it when</w:t>
            </w:r>
          </w:p>
        </w:tc>
      </w:tr>
      <w:tr>
        <w:tc>
          <w:tcPr>
            <w:tcW w:w="3120" w:type="dxa"/>
          </w:tcPr>
          <w:p>
            <w:pPr/>
            <w:r>
              <w:t xml:space="preserve">RDS</w:t>
            </w:r>
          </w:p>
        </w:tc>
        <w:tc>
          <w:tcPr>
            <w:tcW w:w="3120" w:type="dxa"/>
          </w:tcPr>
          <w:p>
            <w:pPr/>
            <w:r>
              <w:t xml:space="preserve">Managed relational (MySQL, PostgreSQL, SQL Server, Oracle, MariaDB)</w:t>
            </w:r>
          </w:p>
        </w:tc>
        <w:tc>
          <w:tcPr>
            <w:tcW w:w="3120" w:type="dxa"/>
          </w:tcPr>
          <w:p>
            <w:pPr/>
            <w:r>
              <w:t xml:space="preserve">You need SQL, joins and transactions without managing the server</w:t>
            </w:r>
          </w:p>
        </w:tc>
      </w:tr>
      <w:tr>
        <w:tc>
          <w:tcPr>
            <w:tcW w:w="3120" w:type="dxa"/>
          </w:tcPr>
          <w:p>
            <w:pPr/>
            <w:r>
              <w:t xml:space="preserve">Aurora</w:t>
            </w:r>
          </w:p>
        </w:tc>
        <w:tc>
          <w:tcPr>
            <w:tcW w:w="3120" w:type="dxa"/>
          </w:tcPr>
          <w:p>
            <w:pPr/>
            <w:r>
              <w:t xml:space="preserve">AWS relational engine, MySQL and PostgreSQL compatible</w:t>
            </w:r>
          </w:p>
        </w:tc>
        <w:tc>
          <w:tcPr>
            <w:tcW w:w="3120" w:type="dxa"/>
          </w:tcPr>
          <w:p>
            <w:pPr/>
            <w:r>
              <w:t xml:space="preserve">You want higher performance and faster failover than standard RDS</w:t>
            </w:r>
          </w:p>
        </w:tc>
      </w:tr>
      <w:tr>
        <w:tc>
          <w:tcPr>
            <w:tcW w:w="3120" w:type="dxa"/>
          </w:tcPr>
          <w:p>
            <w:pPr/>
            <w:r>
              <w:t xml:space="preserve">DynamoDB</w:t>
            </w:r>
          </w:p>
        </w:tc>
        <w:tc>
          <w:tcPr>
            <w:tcW w:w="3120" w:type="dxa"/>
          </w:tcPr>
          <w:p>
            <w:pPr/>
            <w:r>
              <w:t xml:space="preserve">Serverless key-value and document</w:t>
            </w:r>
          </w:p>
        </w:tc>
        <w:tc>
          <w:tcPr>
            <w:tcW w:w="3120" w:type="dxa"/>
          </w:tcPr>
          <w:p>
            <w:pPr/>
            <w:r>
              <w:t xml:space="preserve">Huge scale, single-digit millisecond lookups, simple access patterns</w:t>
            </w:r>
          </w:p>
        </w:tc>
      </w:tr>
      <w:tr>
        <w:tc>
          <w:tcPr>
            <w:tcW w:w="3120" w:type="dxa"/>
          </w:tcPr>
          <w:p>
            <w:pPr/>
            <w:r>
              <w:t xml:space="preserve">ElastiCache</w:t>
            </w:r>
          </w:p>
        </w:tc>
        <w:tc>
          <w:tcPr>
            <w:tcW w:w="3120" w:type="dxa"/>
          </w:tcPr>
          <w:p>
            <w:pPr/>
            <w:r>
              <w:t xml:space="preserve">In-memory cache (Redis, Valkey, Memcached)</w:t>
            </w:r>
          </w:p>
        </w:tc>
        <w:tc>
          <w:tcPr>
            <w:tcW w:w="3120" w:type="dxa"/>
          </w:tcPr>
          <w:p>
            <w:pPr/>
            <w:r>
              <w:t xml:space="preserve">Speeding up reads and storing sessions</w:t>
            </w:r>
          </w:p>
        </w:tc>
      </w:tr>
      <w:tr>
        <w:tc>
          <w:tcPr>
            <w:tcW w:w="3120" w:type="dxa"/>
          </w:tcPr>
          <w:p>
            <w:pPr/>
            <w:r>
              <w:t xml:space="preserve">Redshift</w:t>
            </w:r>
          </w:p>
        </w:tc>
        <w:tc>
          <w:tcPr>
            <w:tcW w:w="3120" w:type="dxa"/>
          </w:tcPr>
          <w:p>
            <w:pPr/>
            <w:r>
              <w:t xml:space="preserve">Data warehouse</w:t>
            </w:r>
          </w:p>
        </w:tc>
        <w:tc>
          <w:tcPr>
            <w:tcW w:w="3120" w:type="dxa"/>
          </w:tcPr>
          <w:p>
            <w:pPr/>
            <w:r>
              <w:t xml:space="preserve">Analytics over large datasets</w:t>
            </w:r>
          </w:p>
        </w:tc>
      </w:tr>
      <w:tr>
        <w:tc>
          <w:tcPr>
            <w:tcW w:w="3120" w:type="dxa"/>
          </w:tcPr>
          <w:p>
            <w:pPr/>
            <w:r>
              <w:t xml:space="preserve">Athena</w:t>
            </w:r>
          </w:p>
        </w:tc>
        <w:tc>
          <w:tcPr>
            <w:tcW w:w="3120" w:type="dxa"/>
          </w:tcPr>
          <w:p>
            <w:pPr/>
            <w:r>
              <w:t xml:space="preserve">Run SQL directly on files in S3</w:t>
            </w:r>
          </w:p>
        </w:tc>
        <w:tc>
          <w:tcPr>
            <w:tcW w:w="3120" w:type="dxa"/>
          </w:tcPr>
          <w:p>
            <w:pPr/>
            <w:r>
              <w:t xml:space="preserve">Querying logs without loading a database</w:t>
            </w:r>
          </w:p>
        </w:tc>
      </w:tr>
    </w:tbl>
    <w:p>
      <w:pPr/>
      <w:r>
        <w:t xml:space="preserve">RDS tips: enable </w:t>
      </w:r>
      <w:r>
        <w:rPr>
          <w:b/>
        </w:rPr>
        <w:t xml:space="preserve">Multi-AZ</w:t>
      </w:r>
      <w:r>
        <w:t xml:space="preserve"> for automatic failover, automated backups, and keep the database in a private subnet.</w:t>
      </w:r>
    </w:p>
    <w:p>
      <w:pPr/>
      <w:r>
        <w:t xml:space="preserve">Messaging services connect parts of a system so they do not depend on each other directly:</w:t>
      </w:r>
    </w:p>
    <w:p>
      <w:pPr>
        <w:pStyle w:val="ListParagraph"/>
        <w:numPr>
          <w:ilvl w:val="0"/>
          <w:numId w:val="4"/>
        </w:numPr>
      </w:pPr>
      <w:r>
        <w:rPr>
          <w:b/>
        </w:rPr>
        <w:t xml:space="preserve">SQS</w:t>
      </w:r>
      <w:r>
        <w:t xml:space="preserve">: a queue. One part adds messages, another processes them at its own pace.</w:t>
      </w:r>
    </w:p>
    <w:p>
      <w:pPr>
        <w:pStyle w:val="ListParagraph"/>
        <w:numPr>
          <w:ilvl w:val="0"/>
          <w:numId w:val="4"/>
        </w:numPr>
      </w:pPr>
      <w:r>
        <w:rPr>
          <w:b/>
        </w:rPr>
        <w:t xml:space="preserve">SNS</w:t>
      </w:r>
      <w:r>
        <w:t xml:space="preserve">: publish and notify. One message fans out to email, SMS, queues or Lambda.</w:t>
      </w:r>
    </w:p>
    <w:p>
      <w:pPr>
        <w:pStyle w:val="ListParagraph"/>
        <w:numPr>
          <w:ilvl w:val="0"/>
          <w:numId w:val="4"/>
        </w:numPr>
      </w:pPr>
      <w:r>
        <w:rPr>
          <w:b/>
        </w:rPr>
        <w:t xml:space="preserve">EventBridge</w:t>
      </w:r>
      <w:r>
        <w:t xml:space="preserve">: routes events between services by rules, and runs schedules.</w:t>
      </w:r>
    </w:p>
    <w:p>
      <w:pPr>
        <w:pStyle w:val="Heading2"/>
      </w:pPr>
      <w:r>
        <w:t xml:space="preserve">7. Monitoring, logging and security services</w:t>
      </w:r>
    </w:p>
    <w:p>
      <w:pPr/>
      <w:r>
        <w:t xml:space="preserve">This group matters most for security work such as Cisco XDR.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Answers the question</w:t>
            </w:r>
          </w:p>
        </w:tc>
        <w:tc>
          <w:tcPr>
            <w:tcW w:w="3120" w:type="dxa"/>
            <w:shd w:val="clear" w:color="auto" w:fill="F2F2F2"/>
          </w:tcPr>
          <w:p>
            <w:pPr/>
            <w:r>
              <w:t xml:space="preserve">Notes</w:t>
            </w:r>
          </w:p>
        </w:tc>
      </w:tr>
      <w:tr>
        <w:tc>
          <w:tcPr>
            <w:tcW w:w="3120" w:type="dxa"/>
          </w:tcPr>
          <w:p>
            <w:pPr/>
            <w:r>
              <w:t xml:space="preserve">CloudWatch</w:t>
            </w:r>
          </w:p>
        </w:tc>
        <w:tc>
          <w:tcPr>
            <w:tcW w:w="3120" w:type="dxa"/>
          </w:tcPr>
          <w:p>
            <w:pPr/>
            <w:r>
              <w:t xml:space="preserve">How is it performing, and what did it log?</w:t>
            </w:r>
          </w:p>
        </w:tc>
        <w:tc>
          <w:tcPr>
            <w:tcW w:w="3120" w:type="dxa"/>
          </w:tcPr>
          <w:p>
            <w:pPr/>
            <w:r>
              <w:t xml:space="preserve">Metrics, logs, dashboards and alarms. Alarms can notify SNS</w:t>
            </w:r>
          </w:p>
        </w:tc>
      </w:tr>
      <w:tr>
        <w:tc>
          <w:tcPr>
            <w:tcW w:w="3120" w:type="dxa"/>
          </w:tcPr>
          <w:p>
            <w:pPr/>
            <w:r>
              <w:t xml:space="preserve">CloudTrail</w:t>
            </w:r>
          </w:p>
        </w:tc>
        <w:tc>
          <w:tcPr>
            <w:tcW w:w="3120" w:type="dxa"/>
          </w:tcPr>
          <w:p>
            <w:pPr/>
            <w:r>
              <w:t xml:space="preserve">Who did what in my account?</w:t>
            </w:r>
          </w:p>
        </w:tc>
        <w:tc>
          <w:tcPr>
            <w:tcW w:w="3120" w:type="dxa"/>
          </w:tcPr>
          <w:p>
            <w:pPr/>
            <w:r>
              <w:t xml:space="preserve">Records API calls and console actions. Management events are on for 90 days by default. Create a trail to S3 for long-term storage</w:t>
            </w:r>
          </w:p>
        </w:tc>
      </w:tr>
      <w:tr>
        <w:tc>
          <w:tcPr>
            <w:tcW w:w="3120" w:type="dxa"/>
          </w:tcPr>
          <w:p>
            <w:pPr/>
            <w:r>
              <w:t xml:space="preserve">VPC Flow Logs</w:t>
            </w:r>
          </w:p>
        </w:tc>
        <w:tc>
          <w:tcPr>
            <w:tcW w:w="3120" w:type="dxa"/>
          </w:tcPr>
          <w:p>
            <w:pPr/>
            <w:r>
              <w:t xml:space="preserve">Which IPs talked to which, on what port?</w:t>
            </w:r>
          </w:p>
        </w:tc>
        <w:tc>
          <w:tcPr>
            <w:tcW w:w="3120" w:type="dxa"/>
          </w:tcPr>
          <w:p>
            <w:pPr/>
            <w:r>
              <w:t xml:space="preserve">Network metadata, not packet contents. Send to S3 or CloudWatch</w:t>
            </w:r>
          </w:p>
        </w:tc>
      </w:tr>
      <w:tr>
        <w:tc>
          <w:tcPr>
            <w:tcW w:w="3120" w:type="dxa"/>
          </w:tcPr>
          <w:p>
            <w:pPr/>
            <w:r>
              <w:t xml:space="preserve">AWS Config</w:t>
            </w:r>
          </w:p>
        </w:tc>
        <w:tc>
          <w:tcPr>
            <w:tcW w:w="3120" w:type="dxa"/>
          </w:tcPr>
          <w:p>
            <w:pPr/>
            <w:r>
              <w:t xml:space="preserve">Is this resource configured to my rules?</w:t>
            </w:r>
          </w:p>
        </w:tc>
        <w:tc>
          <w:tcPr>
            <w:tcW w:w="3120" w:type="dxa"/>
          </w:tcPr>
          <w:p>
            <w:pPr/>
            <w:r>
              <w:t xml:space="preserve">Tracks configuration history and compliance</w:t>
            </w:r>
          </w:p>
        </w:tc>
      </w:tr>
      <w:tr>
        <w:tc>
          <w:tcPr>
            <w:tcW w:w="3120" w:type="dxa"/>
          </w:tcPr>
          <w:p>
            <w:pPr/>
            <w:r>
              <w:t xml:space="preserve">GuardDuty</w:t>
            </w:r>
          </w:p>
        </w:tc>
        <w:tc>
          <w:tcPr>
            <w:tcW w:w="3120" w:type="dxa"/>
          </w:tcPr>
          <w:p>
            <w:pPr/>
            <w:r>
              <w:t xml:space="preserve">Is something suspicious happening?</w:t>
            </w:r>
          </w:p>
        </w:tc>
        <w:tc>
          <w:tcPr>
            <w:tcW w:w="3120" w:type="dxa"/>
          </w:tcPr>
          <w:p>
            <w:pPr/>
            <w:r>
              <w:t xml:space="preserve">Managed threat detection using CloudTrail, flow logs and DNS logs</w:t>
            </w:r>
          </w:p>
        </w:tc>
      </w:tr>
      <w:tr>
        <w:tc>
          <w:tcPr>
            <w:tcW w:w="3120" w:type="dxa"/>
          </w:tcPr>
          <w:p>
            <w:pPr/>
            <w:r>
              <w:t xml:space="preserve">Security Hub</w:t>
            </w:r>
          </w:p>
        </w:tc>
        <w:tc>
          <w:tcPr>
            <w:tcW w:w="3120" w:type="dxa"/>
          </w:tcPr>
          <w:p>
            <w:pPr/>
            <w:r>
              <w:t xml:space="preserve">What is my overall security posture?</w:t>
            </w:r>
          </w:p>
        </w:tc>
        <w:tc>
          <w:tcPr>
            <w:tcW w:w="3120" w:type="dxa"/>
          </w:tcPr>
          <w:p>
            <w:pPr/>
            <w:r>
              <w:t xml:space="preserve">Collects findings from other services</w:t>
            </w:r>
          </w:p>
        </w:tc>
      </w:tr>
      <w:tr>
        <w:tc>
          <w:tcPr>
            <w:tcW w:w="3120" w:type="dxa"/>
          </w:tcPr>
          <w:p>
            <w:pPr/>
            <w:r>
              <w:t xml:space="preserve">Inspector</w:t>
            </w:r>
          </w:p>
        </w:tc>
        <w:tc>
          <w:tcPr>
            <w:tcW w:w="3120" w:type="dxa"/>
          </w:tcPr>
          <w:p>
            <w:pPr/>
            <w:r>
              <w:t xml:space="preserve">Which servers and images have vulnerabilities?</w:t>
            </w:r>
          </w:p>
        </w:tc>
        <w:tc>
          <w:tcPr>
            <w:tcW w:w="3120" w:type="dxa"/>
          </w:tcPr>
          <w:p>
            <w:pPr/>
            <w:r>
              <w:t xml:space="preserve">Scans EC2, containers and Lambda</w:t>
            </w:r>
          </w:p>
        </w:tc>
      </w:tr>
      <w:tr>
        <w:tc>
          <w:tcPr>
            <w:tcW w:w="3120" w:type="dxa"/>
          </w:tcPr>
          <w:p>
            <w:pPr/>
            <w:r>
              <w:t xml:space="preserve">KMS</w:t>
            </w:r>
          </w:p>
        </w:tc>
        <w:tc>
          <w:tcPr>
            <w:tcW w:w="3120" w:type="dxa"/>
          </w:tcPr>
          <w:p>
            <w:pPr/>
            <w:r>
              <w:t xml:space="preserve">Who controls the encryption keys?</w:t>
            </w:r>
          </w:p>
        </w:tc>
        <w:tc>
          <w:tcPr>
            <w:tcW w:w="3120" w:type="dxa"/>
          </w:tcPr>
          <w:p>
            <w:pPr/>
            <w:r>
              <w:t xml:space="preserve">Create and audit keys used by S3, RDS, EBS and others</w:t>
            </w:r>
          </w:p>
        </w:tc>
      </w:tr>
      <w:tr>
        <w:tc>
          <w:tcPr>
            <w:tcW w:w="3120" w:type="dxa"/>
          </w:tcPr>
          <w:p>
            <w:pPr/>
            <w:r>
              <w:t xml:space="preserve">Systems Manager</w:t>
            </w:r>
          </w:p>
        </w:tc>
        <w:tc>
          <w:tcPr>
            <w:tcW w:w="3120" w:type="dxa"/>
          </w:tcPr>
          <w:p>
            <w:pPr/>
            <w:r>
              <w:t xml:space="preserve">How do I manage and patch servers at scale?</w:t>
            </w:r>
          </w:p>
        </w:tc>
        <w:tc>
          <w:tcPr>
            <w:tcW w:w="3120" w:type="dxa"/>
          </w:tcPr>
          <w:p>
            <w:pPr/>
            <w:r>
              <w:t xml:space="preserve">Session Manager gives shell access without opening SSH</w:t>
            </w:r>
          </w:p>
        </w:tc>
      </w:tr>
    </w:tbl>
    <w:p>
      <w:pPr/>
      <w:r>
        <w:t xml:space="preserve">A beginner security baseline: root MFA on, a multi-region CloudTrail trail, GuardDuty enabled, S3 Block Public Access on, flow logs on the main VPC, and a billing budget alert.</w:t>
      </w:r>
    </w:p>
    <w:p>
      <w:pPr>
        <w:pStyle w:val="Heading2"/>
      </w:pPr>
      <w:r>
        <w:t xml:space="preserve">8. Cost and billing: avoid surprise bills</w:t>
      </w:r>
    </w:p>
    <w:p>
      <w:pPr/>
      <w:r>
        <w:t xml:space="preserve">AWS bills for what you use, with no upfront cost by default. Three models exist: </w:t>
      </w:r>
      <w:r>
        <w:rPr>
          <w:b/>
        </w:rPr>
        <w:t xml:space="preserve">On-Demand</w:t>
      </w:r>
      <w:r>
        <w:t xml:space="preserve"> (pay as you go), </w:t>
      </w:r>
      <w:r>
        <w:rPr>
          <w:b/>
        </w:rPr>
        <w:t xml:space="preserve">Savings Plans or Reserved</w:t>
      </w:r>
      <w:r>
        <w:t xml:space="preserve"> (commit for one or three years for a discount) and </w:t>
      </w:r>
      <w:r>
        <w:rPr>
          <w:b/>
        </w:rPr>
        <w:t xml:space="preserve">Spot</w:t>
      </w:r>
      <w:r>
        <w:t xml:space="preserve"> (spare capacity at a large discount, can be interrupted).</w:t>
      </w:r>
    </w:p>
    <w:p>
      <w:pPr/>
      <w:r>
        <w:t xml:space="preserve">Where beginners get charged unexpectedly:</w:t>
      </w:r>
    </w:p>
    <w:p>
      <w:pPr>
        <w:pStyle w:val="ListParagraph"/>
        <w:numPr>
          <w:ilvl w:val="0"/>
          <w:numId w:val="5"/>
        </w:numPr>
      </w:pPr>
      <w:r>
        <w:t xml:space="preserve">Servers or databases left running after a lab</w:t>
      </w:r>
    </w:p>
    <w:p>
      <w:pPr>
        <w:pStyle w:val="ListParagraph"/>
        <w:numPr>
          <w:ilvl w:val="0"/>
          <w:numId w:val="5"/>
        </w:numPr>
      </w:pPr>
      <w:r>
        <w:t xml:space="preserve">NAT Gateways, which charge per hour plus per GB</w:t>
      </w:r>
    </w:p>
    <w:p>
      <w:pPr>
        <w:pStyle w:val="ListParagraph"/>
        <w:numPr>
          <w:ilvl w:val="0"/>
          <w:numId w:val="5"/>
        </w:numPr>
      </w:pPr>
      <w:r>
        <w:t xml:space="preserve">Elastic IPs and EBS volumes that are no longer attached</w:t>
      </w:r>
    </w:p>
    <w:p>
      <w:pPr>
        <w:pStyle w:val="ListParagraph"/>
        <w:numPr>
          <w:ilvl w:val="0"/>
          <w:numId w:val="5"/>
        </w:numPr>
      </w:pPr>
      <w:r>
        <w:t xml:space="preserve">Data transfer </w:t>
      </w:r>
      <w:r>
        <w:rPr>
          <w:b/>
        </w:rPr>
        <w:t xml:space="preserve">out</w:t>
      </w:r>
      <w:r>
        <w:t xml:space="preserve"> to the internet (inbound is free)</w:t>
      </w:r>
    </w:p>
    <w:p>
      <w:pPr>
        <w:pStyle w:val="ListParagraph"/>
        <w:numPr>
          <w:ilvl w:val="0"/>
          <w:numId w:val="5"/>
        </w:numPr>
      </w:pPr>
      <w:r>
        <w:t xml:space="preserve">Large CloudWatch log volumes</w:t>
      </w:r>
    </w:p>
    <w:p>
      <w:pPr/>
      <w:r>
        <w:t xml:space="preserve">Protect yourself on day one:</w:t>
      </w:r>
    </w:p>
    <w:p>
      <w:pPr>
        <w:pStyle w:val="ListParagraph"/>
        <w:numPr>
          <w:ilvl w:val="0"/>
          <w:numId w:val="6"/>
        </w:numPr>
      </w:pPr>
      <w:r>
        <w:t xml:space="preserve">Open </w:t>
      </w:r>
      <w:r>
        <w:rPr>
          <w:b/>
        </w:rPr>
        <w:t xml:space="preserve">Billing &gt; Budgets</w:t>
      </w:r>
      <w:r>
        <w:t xml:space="preserve"> and create a monthly budget with an email alert at a low figure.</w:t>
      </w:r>
    </w:p>
    <w:p>
      <w:pPr>
        <w:pStyle w:val="ListParagraph"/>
        <w:numPr>
          <w:ilvl w:val="0"/>
          <w:numId w:val="6"/>
        </w:numPr>
      </w:pPr>
      <w:r>
        <w:t xml:space="preserve">Turn on </w:t>
      </w:r>
      <w:r>
        <w:rPr>
          <w:b/>
        </w:rPr>
        <w:t xml:space="preserve">Cost Explorer</w:t>
      </w:r>
      <w:r>
        <w:t xml:space="preserve"> to see spend by service.</w:t>
      </w:r>
    </w:p>
    <w:p>
      <w:pPr>
        <w:pStyle w:val="ListParagraph"/>
        <w:numPr>
          <w:ilvl w:val="0"/>
          <w:numId w:val="6"/>
        </w:numPr>
      </w:pPr>
      <w:r>
        <w:t xml:space="preserve">Tag every resource, for example </w:t>
      </w:r>
      <w:r>
        <w:rPr>
          <w:rStyle w:val="CodeChar"/>
        </w:rPr>
        <w:t xml:space="preserve">project=xdr-lab</w:t>
      </w:r>
      <w:r>
        <w:t xml:space="preserve">, so you can find and delete it.</w:t>
      </w:r>
    </w:p>
    <w:p>
      <w:pPr>
        <w:pStyle w:val="ListParagraph"/>
        <w:numPr>
          <w:ilvl w:val="0"/>
          <w:numId w:val="6"/>
        </w:numPr>
      </w:pPr>
      <w:r>
        <w:t xml:space="preserve">Delete lab resources the same day, and check every region you used.</w:t>
      </w:r>
    </w:p>
    <w:p>
      <w:pPr/>
      <w:r>
        <w:t xml:space="preserve">Free usage: AWS runs a free plan for new accounts with credits and limited services. Terms change, so read the current offer on the AWS Free Tier page before relying on it.</w:t>
      </w:r>
    </w:p>
    <w:p>
      <w:pPr>
        <w:pStyle w:val="Heading2"/>
      </w:pPr>
      <w:r>
        <w:t xml:space="preserve">9. Common use cases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Use case</w:t>
            </w:r>
          </w:p>
        </w:tc>
        <w:tc>
          <w:tcPr>
            <w:tcW w:w="4680" w:type="dxa"/>
            <w:shd w:val="clear" w:color="auto" w:fill="F2F2F2"/>
          </w:tcPr>
          <w:p>
            <w:pPr/>
            <w:r>
              <w:t xml:space="preserve">Services typically combined</w:t>
            </w:r>
          </w:p>
        </w:tc>
      </w:tr>
      <w:tr>
        <w:tc>
          <w:tcPr>
            <w:tcW w:w="4680" w:type="dxa"/>
          </w:tcPr>
          <w:p>
            <w:pPr/>
            <w:r>
              <w:t xml:space="preserve">Host a website</w:t>
            </w:r>
          </w:p>
        </w:tc>
        <w:tc>
          <w:tcPr>
            <w:tcW w:w="4680" w:type="dxa"/>
          </w:tcPr>
          <w:p>
            <w:pPr/>
            <w:r>
              <w:t xml:space="preserve">S3 + CloudFront + Route 53 (static), or EC2 / App Runner behind an ALB (dynamic)</w:t>
            </w:r>
          </w:p>
        </w:tc>
      </w:tr>
      <w:tr>
        <w:tc>
          <w:tcPr>
            <w:tcW w:w="4680" w:type="dxa"/>
          </w:tcPr>
          <w:p>
            <w:pPr/>
            <w:r>
              <w:t xml:space="preserve">Web application</w:t>
            </w:r>
          </w:p>
        </w:tc>
        <w:tc>
          <w:tcPr>
            <w:tcW w:w="4680" w:type="dxa"/>
          </w:tcPr>
          <w:p>
            <w:pPr/>
            <w:r>
              <w:t xml:space="preserve">ALB + EC2 or Fargate in private subnets + RDS + S3</w:t>
            </w:r>
          </w:p>
        </w:tc>
      </w:tr>
      <w:tr>
        <w:tc>
          <w:tcPr>
            <w:tcW w:w="4680" w:type="dxa"/>
          </w:tcPr>
          <w:p>
            <w:pPr/>
            <w:r>
              <w:t xml:space="preserve">Serverless API</w:t>
            </w:r>
          </w:p>
        </w:tc>
        <w:tc>
          <w:tcPr>
            <w:tcW w:w="4680" w:type="dxa"/>
          </w:tcPr>
          <w:p>
            <w:pPr/>
            <w:r>
              <w:t xml:space="preserve">API Gateway + Lambda + DynamoDB</w:t>
            </w:r>
          </w:p>
        </w:tc>
      </w:tr>
      <w:tr>
        <w:tc>
          <w:tcPr>
            <w:tcW w:w="4680" w:type="dxa"/>
          </w:tcPr>
          <w:p>
            <w:pPr/>
            <w:r>
              <w:t xml:space="preserve">Backup and archive</w:t>
            </w:r>
          </w:p>
        </w:tc>
        <w:tc>
          <w:tcPr>
            <w:tcW w:w="4680" w:type="dxa"/>
          </w:tcPr>
          <w:p>
            <w:pPr/>
            <w:r>
              <w:t xml:space="preserve">S3 with lifecycle rules to Glacier</w:t>
            </w:r>
          </w:p>
        </w:tc>
      </w:tr>
      <w:tr>
        <w:tc>
          <w:tcPr>
            <w:tcW w:w="4680" w:type="dxa"/>
          </w:tcPr>
          <w:p>
            <w:pPr/>
            <w:r>
              <w:t xml:space="preserve">Data analytics</w:t>
            </w:r>
          </w:p>
        </w:tc>
        <w:tc>
          <w:tcPr>
            <w:tcW w:w="4680" w:type="dxa"/>
          </w:tcPr>
          <w:p>
            <w:pPr/>
            <w:r>
              <w:t xml:space="preserve">S3 + Glue + Athena or Redshift</w:t>
            </w:r>
          </w:p>
        </w:tc>
      </w:tr>
      <w:tr>
        <w:tc>
          <w:tcPr>
            <w:tcW w:w="4680" w:type="dxa"/>
          </w:tcPr>
          <w:p>
            <w:pPr/>
            <w:r>
              <w:t xml:space="preserve">Event-driven automation</w:t>
            </w:r>
          </w:p>
        </w:tc>
        <w:tc>
          <w:tcPr>
            <w:tcW w:w="4680" w:type="dxa"/>
          </w:tcPr>
          <w:p>
            <w:pPr/>
            <w:r>
              <w:t xml:space="preserve">EventBridge or SNS + Lambda, for example auto-remediating a risky security group</w:t>
            </w:r>
          </w:p>
        </w:tc>
      </w:tr>
      <w:tr>
        <w:tc>
          <w:tcPr>
            <w:tcW w:w="4680" w:type="dxa"/>
          </w:tcPr>
          <w:p>
            <w:pPr/>
            <w:r>
              <w:t xml:space="preserve">Security monitoring</w:t>
            </w:r>
          </w:p>
        </w:tc>
        <w:tc>
          <w:tcPr>
            <w:tcW w:w="4680" w:type="dxa"/>
          </w:tcPr>
          <w:p>
            <w:pPr/>
            <w:r>
              <w:t xml:space="preserve">CloudTrail + VPC Flow Logs + GuardDuty into S3 and a tool such as Cisco XDR</w:t>
            </w:r>
          </w:p>
        </w:tc>
      </w:tr>
      <w:tr>
        <w:tc>
          <w:tcPr>
            <w:tcW w:w="4680" w:type="dxa"/>
          </w:tcPr>
          <w:p>
            <w:pPr/>
            <w:r>
              <w:t xml:space="preserve">Hybrid network</w:t>
            </w:r>
          </w:p>
        </w:tc>
        <w:tc>
          <w:tcPr>
            <w:tcW w:w="4680" w:type="dxa"/>
          </w:tcPr>
          <w:p>
            <w:pPr/>
            <w:r>
              <w:t xml:space="preserve">Site-to-Site VPN or Direct Connect into a VPC</w:t>
            </w:r>
          </w:p>
        </w:tc>
      </w:tr>
    </w:tbl>
    <w:p>
      <w:pPr>
        <w:pStyle w:val="Heading2"/>
      </w:pPr>
      <w:r>
        <w:t xml:space="preserve">Service cheat sheet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Need</w:t>
            </w:r>
          </w:p>
        </w:tc>
        <w:tc>
          <w:tcPr>
            <w:tcW w:w="4680" w:type="dxa"/>
            <w:shd w:val="clear" w:color="auto" w:fill="F2F2F2"/>
          </w:tcPr>
          <w:p>
            <w:pPr/>
            <w:r>
              <w:t xml:space="preserve">Start with</w:t>
            </w:r>
          </w:p>
        </w:tc>
      </w:tr>
      <w:tr>
        <w:tc>
          <w:tcPr>
            <w:tcW w:w="4680" w:type="dxa"/>
          </w:tcPr>
          <w:p>
            <w:pPr/>
            <w:r>
              <w:t xml:space="preserve">A server</w:t>
            </w:r>
          </w:p>
        </w:tc>
        <w:tc>
          <w:tcPr>
            <w:tcW w:w="4680" w:type="dxa"/>
          </w:tcPr>
          <w:p>
            <w:pPr/>
            <w:r>
              <w:t xml:space="preserve">EC2</w:t>
            </w:r>
          </w:p>
        </w:tc>
      </w:tr>
      <w:tr>
        <w:tc>
          <w:tcPr>
            <w:tcW w:w="4680" w:type="dxa"/>
          </w:tcPr>
          <w:p>
            <w:pPr/>
            <w:r>
              <w:t xml:space="preserve">Run code without servers</w:t>
            </w:r>
          </w:p>
        </w:tc>
        <w:tc>
          <w:tcPr>
            <w:tcW w:w="4680" w:type="dxa"/>
          </w:tcPr>
          <w:p>
            <w:pPr/>
            <w:r>
              <w:t xml:space="preserve">Lambda</w:t>
            </w:r>
          </w:p>
        </w:tc>
      </w:tr>
      <w:tr>
        <w:tc>
          <w:tcPr>
            <w:tcW w:w="4680" w:type="dxa"/>
          </w:tcPr>
          <w:p>
            <w:pPr/>
            <w:r>
              <w:t xml:space="preserve">Store files</w:t>
            </w:r>
          </w:p>
        </w:tc>
        <w:tc>
          <w:tcPr>
            <w:tcW w:w="4680" w:type="dxa"/>
          </w:tcPr>
          <w:p>
            <w:pPr/>
            <w:r>
              <w:t xml:space="preserve">S3</w:t>
            </w:r>
          </w:p>
        </w:tc>
      </w:tr>
      <w:tr>
        <w:tc>
          <w:tcPr>
            <w:tcW w:w="4680" w:type="dxa"/>
          </w:tcPr>
          <w:p>
            <w:pPr/>
            <w:r>
              <w:t xml:space="preserve">A disk for a server</w:t>
            </w:r>
          </w:p>
        </w:tc>
        <w:tc>
          <w:tcPr>
            <w:tcW w:w="4680" w:type="dxa"/>
          </w:tcPr>
          <w:p>
            <w:pPr/>
            <w:r>
              <w:t xml:space="preserve">EBS</w:t>
            </w:r>
          </w:p>
        </w:tc>
      </w:tr>
      <w:tr>
        <w:tc>
          <w:tcPr>
            <w:tcW w:w="4680" w:type="dxa"/>
          </w:tcPr>
          <w:p>
            <w:pPr/>
            <w:r>
              <w:t xml:space="preserve">A SQL database</w:t>
            </w:r>
          </w:p>
        </w:tc>
        <w:tc>
          <w:tcPr>
            <w:tcW w:w="4680" w:type="dxa"/>
          </w:tcPr>
          <w:p>
            <w:pPr/>
            <w:r>
              <w:t xml:space="preserve">RDS or Aurora</w:t>
            </w:r>
          </w:p>
        </w:tc>
      </w:tr>
      <w:tr>
        <w:tc>
          <w:tcPr>
            <w:tcW w:w="4680" w:type="dxa"/>
          </w:tcPr>
          <w:p>
            <w:pPr/>
            <w:r>
              <w:t xml:space="preserve">A NoSQL database</w:t>
            </w:r>
          </w:p>
        </w:tc>
        <w:tc>
          <w:tcPr>
            <w:tcW w:w="4680" w:type="dxa"/>
          </w:tcPr>
          <w:p>
            <w:pPr/>
            <w:r>
              <w:t xml:space="preserve">DynamoDB</w:t>
            </w:r>
          </w:p>
        </w:tc>
      </w:tr>
      <w:tr>
        <w:tc>
          <w:tcPr>
            <w:tcW w:w="4680" w:type="dxa"/>
          </w:tcPr>
          <w:p>
            <w:pPr/>
            <w:r>
              <w:t xml:space="preserve">A private network</w:t>
            </w:r>
          </w:p>
        </w:tc>
        <w:tc>
          <w:tcPr>
            <w:tcW w:w="4680" w:type="dxa"/>
          </w:tcPr>
          <w:p>
            <w:pPr/>
            <w:r>
              <w:t xml:space="preserve">VPC</w:t>
            </w:r>
          </w:p>
        </w:tc>
      </w:tr>
      <w:tr>
        <w:tc>
          <w:tcPr>
            <w:tcW w:w="4680" w:type="dxa"/>
          </w:tcPr>
          <w:p>
            <w:pPr/>
            <w:r>
              <w:t xml:space="preserve">Control access</w:t>
            </w:r>
          </w:p>
        </w:tc>
        <w:tc>
          <w:tcPr>
            <w:tcW w:w="4680" w:type="dxa"/>
          </w:tcPr>
          <w:p>
            <w:pPr/>
            <w:r>
              <w:t xml:space="preserve">IAM</w:t>
            </w:r>
          </w:p>
        </w:tc>
      </w:tr>
      <w:tr>
        <w:tc>
          <w:tcPr>
            <w:tcW w:w="4680" w:type="dxa"/>
          </w:tcPr>
          <w:p>
            <w:pPr/>
            <w:r>
              <w:t xml:space="preserve">See who did what</w:t>
            </w:r>
          </w:p>
        </w:tc>
        <w:tc>
          <w:tcPr>
            <w:tcW w:w="4680" w:type="dxa"/>
          </w:tcPr>
          <w:p>
            <w:pPr/>
            <w:r>
              <w:t xml:space="preserve">CloudTrail</w:t>
            </w:r>
          </w:p>
        </w:tc>
      </w:tr>
      <w:tr>
        <w:tc>
          <w:tcPr>
            <w:tcW w:w="4680" w:type="dxa"/>
          </w:tcPr>
          <w:p>
            <w:pPr/>
            <w:r>
              <w:t xml:space="preserve">Metrics, logs, alarms</w:t>
            </w:r>
          </w:p>
        </w:tc>
        <w:tc>
          <w:tcPr>
            <w:tcW w:w="4680" w:type="dxa"/>
          </w:tcPr>
          <w:p>
            <w:pPr/>
            <w:r>
              <w:t xml:space="preserve">CloudWatch</w:t>
            </w:r>
          </w:p>
        </w:tc>
      </w:tr>
      <w:tr>
        <w:tc>
          <w:tcPr>
            <w:tcW w:w="4680" w:type="dxa"/>
          </w:tcPr>
          <w:p>
            <w:pPr/>
            <w:r>
              <w:t xml:space="preserve">Detect threats</w:t>
            </w:r>
          </w:p>
        </w:tc>
        <w:tc>
          <w:tcPr>
            <w:tcW w:w="4680" w:type="dxa"/>
          </w:tcPr>
          <w:p>
            <w:pPr/>
            <w:r>
              <w:t xml:space="preserve">GuardDuty</w:t>
            </w:r>
          </w:p>
        </w:tc>
      </w:tr>
      <w:tr>
        <w:tc>
          <w:tcPr>
            <w:tcW w:w="4680" w:type="dxa"/>
          </w:tcPr>
          <w:p>
            <w:pPr/>
            <w:r>
              <w:t xml:space="preserve">Queue or notify</w:t>
            </w:r>
          </w:p>
        </w:tc>
        <w:tc>
          <w:tcPr>
            <w:tcW w:w="4680" w:type="dxa"/>
          </w:tcPr>
          <w:p>
            <w:pPr/>
            <w:r>
              <w:t xml:space="preserve">SQS or SNS</w:t>
            </w:r>
          </w:p>
        </w:tc>
      </w:tr>
      <w:tr>
        <w:tc>
          <w:tcPr>
            <w:tcW w:w="4680" w:type="dxa"/>
          </w:tcPr>
          <w:p>
            <w:pPr/>
            <w:r>
              <w:t xml:space="preserve">Domain names</w:t>
            </w:r>
          </w:p>
        </w:tc>
        <w:tc>
          <w:tcPr>
            <w:tcW w:w="4680" w:type="dxa"/>
          </w:tcPr>
          <w:p>
            <w:pPr/>
            <w:r>
              <w:t xml:space="preserve">Route 53</w:t>
            </w:r>
          </w:p>
        </w:tc>
      </w:tr>
      <w:tr>
        <w:tc>
          <w:tcPr>
            <w:tcW w:w="4680" w:type="dxa"/>
          </w:tcPr>
          <w:p>
            <w:pPr/>
            <w:r>
              <w:t xml:space="preserve">Encryption keys</w:t>
            </w:r>
          </w:p>
        </w:tc>
        <w:tc>
          <w:tcPr>
            <w:tcW w:w="4680" w:type="dxa"/>
          </w:tcPr>
          <w:p>
            <w:pPr/>
            <w:r>
              <w:t xml:space="preserve">KMS</w:t>
            </w:r>
          </w:p>
        </w:tc>
      </w:tr>
    </w:tbl>
    <w:p>
      <w:pPr>
        <w:pStyle w:val="Heading2"/>
      </w:pPr>
      <w:r>
        <w:t xml:space="preserve">10. A 30 day learning path</w:t>
      </w:r>
    </w:p>
    <w:p>
      <w:pPr/>
      <w:r>
        <w:t xml:space="preserve">Use a fresh account, set a budget alert first, and delete each lab when done.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Focus</w:t>
            </w:r>
          </w:p>
        </w:tc>
        <w:tc>
          <w:tcPr>
            <w:tcW w:w="3120" w:type="dxa"/>
            <w:shd w:val="clear" w:color="auto" w:fill="F2F2F2"/>
          </w:tcPr>
          <w:p>
            <w:pPr/>
            <w:r>
              <w:t xml:space="preserve">Hands-on lab</w:t>
            </w:r>
          </w:p>
        </w:tc>
      </w:tr>
      <w:tr>
        <w:tc>
          <w:tcPr>
            <w:tcW w:w="3120" w:type="dxa"/>
          </w:tcPr>
          <w:p>
            <w:pPr/>
            <w:r>
              <w:t xml:space="preserve">1</w:t>
            </w:r>
          </w:p>
        </w:tc>
        <w:tc>
          <w:tcPr>
            <w:tcW w:w="3120" w:type="dxa"/>
          </w:tcPr>
          <w:p>
            <w:pPr/>
            <w:r>
              <w:t xml:space="preserve">Account, IAM, regions</w:t>
            </w:r>
          </w:p>
        </w:tc>
        <w:tc>
          <w:tcPr>
            <w:tcW w:w="3120" w:type="dxa"/>
          </w:tcPr>
          <w:p>
            <w:pPr/>
            <w:r>
              <w:t xml:space="preserve">Create an account, enable root MFA, make an admin user in IAM Identity Center, install the AWS CLI and run </w:t>
            </w:r>
            <w:r>
              <w:rPr>
                <w:rStyle w:val="CodeChar"/>
              </w:rPr>
              <w:t xml:space="preserve">aws sts get-caller-identity</w:t>
            </w:r>
          </w:p>
        </w:tc>
      </w:tr>
      <w:tr>
        <w:tc>
          <w:tcPr>
            <w:tcW w:w="3120" w:type="dxa"/>
          </w:tcPr>
          <w:p>
            <w:pPr/>
            <w:r>
              <w:t xml:space="preserve">2</w:t>
            </w:r>
          </w:p>
        </w:tc>
        <w:tc>
          <w:tcPr>
            <w:tcW w:w="3120" w:type="dxa"/>
          </w:tcPr>
          <w:p>
            <w:pPr/>
            <w:r>
              <w:t xml:space="preserve">Storage and compute</w:t>
            </w:r>
          </w:p>
        </w:tc>
        <w:tc>
          <w:tcPr>
            <w:tcW w:w="3120" w:type="dxa"/>
          </w:tcPr>
          <w:p>
            <w:pPr/>
            <w:r>
              <w:t xml:space="preserve">Create an S3 bucket, upload a file, add a lifecycle rule. Launch a </w:t>
            </w:r>
            <w:r>
              <w:rPr>
                <w:rStyle w:val="CodeChar"/>
              </w:rPr>
              <w:t xml:space="preserve">t3.micro</w:t>
            </w:r>
            <w:r>
              <w:t xml:space="preserve"> EC2 instance, connect with Session Manager, then terminate it</w:t>
            </w:r>
          </w:p>
        </w:tc>
      </w:tr>
      <w:tr>
        <w:tc>
          <w:tcPr>
            <w:tcW w:w="3120" w:type="dxa"/>
          </w:tcPr>
          <w:p>
            <w:pPr/>
            <w:r>
              <w:t xml:space="preserve">3</w:t>
            </w:r>
          </w:p>
        </w:tc>
        <w:tc>
          <w:tcPr>
            <w:tcW w:w="3120" w:type="dxa"/>
          </w:tcPr>
          <w:p>
            <w:pPr/>
            <w:r>
              <w:t xml:space="preserve">Networking and databases</w:t>
            </w:r>
          </w:p>
        </w:tc>
        <w:tc>
          <w:tcPr>
            <w:tcW w:w="3120" w:type="dxa"/>
          </w:tcPr>
          <w:p>
            <w:pPr/>
            <w:r>
              <w:t xml:space="preserve">Build a VPC with public and private subnets. Place an RDS database in the private subnet. Add a security group that allows only the app tier</w:t>
            </w:r>
          </w:p>
        </w:tc>
      </w:tr>
      <w:tr>
        <w:tc>
          <w:tcPr>
            <w:tcW w:w="3120" w:type="dxa"/>
          </w:tcPr>
          <w:p>
            <w:pPr/>
            <w:r>
              <w:t xml:space="preserve">4</w:t>
            </w:r>
          </w:p>
        </w:tc>
        <w:tc>
          <w:tcPr>
            <w:tcW w:w="3120" w:type="dxa"/>
          </w:tcPr>
          <w:p>
            <w:pPr/>
            <w:r>
              <w:t xml:space="preserve">Monitoring and security</w:t>
            </w:r>
          </w:p>
        </w:tc>
        <w:tc>
          <w:tcPr>
            <w:tcW w:w="3120" w:type="dxa"/>
          </w:tcPr>
          <w:p>
            <w:pPr/>
            <w:r>
              <w:t xml:space="preserve">Create a multi-region CloudTrail trail to S3. Enable VPC Flow Logs to S3. Turn on GuardDuty. Build a CloudWatch alarm that emails you through SNS</w:t>
            </w:r>
          </w:p>
        </w:tc>
      </w:tr>
    </w:tbl>
    <w:p>
      <w:pPr/>
      <w:r>
        <w:t xml:space="preserve">After the first month, learn one Infrastructure as Code tool (CloudFormation or Terraform), then study for the </w:t>
      </w:r>
      <w:r>
        <w:rPr>
          <w:b/>
        </w:rPr>
        <w:t xml:space="preserve">AWS Certified Cloud Practitioner</w:t>
      </w:r>
      <w:r>
        <w:t xml:space="preserve"> and </w:t>
      </w:r>
      <w:r>
        <w:rPr>
          <w:b/>
        </w:rPr>
        <w:t xml:space="preserve">Solutions Architect Associate</w:t>
      </w:r>
      <w:r>
        <w:t xml:space="preserve">. For a security focus, follow with </w:t>
      </w:r>
      <w:r>
        <w:rPr>
          <w:b/>
        </w:rPr>
        <w:t xml:space="preserve">Security Specialty</w:t>
      </w:r>
      <w:r>
        <w:t xml:space="preserve">. AWS Skill Builder and the AWS documentation provide free labs.</w:t>
      </w:r>
    </w:p>
    <w:p>
      <w:pPr>
        <w:pStyle w:val="Heading2"/>
      </w:pPr>
      <w:r>
        <w:t xml:space="preserve">11. How AWS connects to Cisco XDR</w:t>
      </w:r>
    </w:p>
    <w:p>
      <w:pPr/>
      <w:r>
        <w:t xml:space="preserve">The week 4 labs above are exactly the pieces XDR needs. XDR assumes an IAM role in your account, then reads VPC Flow Logs and CloudTrail from S3 to model assets and detect threats. Setup, policies and troubleshooting are in the separate </w:t>
      </w:r>
      <w:hyperlink r:id="rId3" w:history="1">
        <w:r>
          <w:rPr>
            <w:rStyle w:val="Hyperlink"/>
          </w:rPr>
          <w:t xml:space="preserve">AWS and Cisco XDR connectivity guide</w:t>
        </w:r>
      </w:hyperlink>
      <w:r>
        <w:t xml:space="preserve">. Practice it in a sandbox account first.</w:t>
      </w:r>
    </w:p>
    <w:p>
      <w:pPr>
        <w:pStyle w:val="Heading2"/>
      </w:pPr>
      <w:r>
        <w:t xml:space="preserve">Sources</w:t>
      </w:r>
    </w:p>
    <w:p>
      <w:pPr>
        <w:pStyle w:val="ListParagraph"/>
        <w:numPr>
          <w:ilvl w:val="0"/>
          <w:numId w:val="7"/>
        </w:numPr>
      </w:pPr>
      <w:r>
        <w:t xml:space="preserve">AWS documentation, docs.aws.amazon.com (service behavior and terminology, written from general knowledge, not looked up for this guide)</w:t>
      </w:r>
    </w:p>
    <w:p>
      <w:pPr>
        <w:pStyle w:val="ListParagraph"/>
        <w:numPr>
          <w:ilvl w:val="0"/>
          <w:numId w:val="7"/>
        </w:numPr>
      </w:pPr>
      <w:r>
        <w:t xml:space="preserve">Prices, free-tier terms and region lists change often. Confirm them in the AWS console before relying on them.</w:t>
      </w:r>
    </w:p>
    <w:p>
      <w:pPr>
        <w:pStyle w:val="Heading2"/>
      </w:pPr>
      <w:r>
        <w:t xml:space="preserve">Appendix: a typical three-tier layout</w:t>
      </w:r>
    </w:p>
    <w:p>
      <w:pPr/>
      <w:r>
        <w:drawing>
          <wp:inline distT="0" distB="0" distL="0" distR="0">
            <wp:extent cx="5486400" cy="2694214"/>
            <wp:docPr id="1" name="image1" descr="three-tier layout across two availability zones"/>
            <a:graphic xmlns:a="http://schemas.openxmlformats.org/drawingml/2006/main">
              <a:graphicData uri="http://schemas.openxmlformats.org/drawingml/2006/picture">
                <pic:pic xmlns:pic="http://schemas.openxmlformats.org/drawingml/2006/picture">
                  <pic:nvPicPr>
                    <pic:cNvPr id="1" name="image1" descr="three-tier layout across two availability zones"/>
                    <pic:cNvPicPr/>
                  </pic:nvPicPr>
                  <pic:blipFill>
                    <a:blip r:embed="rId4"/>
                    <a:stretch>
                      <a:fillRect/>
                    </a:stretch>
                  </pic:blipFill>
                  <pic:spPr>
                    <a:xfrm>
                      <a:off x="0" y="0"/>
                      <a:ext cx="5486400" cy="2694214"/>
                    </a:xfrm>
                    <a:prstGeom prst="rect">
                      <a:avLst/>
                    </a:prstGeom>
                  </pic:spPr>
                </pic:pic>
              </a:graphicData>
            </a:graphic>
          </wp:inline>
        </w:drawing>
      </w:r>
    </w:p>
    <w:p>
      <w:pPr/>
      <w:r>
        <w:t xml:space="preserve">three-tier layout across two availability zones</w:t>
      </w:r>
    </w:p>
    <w:p>
      <w:pPr/>
      <w:r>
        <w:t xml:space="preserve">A load balancer in public subnets takes traffic, application servers sit in private subnets, and the database runs in a primary and standby pair across two availability zones.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code/artifact/27d5333f-4d95-455a-b549-8a230ab60075" TargetMode="External"/><Relationship Id="rId4"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AWS beginner guide</dc:title>
  <dc:description>Claude Docs node/87adf62b-5d9a@11 docx-w6</dc:description>
  <cp:revision>11</cp:revision>
</cp:coreProperties>
</file>