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2A20" w:rsidRDefault="006F71D1" w:rsidP="006F71D1">
      <w:pPr>
        <w:pStyle w:val="a9"/>
        <w:numPr>
          <w:ilvl w:val="0"/>
          <w:numId w:val="1"/>
        </w:numPr>
        <w:wordWrap w:val="0"/>
        <w:autoSpaceDE w:val="0"/>
        <w:autoSpaceDN w:val="0"/>
        <w:spacing w:line="360" w:lineRule="auto"/>
        <w:ind w:firstLineChars="200" w:firstLine="480"/>
        <w:rPr>
          <w:rFonts w:ascii="Times New Roman" w:eastAsia="宋体" w:hAnsi="Times New Roman" w:cs="Times New Roman"/>
          <w:sz w:val="24"/>
        </w:rPr>
      </w:pPr>
      <w:r w:rsidRPr="006F71D1">
        <w:rPr>
          <w:rFonts w:ascii="Times New Roman" w:eastAsia="宋体" w:hAnsi="Times New Roman" w:cs="Times New Roman"/>
          <w:sz w:val="24"/>
        </w:rPr>
        <w:t>Ctl72</w:t>
      </w:r>
      <w:r w:rsidR="00607737">
        <w:rPr>
          <w:rFonts w:ascii="Times New Roman" w:eastAsia="宋体" w:hAnsi="Times New Roman" w:cs="Times New Roman" w:hint="eastAsia"/>
          <w:sz w:val="24"/>
        </w:rPr>
        <w:t>是一个重要的菌群调节分子</w:t>
      </w:r>
    </w:p>
    <w:p w:rsidR="00586EBC" w:rsidRPr="00586EBC" w:rsidRDefault="001C0DF8" w:rsidP="006F71D1">
      <w:pPr>
        <w:wordWrap w:val="0"/>
        <w:autoSpaceDE w:val="0"/>
        <w:autoSpaceDN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在哺乳动物中，消化道上皮细胞与共生菌之间由一层厚厚的黏液层分隔开</w:t>
      </w:r>
      <w:r w:rsidR="00586EBC">
        <w:rPr>
          <w:rFonts w:ascii="Times New Roman" w:eastAsia="宋体" w:hAnsi="Times New Roman" w:cs="Times New Roman" w:hint="eastAsia"/>
          <w:sz w:val="24"/>
        </w:rPr>
        <w:t>，黏液层及其中定植的共生菌可以保护细胞免受病原感染，维持消化道稳态（</w:t>
      </w:r>
      <w:r w:rsidR="00586EBC" w:rsidRPr="001C0DF8">
        <w:rPr>
          <w:rFonts w:ascii="Times New Roman" w:eastAsia="宋体" w:hAnsi="Times New Roman" w:cs="Times New Roman"/>
          <w:sz w:val="24"/>
        </w:rPr>
        <w:t>37442097</w:t>
      </w:r>
      <w:r w:rsidR="00586EBC">
        <w:rPr>
          <w:rFonts w:ascii="Times New Roman" w:eastAsia="宋体" w:hAnsi="Times New Roman" w:cs="Times New Roman" w:hint="eastAsia"/>
          <w:sz w:val="24"/>
        </w:rPr>
        <w:t>）。许多重要的黏液层蛋白也在维持这种稳态平衡中发挥至关重要作用，比如，先前研究中的一个</w:t>
      </w:r>
      <w:r w:rsidR="00586EBC">
        <w:rPr>
          <w:rFonts w:ascii="Times New Roman" w:eastAsia="宋体" w:hAnsi="Times New Roman" w:cs="Times New Roman"/>
          <w:sz w:val="24"/>
        </w:rPr>
        <w:t>C</w:t>
      </w:r>
      <w:r w:rsidR="00586EBC">
        <w:rPr>
          <w:rFonts w:ascii="Times New Roman" w:eastAsia="宋体" w:hAnsi="Times New Roman" w:cs="Times New Roman" w:hint="eastAsia"/>
          <w:sz w:val="24"/>
        </w:rPr>
        <w:t>型凝集素（</w:t>
      </w:r>
      <w:proofErr w:type="spellStart"/>
      <w:r w:rsidR="00586EBC" w:rsidRPr="00586EBC">
        <w:rPr>
          <w:rFonts w:ascii="Times New Roman" w:eastAsia="宋体" w:hAnsi="Times New Roman" w:cs="Times New Roman" w:hint="eastAsia"/>
          <w:sz w:val="24"/>
        </w:rPr>
        <w:t>R</w:t>
      </w:r>
      <w:r w:rsidR="00586EBC" w:rsidRPr="00586EBC">
        <w:rPr>
          <w:rFonts w:ascii="Times New Roman" w:eastAsia="宋体" w:hAnsi="Times New Roman" w:cs="Times New Roman"/>
          <w:sz w:val="24"/>
        </w:rPr>
        <w:t>egIIIγ</w:t>
      </w:r>
      <w:proofErr w:type="spellEnd"/>
      <w:r w:rsidR="00586EBC">
        <w:rPr>
          <w:rFonts w:ascii="Times New Roman" w:eastAsia="宋体" w:hAnsi="Times New Roman" w:cs="Times New Roman" w:hint="eastAsia"/>
          <w:sz w:val="24"/>
        </w:rPr>
        <w:t>）可以促进消化道内细菌与肠上皮的“空间隔离”</w:t>
      </w:r>
      <w:r w:rsidR="007E44EF">
        <w:rPr>
          <w:rFonts w:ascii="Times New Roman" w:eastAsia="宋体" w:hAnsi="Times New Roman" w:cs="Times New Roman" w:hint="eastAsia"/>
          <w:sz w:val="24"/>
        </w:rPr>
        <w:t>从而防止免疫过度激活，以帮助维持这种平衡</w:t>
      </w:r>
      <w:r w:rsidR="007E44EF" w:rsidRPr="007E44EF">
        <w:rPr>
          <w:rFonts w:ascii="Times New Roman" w:eastAsia="宋体" w:hAnsi="Times New Roman" w:cs="Times New Roman"/>
          <w:sz w:val="24"/>
        </w:rPr>
        <w:t>24942678</w:t>
      </w:r>
      <w:r w:rsidR="007E44EF">
        <w:rPr>
          <w:rFonts w:ascii="Times New Roman" w:eastAsia="宋体" w:hAnsi="Times New Roman" w:cs="Times New Roman" w:hint="eastAsia"/>
          <w:sz w:val="24"/>
        </w:rPr>
        <w:t>。因此，在哺乳动物中，黏液层及黏液层蛋白与共生菌共同维持了消化道内的一种稳态平衡。</w:t>
      </w:r>
    </w:p>
    <w:p w:rsidR="00C31CF6" w:rsidRPr="00A91D0A" w:rsidRDefault="00586EBC" w:rsidP="00C31CF6">
      <w:pPr>
        <w:wordWrap w:val="0"/>
        <w:autoSpaceDE w:val="0"/>
        <w:autoSpaceDN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而在对虾等甲壳动物中，缺乏黏液层结构，类似的免疫屏障功能由一层由几丁质和几丁质结合蛋白构成的围食膜</w:t>
      </w:r>
      <w:r w:rsidR="007E44EF">
        <w:rPr>
          <w:rFonts w:ascii="Times New Roman" w:eastAsia="宋体" w:hAnsi="Times New Roman" w:cs="Times New Roman" w:hint="eastAsia"/>
          <w:sz w:val="24"/>
        </w:rPr>
        <w:t>（胃中称为几丁质层）</w:t>
      </w:r>
      <w:r>
        <w:rPr>
          <w:rFonts w:ascii="Times New Roman" w:eastAsia="宋体" w:hAnsi="Times New Roman" w:cs="Times New Roman" w:hint="eastAsia"/>
          <w:sz w:val="24"/>
        </w:rPr>
        <w:t>所发挥（</w:t>
      </w:r>
      <w:r w:rsidRPr="00586EBC">
        <w:rPr>
          <w:rFonts w:ascii="Times New Roman" w:eastAsia="宋体" w:hAnsi="Times New Roman" w:cs="Times New Roman"/>
          <w:sz w:val="24"/>
        </w:rPr>
        <w:t>23026719</w:t>
      </w:r>
      <w:r>
        <w:rPr>
          <w:rFonts w:ascii="Times New Roman" w:eastAsia="宋体" w:hAnsi="Times New Roman" w:cs="Times New Roman" w:hint="eastAsia"/>
          <w:sz w:val="24"/>
        </w:rPr>
        <w:t>；</w:t>
      </w:r>
      <w:r w:rsidRPr="00586EBC">
        <w:rPr>
          <w:rFonts w:ascii="Times New Roman" w:eastAsia="宋体" w:hAnsi="Times New Roman" w:cs="Times New Roman"/>
          <w:sz w:val="24"/>
        </w:rPr>
        <w:t>37610536</w:t>
      </w:r>
      <w:r>
        <w:rPr>
          <w:rFonts w:ascii="Times New Roman" w:eastAsia="宋体" w:hAnsi="Times New Roman" w:cs="Times New Roman" w:hint="eastAsia"/>
          <w:sz w:val="24"/>
        </w:rPr>
        <w:t>）。因此，围食膜及</w:t>
      </w:r>
      <w:r w:rsidR="007E44EF">
        <w:rPr>
          <w:rFonts w:ascii="Times New Roman" w:eastAsia="宋体" w:hAnsi="Times New Roman" w:cs="Times New Roman" w:hint="eastAsia"/>
          <w:sz w:val="24"/>
        </w:rPr>
        <w:t>其相关蛋白在消化道稳态维持过程中也扮演着至关重要的角色。</w:t>
      </w:r>
      <w:r w:rsidR="007E44EF">
        <w:rPr>
          <w:rFonts w:ascii="Times New Roman" w:eastAsia="宋体" w:hAnsi="Times New Roman" w:cs="Times New Roman"/>
          <w:sz w:val="24"/>
        </w:rPr>
        <w:t>C</w:t>
      </w:r>
      <w:r w:rsidR="007E44EF">
        <w:rPr>
          <w:rFonts w:ascii="Times New Roman" w:eastAsia="宋体" w:hAnsi="Times New Roman" w:cs="Times New Roman" w:hint="eastAsia"/>
          <w:sz w:val="24"/>
        </w:rPr>
        <w:t>型凝集素（</w:t>
      </w:r>
      <w:r w:rsidR="007E44EF">
        <w:rPr>
          <w:rFonts w:ascii="Times New Roman" w:eastAsia="宋体" w:hAnsi="Times New Roman" w:cs="Times New Roman"/>
          <w:sz w:val="24"/>
        </w:rPr>
        <w:t>CTL</w:t>
      </w:r>
      <w:r w:rsidR="007E44EF">
        <w:rPr>
          <w:rFonts w:ascii="Times New Roman" w:eastAsia="宋体" w:hAnsi="Times New Roman" w:cs="Times New Roman" w:hint="eastAsia"/>
          <w:sz w:val="24"/>
        </w:rPr>
        <w:t>）</w:t>
      </w:r>
      <w:r w:rsidR="00C31CF6">
        <w:rPr>
          <w:rFonts w:ascii="Times New Roman" w:eastAsia="宋体" w:hAnsi="Times New Roman" w:cs="Times New Roman" w:hint="eastAsia"/>
          <w:sz w:val="24"/>
        </w:rPr>
        <w:t>，因其核心功能单元：</w:t>
      </w:r>
      <w:r w:rsidR="00446BA2">
        <w:rPr>
          <w:rFonts w:ascii="Times New Roman" w:eastAsia="宋体" w:hAnsi="Times New Roman" w:cs="Times New Roman"/>
          <w:sz w:val="24"/>
        </w:rPr>
        <w:t>C</w:t>
      </w:r>
      <w:r w:rsidR="00446BA2">
        <w:rPr>
          <w:rFonts w:ascii="Times New Roman" w:eastAsia="宋体" w:hAnsi="Times New Roman" w:cs="Times New Roman" w:hint="eastAsia"/>
          <w:sz w:val="24"/>
        </w:rPr>
        <w:t>型凝集素结构域</w:t>
      </w:r>
      <w:r w:rsidR="00C31CF6" w:rsidRPr="00C31CF6">
        <w:rPr>
          <w:rFonts w:ascii="Times New Roman" w:eastAsia="宋体" w:hAnsi="Times New Roman" w:cs="Times New Roman" w:hint="eastAsia"/>
          <w:sz w:val="24"/>
        </w:rPr>
        <w:t>（</w:t>
      </w:r>
      <w:r w:rsidR="00446BA2">
        <w:rPr>
          <w:rFonts w:ascii="Times New Roman" w:eastAsia="宋体" w:hAnsi="Times New Roman" w:cs="Times New Roman"/>
          <w:sz w:val="24"/>
        </w:rPr>
        <w:t>CTLD</w:t>
      </w:r>
      <w:r w:rsidR="00C31CF6" w:rsidRPr="00C31CF6">
        <w:rPr>
          <w:rFonts w:ascii="Times New Roman" w:eastAsia="宋体" w:hAnsi="Times New Roman" w:cs="Times New Roman"/>
          <w:sz w:val="24"/>
        </w:rPr>
        <w:t>）</w:t>
      </w:r>
      <w:r w:rsidR="00C31CF6">
        <w:rPr>
          <w:rFonts w:ascii="Times New Roman" w:eastAsia="宋体" w:hAnsi="Times New Roman" w:cs="Times New Roman" w:hint="eastAsia"/>
          <w:sz w:val="24"/>
        </w:rPr>
        <w:t>的存在，可以作为一个潜在“桥梁”参与到宿主</w:t>
      </w:r>
      <w:r w:rsidR="00C31CF6">
        <w:rPr>
          <w:rFonts w:ascii="Times New Roman" w:eastAsia="宋体" w:hAnsi="Times New Roman" w:cs="Times New Roman" w:hint="eastAsia"/>
          <w:sz w:val="24"/>
        </w:rPr>
        <w:t>-</w:t>
      </w:r>
      <w:r w:rsidR="00C31CF6">
        <w:rPr>
          <w:rFonts w:ascii="Times New Roman" w:eastAsia="宋体" w:hAnsi="Times New Roman" w:cs="Times New Roman" w:hint="eastAsia"/>
          <w:sz w:val="24"/>
        </w:rPr>
        <w:t>共生菌群互作过程中。在</w:t>
      </w:r>
      <w:r w:rsidR="00C31CF6" w:rsidRPr="006F71D1">
        <w:rPr>
          <w:rFonts w:ascii="Times New Roman" w:eastAsia="宋体" w:hAnsi="Times New Roman" w:cs="Times New Roman" w:hint="eastAsia"/>
          <w:sz w:val="24"/>
        </w:rPr>
        <w:t>前期基于对日本囊对虾肠道转录组的数据分析</w:t>
      </w:r>
      <w:r w:rsidR="00C31CF6">
        <w:rPr>
          <w:rFonts w:ascii="Times New Roman" w:eastAsia="宋体" w:hAnsi="Times New Roman" w:cs="Times New Roman" w:hint="eastAsia"/>
          <w:sz w:val="24"/>
        </w:rPr>
        <w:t>中</w:t>
      </w:r>
      <w:r w:rsidR="00C31CF6" w:rsidRPr="006F71D1">
        <w:rPr>
          <w:rFonts w:ascii="Times New Roman" w:eastAsia="宋体" w:hAnsi="Times New Roman" w:cs="Times New Roman" w:hint="eastAsia"/>
          <w:sz w:val="24"/>
        </w:rPr>
        <w:t>，我们发现至少有</w:t>
      </w:r>
      <w:r w:rsidR="00C31CF6" w:rsidRPr="006F71D1">
        <w:rPr>
          <w:rFonts w:ascii="Times New Roman" w:eastAsia="宋体" w:hAnsi="Times New Roman" w:cs="Times New Roman" w:hint="eastAsia"/>
          <w:sz w:val="24"/>
        </w:rPr>
        <w:t>38</w:t>
      </w:r>
      <w:r w:rsidR="00C31CF6" w:rsidRPr="006F71D1">
        <w:rPr>
          <w:rFonts w:ascii="Times New Roman" w:eastAsia="宋体" w:hAnsi="Times New Roman" w:cs="Times New Roman" w:hint="eastAsia"/>
          <w:sz w:val="24"/>
        </w:rPr>
        <w:t>种</w:t>
      </w:r>
      <w:r w:rsidR="00C31CF6" w:rsidRPr="006F71D1">
        <w:rPr>
          <w:rFonts w:ascii="Times New Roman" w:eastAsia="宋体" w:hAnsi="Times New Roman" w:cs="Times New Roman"/>
          <w:sz w:val="24"/>
        </w:rPr>
        <w:t>C</w:t>
      </w:r>
      <w:r w:rsidR="00C31CF6">
        <w:rPr>
          <w:rFonts w:ascii="Times New Roman" w:eastAsia="宋体" w:hAnsi="Times New Roman" w:cs="Times New Roman"/>
          <w:sz w:val="24"/>
        </w:rPr>
        <w:t>TL</w:t>
      </w:r>
      <w:r w:rsidR="00C31CF6" w:rsidRPr="006F71D1">
        <w:rPr>
          <w:rFonts w:ascii="Times New Roman" w:eastAsia="宋体" w:hAnsi="Times New Roman" w:cs="Times New Roman" w:hint="eastAsia"/>
          <w:sz w:val="24"/>
        </w:rPr>
        <w:t>在</w:t>
      </w:r>
      <w:r w:rsidR="00C31CF6">
        <w:rPr>
          <w:rFonts w:ascii="Times New Roman" w:eastAsia="宋体" w:hAnsi="Times New Roman" w:cs="Times New Roman" w:hint="eastAsia"/>
          <w:sz w:val="24"/>
        </w:rPr>
        <w:t>消化道中</w:t>
      </w:r>
      <w:r w:rsidR="00C31CF6" w:rsidRPr="006F71D1">
        <w:rPr>
          <w:rFonts w:ascii="Times New Roman" w:eastAsia="宋体" w:hAnsi="Times New Roman" w:cs="Times New Roman" w:hint="eastAsia"/>
          <w:sz w:val="24"/>
        </w:rPr>
        <w:t>表达</w:t>
      </w:r>
      <w:r w:rsidR="00C31CF6">
        <w:rPr>
          <w:rFonts w:ascii="Times New Roman" w:eastAsia="宋体" w:hAnsi="Times New Roman" w:cs="Times New Roman" w:hint="eastAsia"/>
          <w:sz w:val="24"/>
        </w:rPr>
        <w:t>，在对其结构域进行预测后，一个</w:t>
      </w:r>
      <w:r w:rsidR="0066173C">
        <w:rPr>
          <w:rFonts w:ascii="Times New Roman" w:eastAsia="宋体" w:hAnsi="Times New Roman" w:cs="Times New Roman" w:hint="eastAsia"/>
          <w:sz w:val="24"/>
        </w:rPr>
        <w:t>命</w:t>
      </w:r>
      <w:r w:rsidR="00C31CF6">
        <w:rPr>
          <w:rFonts w:ascii="Times New Roman" w:eastAsia="宋体" w:hAnsi="Times New Roman" w:cs="Times New Roman" w:hint="eastAsia"/>
          <w:sz w:val="24"/>
        </w:rPr>
        <w:t>名为</w:t>
      </w:r>
      <w:r w:rsidR="00C31CF6" w:rsidRPr="00A91D0A">
        <w:rPr>
          <w:rFonts w:ascii="Times New Roman" w:eastAsia="宋体" w:hAnsi="Times New Roman" w:cs="Times New Roman"/>
          <w:sz w:val="24"/>
        </w:rPr>
        <w:t>C</w:t>
      </w:r>
      <w:r w:rsidR="00C31CF6" w:rsidRPr="00A91D0A">
        <w:rPr>
          <w:rFonts w:ascii="Times New Roman" w:eastAsia="宋体" w:hAnsi="Times New Roman" w:cs="Times New Roman" w:hint="eastAsia"/>
          <w:sz w:val="24"/>
        </w:rPr>
        <w:t>tl72</w:t>
      </w:r>
      <w:r w:rsidR="00C31CF6">
        <w:rPr>
          <w:rFonts w:ascii="Times New Roman" w:eastAsia="宋体" w:hAnsi="Times New Roman" w:cs="Times New Roman" w:hint="eastAsia"/>
          <w:sz w:val="24"/>
        </w:rPr>
        <w:t>的分子引起了我们的注意。</w:t>
      </w:r>
      <w:r w:rsidR="00A91D0A">
        <w:rPr>
          <w:rFonts w:ascii="Times New Roman" w:eastAsia="宋体" w:hAnsi="Times New Roman" w:cs="Times New Roman" w:hint="eastAsia"/>
          <w:sz w:val="24"/>
        </w:rPr>
        <w:t>我们发现，</w:t>
      </w:r>
      <w:r w:rsidR="00A91D0A" w:rsidRPr="00A91D0A">
        <w:rPr>
          <w:rFonts w:ascii="Times New Roman" w:eastAsia="宋体" w:hAnsi="Times New Roman" w:cs="Times New Roman"/>
          <w:sz w:val="24"/>
        </w:rPr>
        <w:t>C</w:t>
      </w:r>
      <w:r w:rsidR="00A91D0A" w:rsidRPr="00A91D0A">
        <w:rPr>
          <w:rFonts w:ascii="Times New Roman" w:eastAsia="宋体" w:hAnsi="Times New Roman" w:cs="Times New Roman" w:hint="eastAsia"/>
          <w:sz w:val="24"/>
        </w:rPr>
        <w:t>tl72</w:t>
      </w:r>
      <w:r w:rsidR="00A91D0A">
        <w:rPr>
          <w:rFonts w:ascii="Times New Roman" w:eastAsia="宋体" w:hAnsi="Times New Roman" w:cs="Times New Roman" w:hint="eastAsia"/>
          <w:sz w:val="24"/>
        </w:rPr>
        <w:t>除</w:t>
      </w:r>
      <w:r w:rsidR="00446BA2">
        <w:rPr>
          <w:rFonts w:ascii="Times New Roman" w:eastAsia="宋体" w:hAnsi="Times New Roman" w:cs="Times New Roman"/>
          <w:sz w:val="24"/>
        </w:rPr>
        <w:t>CTLD</w:t>
      </w:r>
      <w:r w:rsidR="00A91D0A">
        <w:rPr>
          <w:rFonts w:ascii="Times New Roman" w:eastAsia="宋体" w:hAnsi="Times New Roman" w:cs="Times New Roman" w:hint="eastAsia"/>
          <w:sz w:val="24"/>
        </w:rPr>
        <w:t>外还含有四段几丁质结合结构域（</w:t>
      </w:r>
      <w:r w:rsidR="00A91D0A" w:rsidRPr="00A91D0A">
        <w:rPr>
          <w:rFonts w:ascii="Times New Roman" w:eastAsia="宋体" w:hAnsi="Times New Roman" w:cs="Times New Roman"/>
          <w:sz w:val="24"/>
        </w:rPr>
        <w:t>Chitin Binding Domain</w:t>
      </w:r>
      <w:r w:rsidR="00A91D0A" w:rsidRPr="00A91D0A">
        <w:rPr>
          <w:rFonts w:ascii="Times New Roman" w:eastAsia="宋体" w:hAnsi="Times New Roman" w:cs="Times New Roman"/>
          <w:sz w:val="24"/>
        </w:rPr>
        <w:t>，</w:t>
      </w:r>
      <w:r w:rsidR="00A91D0A" w:rsidRPr="00A91D0A">
        <w:rPr>
          <w:rFonts w:ascii="Times New Roman" w:eastAsia="宋体" w:hAnsi="Times New Roman" w:cs="Times New Roman"/>
          <w:sz w:val="24"/>
        </w:rPr>
        <w:t>CBD</w:t>
      </w:r>
      <w:r w:rsidR="00A91D0A" w:rsidRPr="00A91D0A">
        <w:rPr>
          <w:rFonts w:ascii="Times New Roman" w:eastAsia="宋体" w:hAnsi="Times New Roman" w:cs="Times New Roman"/>
          <w:sz w:val="24"/>
        </w:rPr>
        <w:t>）</w:t>
      </w:r>
      <w:r w:rsidR="00A91D0A">
        <w:rPr>
          <w:rFonts w:ascii="Times New Roman" w:eastAsia="宋体" w:hAnsi="Times New Roman" w:cs="Times New Roman" w:hint="eastAsia"/>
          <w:sz w:val="24"/>
        </w:rPr>
        <w:t>，并且信号肽的存在使得其能够作为分泌蛋白于细胞外发挥作用（图</w:t>
      </w:r>
      <w:r w:rsidR="00A91D0A">
        <w:rPr>
          <w:rFonts w:ascii="Times New Roman" w:eastAsia="宋体" w:hAnsi="Times New Roman" w:cs="Times New Roman" w:hint="eastAsia"/>
          <w:sz w:val="24"/>
        </w:rPr>
        <w:t>2-1</w:t>
      </w:r>
      <w:r w:rsidR="00A91D0A">
        <w:rPr>
          <w:rFonts w:ascii="Times New Roman" w:eastAsia="宋体" w:hAnsi="Times New Roman" w:cs="Times New Roman"/>
          <w:sz w:val="24"/>
        </w:rPr>
        <w:t>A</w:t>
      </w:r>
      <w:r w:rsidR="00A91D0A">
        <w:rPr>
          <w:rFonts w:ascii="Times New Roman" w:eastAsia="宋体" w:hAnsi="Times New Roman" w:cs="Times New Roman" w:hint="eastAsia"/>
          <w:sz w:val="24"/>
        </w:rPr>
        <w:t>）。此外，</w:t>
      </w:r>
      <w:r w:rsidR="00A91D0A">
        <w:rPr>
          <w:rFonts w:ascii="Times New Roman" w:eastAsia="宋体" w:hAnsi="Times New Roman" w:cs="Times New Roman"/>
          <w:sz w:val="24"/>
        </w:rPr>
        <w:t>C</w:t>
      </w:r>
      <w:r w:rsidR="00A91D0A">
        <w:rPr>
          <w:rFonts w:ascii="Times New Roman" w:eastAsia="宋体" w:hAnsi="Times New Roman" w:cs="Times New Roman" w:hint="eastAsia"/>
          <w:sz w:val="24"/>
        </w:rPr>
        <w:t>tl72</w:t>
      </w:r>
      <w:r w:rsidR="00A91D0A">
        <w:rPr>
          <w:rFonts w:ascii="Times New Roman" w:eastAsia="宋体" w:hAnsi="Times New Roman" w:cs="Times New Roman" w:hint="eastAsia"/>
          <w:sz w:val="24"/>
        </w:rPr>
        <w:t>在消化道组织（尤其是胃）中高表达（图</w:t>
      </w:r>
      <w:r w:rsidR="00A91D0A">
        <w:rPr>
          <w:rFonts w:ascii="Times New Roman" w:eastAsia="宋体" w:hAnsi="Times New Roman" w:cs="Times New Roman" w:hint="eastAsia"/>
          <w:sz w:val="24"/>
        </w:rPr>
        <w:t>2-1</w:t>
      </w:r>
      <w:r w:rsidR="00A91D0A">
        <w:rPr>
          <w:rFonts w:ascii="Times New Roman" w:eastAsia="宋体" w:hAnsi="Times New Roman" w:cs="Times New Roman"/>
          <w:sz w:val="24"/>
        </w:rPr>
        <w:t>B</w:t>
      </w:r>
      <w:r w:rsidR="00A91D0A">
        <w:rPr>
          <w:rFonts w:ascii="Times New Roman" w:eastAsia="宋体" w:hAnsi="Times New Roman" w:cs="Times New Roman" w:hint="eastAsia"/>
          <w:sz w:val="24"/>
        </w:rPr>
        <w:t>）。基于此，我们推测</w:t>
      </w:r>
      <w:r w:rsidR="0001569C">
        <w:rPr>
          <w:rFonts w:ascii="Times New Roman" w:eastAsia="宋体" w:hAnsi="Times New Roman" w:cs="Times New Roman" w:hint="eastAsia"/>
          <w:sz w:val="24"/>
        </w:rPr>
        <w:t>该分子可能在消化道</w:t>
      </w:r>
      <w:r w:rsidR="00230A32">
        <w:rPr>
          <w:rFonts w:ascii="Times New Roman" w:eastAsia="宋体" w:hAnsi="Times New Roman" w:cs="Times New Roman" w:hint="eastAsia"/>
          <w:sz w:val="24"/>
        </w:rPr>
        <w:t>（胃）的</w:t>
      </w:r>
      <w:r w:rsidR="0001569C">
        <w:rPr>
          <w:rFonts w:ascii="Times New Roman" w:eastAsia="宋体" w:hAnsi="Times New Roman" w:cs="Times New Roman" w:hint="eastAsia"/>
          <w:sz w:val="24"/>
        </w:rPr>
        <w:t>几丁质层处发挥</w:t>
      </w:r>
      <w:r w:rsidR="00230A32">
        <w:rPr>
          <w:rFonts w:ascii="Times New Roman" w:eastAsia="宋体" w:hAnsi="Times New Roman" w:cs="Times New Roman" w:hint="eastAsia"/>
          <w:sz w:val="24"/>
        </w:rPr>
        <w:t>菌群稳态调控的作用。</w:t>
      </w:r>
    </w:p>
    <w:p w:rsidR="00C31CF6" w:rsidRDefault="00230A32" w:rsidP="006F71D1">
      <w:pPr>
        <w:wordWrap w:val="0"/>
        <w:autoSpaceDE w:val="0"/>
        <w:autoSpaceDN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为对</w:t>
      </w:r>
      <w:r w:rsidR="005B33B0">
        <w:rPr>
          <w:rFonts w:ascii="Times New Roman" w:eastAsia="宋体" w:hAnsi="Times New Roman" w:cs="Times New Roman" w:hint="eastAsia"/>
          <w:sz w:val="24"/>
        </w:rPr>
        <w:t>此</w:t>
      </w:r>
      <w:r>
        <w:rPr>
          <w:rFonts w:ascii="Times New Roman" w:eastAsia="宋体" w:hAnsi="Times New Roman" w:cs="Times New Roman" w:hint="eastAsia"/>
          <w:sz w:val="24"/>
        </w:rPr>
        <w:t>猜想进行</w:t>
      </w:r>
      <w:r w:rsidR="005B33B0">
        <w:rPr>
          <w:rFonts w:ascii="Times New Roman" w:eastAsia="宋体" w:hAnsi="Times New Roman" w:cs="Times New Roman" w:hint="eastAsia"/>
          <w:sz w:val="24"/>
        </w:rPr>
        <w:t>验证</w:t>
      </w:r>
      <w:r>
        <w:rPr>
          <w:rFonts w:ascii="Times New Roman" w:eastAsia="宋体" w:hAnsi="Times New Roman" w:cs="Times New Roman" w:hint="eastAsia"/>
          <w:sz w:val="24"/>
        </w:rPr>
        <w:t>，我们首先</w:t>
      </w:r>
      <w:r w:rsidR="00161AB8">
        <w:rPr>
          <w:rFonts w:ascii="Times New Roman" w:eastAsia="宋体" w:hAnsi="Times New Roman" w:cs="Times New Roman" w:hint="eastAsia"/>
          <w:sz w:val="24"/>
        </w:rPr>
        <w:t>探究其了其能否影响消化道菌群。在使用</w:t>
      </w:r>
      <w:r w:rsidR="00161AB8">
        <w:rPr>
          <w:rFonts w:ascii="Times New Roman" w:eastAsia="宋体" w:hAnsi="Times New Roman" w:cs="Times New Roman"/>
          <w:sz w:val="24"/>
        </w:rPr>
        <w:t>RNA</w:t>
      </w:r>
      <w:r w:rsidR="00161AB8">
        <w:rPr>
          <w:rFonts w:ascii="Times New Roman" w:eastAsia="宋体" w:hAnsi="Times New Roman" w:cs="Times New Roman" w:hint="eastAsia"/>
          <w:sz w:val="24"/>
        </w:rPr>
        <w:t>i</w:t>
      </w:r>
      <w:r w:rsidR="00161AB8">
        <w:rPr>
          <w:rFonts w:ascii="Times New Roman" w:eastAsia="宋体" w:hAnsi="Times New Roman" w:cs="Times New Roman" w:hint="eastAsia"/>
          <w:sz w:val="24"/>
        </w:rPr>
        <w:t>敲低了</w:t>
      </w:r>
      <w:r w:rsidR="00161AB8">
        <w:rPr>
          <w:rFonts w:ascii="Times New Roman" w:eastAsia="宋体" w:hAnsi="Times New Roman" w:cs="Times New Roman"/>
          <w:sz w:val="24"/>
        </w:rPr>
        <w:t>C</w:t>
      </w:r>
      <w:r w:rsidR="00161AB8">
        <w:rPr>
          <w:rFonts w:ascii="Times New Roman" w:eastAsia="宋体" w:hAnsi="Times New Roman" w:cs="Times New Roman" w:hint="eastAsia"/>
          <w:sz w:val="24"/>
        </w:rPr>
        <w:t>tl72</w:t>
      </w:r>
      <w:r w:rsidR="00161AB8">
        <w:rPr>
          <w:rFonts w:ascii="Times New Roman" w:eastAsia="宋体" w:hAnsi="Times New Roman" w:cs="Times New Roman" w:hint="eastAsia"/>
          <w:sz w:val="24"/>
        </w:rPr>
        <w:t>的表达（图</w:t>
      </w:r>
      <w:r w:rsidR="00161AB8">
        <w:rPr>
          <w:rFonts w:ascii="Times New Roman" w:eastAsia="宋体" w:hAnsi="Times New Roman" w:cs="Times New Roman" w:hint="eastAsia"/>
          <w:sz w:val="24"/>
        </w:rPr>
        <w:t>2-1</w:t>
      </w:r>
      <w:r w:rsidR="00161AB8">
        <w:rPr>
          <w:rFonts w:ascii="Times New Roman" w:eastAsia="宋体" w:hAnsi="Times New Roman" w:cs="Times New Roman"/>
          <w:sz w:val="24"/>
        </w:rPr>
        <w:t>C</w:t>
      </w:r>
      <w:r w:rsidR="00161AB8">
        <w:rPr>
          <w:rFonts w:ascii="Times New Roman" w:eastAsia="宋体" w:hAnsi="Times New Roman" w:cs="Times New Roman" w:hint="eastAsia"/>
          <w:sz w:val="24"/>
        </w:rPr>
        <w:t>）后，检测了对虾消化道内总的和可培养细菌数量，发现</w:t>
      </w:r>
      <w:r w:rsidR="00161AB8">
        <w:rPr>
          <w:rFonts w:ascii="Times New Roman" w:eastAsia="宋体" w:hAnsi="Times New Roman" w:cs="Times New Roman"/>
          <w:sz w:val="24"/>
        </w:rPr>
        <w:t>C</w:t>
      </w:r>
      <w:r w:rsidR="00161AB8">
        <w:rPr>
          <w:rFonts w:ascii="Times New Roman" w:eastAsia="宋体" w:hAnsi="Times New Roman" w:cs="Times New Roman" w:hint="eastAsia"/>
          <w:sz w:val="24"/>
        </w:rPr>
        <w:t>tl72</w:t>
      </w:r>
      <w:r w:rsidR="00161AB8">
        <w:rPr>
          <w:rFonts w:ascii="Times New Roman" w:eastAsia="宋体" w:hAnsi="Times New Roman" w:cs="Times New Roman" w:hint="eastAsia"/>
          <w:sz w:val="24"/>
        </w:rPr>
        <w:t>敲低组的</w:t>
      </w:r>
      <w:r w:rsidR="00161AB8">
        <w:rPr>
          <w:rFonts w:ascii="Times New Roman" w:eastAsia="宋体" w:hAnsi="Times New Roman" w:cs="Times New Roman" w:hint="eastAsia"/>
          <w:sz w:val="24"/>
        </w:rPr>
        <w:t>16</w:t>
      </w:r>
      <w:r w:rsidR="00161AB8">
        <w:rPr>
          <w:rFonts w:ascii="Times New Roman" w:eastAsia="宋体" w:hAnsi="Times New Roman" w:cs="Times New Roman"/>
          <w:sz w:val="24"/>
        </w:rPr>
        <w:t>S</w:t>
      </w:r>
      <w:r w:rsidR="00161AB8">
        <w:rPr>
          <w:rFonts w:ascii="Times New Roman" w:eastAsia="宋体" w:hAnsi="Times New Roman" w:cs="Times New Roman" w:hint="eastAsia"/>
          <w:sz w:val="24"/>
        </w:rPr>
        <w:t>r</w:t>
      </w:r>
      <w:r w:rsidR="00161AB8">
        <w:rPr>
          <w:rFonts w:ascii="Times New Roman" w:eastAsia="宋体" w:hAnsi="Times New Roman" w:cs="Times New Roman"/>
          <w:sz w:val="24"/>
        </w:rPr>
        <w:t>DNA</w:t>
      </w:r>
      <w:r w:rsidR="00161AB8">
        <w:rPr>
          <w:rFonts w:ascii="Times New Roman" w:eastAsia="宋体" w:hAnsi="Times New Roman" w:cs="Times New Roman" w:hint="eastAsia"/>
          <w:sz w:val="24"/>
        </w:rPr>
        <w:t>丰度明显高于对照组（图</w:t>
      </w:r>
      <w:r w:rsidR="00161AB8">
        <w:rPr>
          <w:rFonts w:ascii="Times New Roman" w:eastAsia="宋体" w:hAnsi="Times New Roman" w:cs="Times New Roman" w:hint="eastAsia"/>
          <w:sz w:val="24"/>
        </w:rPr>
        <w:t>2-1</w:t>
      </w:r>
      <w:r w:rsidR="00161AB8">
        <w:rPr>
          <w:rFonts w:ascii="Times New Roman" w:eastAsia="宋体" w:hAnsi="Times New Roman" w:cs="Times New Roman"/>
          <w:sz w:val="24"/>
        </w:rPr>
        <w:t>D</w:t>
      </w:r>
      <w:r w:rsidR="00161AB8">
        <w:rPr>
          <w:rFonts w:ascii="Times New Roman" w:eastAsia="宋体" w:hAnsi="Times New Roman" w:cs="Times New Roman" w:hint="eastAsia"/>
          <w:sz w:val="24"/>
        </w:rPr>
        <w:t>），可培养细菌数量也显著增多（图</w:t>
      </w:r>
      <w:r w:rsidR="00161AB8">
        <w:rPr>
          <w:rFonts w:ascii="Times New Roman" w:eastAsia="宋体" w:hAnsi="Times New Roman" w:cs="Times New Roman" w:hint="eastAsia"/>
          <w:sz w:val="24"/>
        </w:rPr>
        <w:t>2-1</w:t>
      </w:r>
      <w:r w:rsidR="00161AB8">
        <w:rPr>
          <w:rFonts w:ascii="Times New Roman" w:eastAsia="宋体" w:hAnsi="Times New Roman" w:cs="Times New Roman"/>
          <w:sz w:val="24"/>
        </w:rPr>
        <w:t>E</w:t>
      </w:r>
      <w:r w:rsidR="00161AB8">
        <w:rPr>
          <w:rFonts w:ascii="Times New Roman" w:eastAsia="宋体" w:hAnsi="Times New Roman" w:cs="Times New Roman" w:hint="eastAsia"/>
          <w:sz w:val="24"/>
        </w:rPr>
        <w:t>）。表明</w:t>
      </w:r>
      <w:r w:rsidR="00161AB8">
        <w:rPr>
          <w:rFonts w:ascii="Times New Roman" w:eastAsia="宋体" w:hAnsi="Times New Roman" w:cs="Times New Roman"/>
          <w:sz w:val="24"/>
        </w:rPr>
        <w:t>C</w:t>
      </w:r>
      <w:r w:rsidR="00161AB8">
        <w:rPr>
          <w:rFonts w:ascii="Times New Roman" w:eastAsia="宋体" w:hAnsi="Times New Roman" w:cs="Times New Roman" w:hint="eastAsia"/>
          <w:sz w:val="24"/>
        </w:rPr>
        <w:t>tl72</w:t>
      </w:r>
      <w:r w:rsidR="00161AB8">
        <w:rPr>
          <w:rFonts w:ascii="Times New Roman" w:eastAsia="宋体" w:hAnsi="Times New Roman" w:cs="Times New Roman" w:hint="eastAsia"/>
          <w:sz w:val="24"/>
        </w:rPr>
        <w:t>能够影响</w:t>
      </w:r>
      <w:r w:rsidR="009A09DB">
        <w:rPr>
          <w:rFonts w:ascii="Times New Roman" w:eastAsia="宋体" w:hAnsi="Times New Roman" w:cs="Times New Roman" w:hint="eastAsia"/>
          <w:sz w:val="24"/>
        </w:rPr>
        <w:t>消化道内的细菌载量，</w:t>
      </w:r>
      <w:r w:rsidR="00F3155F">
        <w:rPr>
          <w:rFonts w:ascii="Times New Roman" w:eastAsia="宋体" w:hAnsi="Times New Roman" w:cs="Times New Roman" w:hint="eastAsia"/>
          <w:sz w:val="24"/>
        </w:rPr>
        <w:t>并且</w:t>
      </w:r>
      <w:r w:rsidR="009A09DB">
        <w:rPr>
          <w:rFonts w:ascii="Times New Roman" w:eastAsia="宋体" w:hAnsi="Times New Roman" w:cs="Times New Roman" w:hint="eastAsia"/>
          <w:sz w:val="24"/>
        </w:rPr>
        <w:t>可能</w:t>
      </w:r>
      <w:r w:rsidR="00F3155F">
        <w:rPr>
          <w:rFonts w:ascii="Times New Roman" w:eastAsia="宋体" w:hAnsi="Times New Roman" w:cs="Times New Roman" w:hint="eastAsia"/>
          <w:sz w:val="24"/>
        </w:rPr>
        <w:t>作为一个重要的菌群调节分子</w:t>
      </w:r>
      <w:r w:rsidR="009A09DB">
        <w:rPr>
          <w:rFonts w:ascii="Times New Roman" w:eastAsia="宋体" w:hAnsi="Times New Roman" w:cs="Times New Roman" w:hint="eastAsia"/>
          <w:sz w:val="24"/>
        </w:rPr>
        <w:t>参与到稳态维持过程。</w:t>
      </w:r>
    </w:p>
    <w:p w:rsidR="001C0DF8" w:rsidRDefault="001C0DF8" w:rsidP="009A09DB">
      <w:pPr>
        <w:wordWrap w:val="0"/>
        <w:autoSpaceDE w:val="0"/>
        <w:autoSpaceDN w:val="0"/>
        <w:spacing w:line="360" w:lineRule="auto"/>
        <w:rPr>
          <w:rFonts w:ascii="Times New Roman" w:eastAsia="宋体" w:hAnsi="Times New Roman" w:cs="Times New Roman"/>
          <w:sz w:val="24"/>
        </w:rPr>
      </w:pPr>
    </w:p>
    <w:p w:rsidR="009A09DB" w:rsidRDefault="009A09DB" w:rsidP="009A09DB">
      <w:pPr>
        <w:pStyle w:val="a9"/>
        <w:numPr>
          <w:ilvl w:val="0"/>
          <w:numId w:val="1"/>
        </w:numPr>
        <w:wordWrap w:val="0"/>
        <w:autoSpaceDE w:val="0"/>
        <w:autoSpaceDN w:val="0"/>
        <w:spacing w:line="360" w:lineRule="auto"/>
        <w:rPr>
          <w:rFonts w:ascii="Times New Roman" w:eastAsia="宋体" w:hAnsi="Times New Roman" w:cs="Times New Roman"/>
          <w:sz w:val="24"/>
        </w:rPr>
      </w:pP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影响消化道内菌群</w:t>
      </w:r>
      <w:r w:rsidR="00607737">
        <w:rPr>
          <w:rFonts w:ascii="Times New Roman" w:eastAsia="宋体" w:hAnsi="Times New Roman" w:cs="Times New Roman" w:hint="eastAsia"/>
          <w:sz w:val="24"/>
        </w:rPr>
        <w:t>结构</w:t>
      </w:r>
    </w:p>
    <w:p w:rsidR="00183D35" w:rsidRDefault="00607737" w:rsidP="00D510EB">
      <w:pPr>
        <w:pStyle w:val="a9"/>
        <w:wordWrap w:val="0"/>
        <w:autoSpaceDE w:val="0"/>
        <w:autoSpaceDN w:val="0"/>
        <w:spacing w:line="360" w:lineRule="auto"/>
        <w:ind w:left="0" w:firstLineChars="200" w:firstLine="480"/>
        <w:rPr>
          <w:rFonts w:ascii="Times New Roman" w:eastAsia="宋体" w:hAnsi="Times New Roman" w:cs="Times New Roman"/>
          <w:sz w:val="24"/>
        </w:rPr>
      </w:pPr>
      <w:r>
        <w:rPr>
          <w:rFonts w:ascii="Times New Roman" w:eastAsia="宋体" w:hAnsi="Times New Roman" w:cs="Times New Roman" w:hint="eastAsia"/>
          <w:sz w:val="24"/>
        </w:rPr>
        <w:t>既然宏观上，</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能够影响消化道内细菌的载量，那么到底发生了何种变化导致了细菌载量发生显著变化？为对此进行探究，我们首先</w:t>
      </w:r>
      <w:r w:rsidR="001558E6">
        <w:rPr>
          <w:rFonts w:ascii="Times New Roman" w:eastAsia="宋体" w:hAnsi="Times New Roman" w:cs="Times New Roman" w:hint="eastAsia"/>
          <w:sz w:val="24"/>
        </w:rPr>
        <w:t>试图</w:t>
      </w:r>
      <w:r>
        <w:rPr>
          <w:rFonts w:ascii="Times New Roman" w:eastAsia="宋体" w:hAnsi="Times New Roman" w:cs="Times New Roman" w:hint="eastAsia"/>
          <w:sz w:val="24"/>
        </w:rPr>
        <w:t>通过</w:t>
      </w:r>
      <w:r w:rsidRPr="00607737">
        <w:rPr>
          <w:rFonts w:ascii="Times New Roman" w:eastAsia="宋体" w:hAnsi="Times New Roman" w:cs="Times New Roman"/>
          <w:sz w:val="24"/>
        </w:rPr>
        <w:t>16S rDNA</w:t>
      </w:r>
      <w:r w:rsidRPr="00607737">
        <w:rPr>
          <w:rFonts w:ascii="Times New Roman" w:eastAsia="宋体" w:hAnsi="Times New Roman" w:cs="Times New Roman"/>
          <w:sz w:val="24"/>
        </w:rPr>
        <w:t>测序</w:t>
      </w:r>
      <w:r w:rsidR="001558E6">
        <w:rPr>
          <w:rFonts w:ascii="Times New Roman" w:eastAsia="宋体" w:hAnsi="Times New Roman" w:cs="Times New Roman" w:hint="eastAsia"/>
          <w:sz w:val="24"/>
        </w:rPr>
        <w:t>来揭示</w:t>
      </w:r>
      <w:r w:rsidR="001558E6">
        <w:rPr>
          <w:rFonts w:ascii="Times New Roman" w:eastAsia="宋体" w:hAnsi="Times New Roman" w:cs="Times New Roman"/>
          <w:sz w:val="24"/>
        </w:rPr>
        <w:t>C</w:t>
      </w:r>
      <w:r w:rsidR="001558E6">
        <w:rPr>
          <w:rFonts w:ascii="Times New Roman" w:eastAsia="宋体" w:hAnsi="Times New Roman" w:cs="Times New Roman" w:hint="eastAsia"/>
          <w:sz w:val="24"/>
        </w:rPr>
        <w:t>tl72</w:t>
      </w:r>
      <w:r w:rsidR="001558E6">
        <w:rPr>
          <w:rFonts w:ascii="Times New Roman" w:eastAsia="宋体" w:hAnsi="Times New Roman" w:cs="Times New Roman" w:hint="eastAsia"/>
          <w:sz w:val="24"/>
        </w:rPr>
        <w:t>敲低前后，</w:t>
      </w:r>
      <w:r>
        <w:rPr>
          <w:rFonts w:ascii="Times New Roman" w:eastAsia="宋体" w:hAnsi="Times New Roman" w:cs="Times New Roman" w:hint="eastAsia"/>
          <w:sz w:val="24"/>
        </w:rPr>
        <w:t>消化道内</w:t>
      </w:r>
      <w:r w:rsidR="001558E6">
        <w:rPr>
          <w:rFonts w:ascii="Times New Roman" w:eastAsia="宋体" w:hAnsi="Times New Roman" w:cs="Times New Roman" w:hint="eastAsia"/>
          <w:sz w:val="24"/>
        </w:rPr>
        <w:t>菌群结构的</w:t>
      </w:r>
      <w:r>
        <w:rPr>
          <w:rFonts w:ascii="Times New Roman" w:eastAsia="宋体" w:hAnsi="Times New Roman" w:cs="Times New Roman" w:hint="eastAsia"/>
          <w:sz w:val="24"/>
        </w:rPr>
        <w:t>变化。</w:t>
      </w:r>
      <w:r w:rsidR="001558E6" w:rsidRPr="001558E6">
        <w:rPr>
          <w:rFonts w:ascii="Times New Roman" w:eastAsia="宋体" w:hAnsi="Times New Roman" w:cs="Times New Roman"/>
          <w:sz w:val="24"/>
        </w:rPr>
        <w:t>多样性是评估微生物群落直接差异性的一个重要指标，其中</w:t>
      </w:r>
      <w:r w:rsidR="001558E6" w:rsidRPr="001558E6">
        <w:rPr>
          <w:rFonts w:ascii="Times New Roman" w:eastAsia="宋体" w:hAnsi="Times New Roman" w:cs="Times New Roman"/>
          <w:sz w:val="24"/>
        </w:rPr>
        <w:t>α</w:t>
      </w:r>
      <w:r w:rsidR="001558E6">
        <w:rPr>
          <w:rFonts w:ascii="Times New Roman" w:eastAsia="宋体" w:hAnsi="Times New Roman" w:cs="Times New Roman" w:hint="eastAsia"/>
          <w:sz w:val="24"/>
        </w:rPr>
        <w:t>-</w:t>
      </w:r>
      <w:r w:rsidR="001558E6" w:rsidRPr="001558E6">
        <w:rPr>
          <w:rFonts w:ascii="Times New Roman" w:eastAsia="宋体" w:hAnsi="Times New Roman" w:cs="Times New Roman"/>
          <w:sz w:val="24"/>
        </w:rPr>
        <w:t>多样性</w:t>
      </w:r>
      <w:r w:rsidR="001558E6">
        <w:rPr>
          <w:rFonts w:ascii="Times New Roman" w:eastAsia="宋体" w:hAnsi="Times New Roman" w:cs="Times New Roman" w:hint="eastAsia"/>
          <w:sz w:val="24"/>
        </w:rPr>
        <w:t>常</w:t>
      </w:r>
      <w:r w:rsidR="001558E6" w:rsidRPr="001558E6">
        <w:rPr>
          <w:rFonts w:ascii="Times New Roman" w:eastAsia="宋体" w:hAnsi="Times New Roman" w:cs="Times New Roman"/>
          <w:sz w:val="24"/>
        </w:rPr>
        <w:t>用于评估单一样本或群落内部的物</w:t>
      </w:r>
      <w:r w:rsidR="001558E6" w:rsidRPr="001558E6">
        <w:rPr>
          <w:rFonts w:ascii="Times New Roman" w:eastAsia="宋体" w:hAnsi="Times New Roman" w:cs="Times New Roman"/>
          <w:sz w:val="24"/>
        </w:rPr>
        <w:lastRenderedPageBreak/>
        <w:t>种多样性，</w:t>
      </w:r>
      <w:r w:rsidR="001558E6">
        <w:rPr>
          <w:rFonts w:ascii="Times New Roman" w:eastAsia="宋体" w:hAnsi="Times New Roman" w:cs="Times New Roman" w:hint="eastAsia"/>
          <w:sz w:val="24"/>
        </w:rPr>
        <w:t>以</w:t>
      </w:r>
      <w:r w:rsidR="001558E6" w:rsidRPr="001558E6">
        <w:rPr>
          <w:rFonts w:ascii="Times New Roman" w:eastAsia="宋体" w:hAnsi="Times New Roman" w:cs="Times New Roman"/>
          <w:sz w:val="24"/>
        </w:rPr>
        <w:t>衡量一个样本中物种的丰富度和均匀度（</w:t>
      </w:r>
      <w:r w:rsidR="001558E6">
        <w:rPr>
          <w:rFonts w:ascii="Times New Roman" w:eastAsia="宋体" w:hAnsi="Times New Roman" w:cs="Times New Roman" w:hint="eastAsia"/>
          <w:sz w:val="24"/>
        </w:rPr>
        <w:t>通常来讲，</w:t>
      </w:r>
      <w:r w:rsidR="001558E6" w:rsidRPr="001558E6">
        <w:rPr>
          <w:rFonts w:ascii="Times New Roman" w:eastAsia="宋体" w:hAnsi="Times New Roman" w:cs="Times New Roman"/>
          <w:sz w:val="24"/>
        </w:rPr>
        <w:t>健康的消化道具有较高</w:t>
      </w:r>
      <w:r w:rsidR="001558E6">
        <w:rPr>
          <w:rFonts w:ascii="Times New Roman" w:eastAsia="宋体" w:hAnsi="Times New Roman" w:cs="Times New Roman" w:hint="eastAsia"/>
          <w:sz w:val="24"/>
        </w:rPr>
        <w:t>的</w:t>
      </w:r>
      <w:r w:rsidR="001558E6" w:rsidRPr="001558E6">
        <w:rPr>
          <w:rFonts w:ascii="Times New Roman" w:eastAsia="宋体" w:hAnsi="Times New Roman" w:cs="Times New Roman"/>
          <w:sz w:val="24"/>
        </w:rPr>
        <w:t>α</w:t>
      </w:r>
      <w:r w:rsidR="001558E6">
        <w:rPr>
          <w:rFonts w:ascii="Times New Roman" w:eastAsia="宋体" w:hAnsi="Times New Roman" w:cs="Times New Roman" w:hint="eastAsia"/>
          <w:sz w:val="24"/>
        </w:rPr>
        <w:t>-</w:t>
      </w:r>
      <w:r w:rsidR="001558E6" w:rsidRPr="001558E6">
        <w:rPr>
          <w:rFonts w:ascii="Times New Roman" w:eastAsia="宋体" w:hAnsi="Times New Roman" w:cs="Times New Roman" w:hint="eastAsia"/>
          <w:sz w:val="24"/>
        </w:rPr>
        <w:t>多</w:t>
      </w:r>
      <w:r w:rsidR="001558E6" w:rsidRPr="001558E6">
        <w:rPr>
          <w:rFonts w:ascii="Times New Roman" w:eastAsia="宋体" w:hAnsi="Times New Roman" w:cs="Times New Roman"/>
          <w:sz w:val="24"/>
        </w:rPr>
        <w:t>样性）。</w:t>
      </w:r>
      <w:r w:rsidR="001558E6">
        <w:rPr>
          <w:rFonts w:ascii="Times New Roman" w:eastAsia="宋体" w:hAnsi="Times New Roman" w:cs="Times New Roman" w:hint="eastAsia"/>
          <w:sz w:val="24"/>
        </w:rPr>
        <w:t>而</w:t>
      </w:r>
      <w:r w:rsidR="00B2780C" w:rsidRPr="00B2780C">
        <w:rPr>
          <w:rFonts w:ascii="Times New Roman" w:eastAsia="宋体" w:hAnsi="Times New Roman" w:cs="Times New Roman"/>
          <w:sz w:val="24"/>
        </w:rPr>
        <w:t>β</w:t>
      </w:r>
      <w:r w:rsidR="00B2780C">
        <w:rPr>
          <w:rFonts w:ascii="Times New Roman" w:eastAsia="宋体" w:hAnsi="Times New Roman" w:cs="Times New Roman" w:hint="eastAsia"/>
          <w:sz w:val="24"/>
        </w:rPr>
        <w:t>-</w:t>
      </w:r>
      <w:r w:rsidR="001558E6" w:rsidRPr="001558E6">
        <w:rPr>
          <w:rFonts w:ascii="Times New Roman" w:eastAsia="宋体" w:hAnsi="Times New Roman" w:cs="Times New Roman"/>
          <w:sz w:val="24"/>
        </w:rPr>
        <w:t>多样性用于比较不同样本或群落之间的物种多样性差异，即样本之间的异质性</w:t>
      </w:r>
      <w:r w:rsidR="001558E6">
        <w:rPr>
          <w:rFonts w:ascii="Times New Roman" w:eastAsia="宋体" w:hAnsi="Times New Roman" w:cs="Times New Roman" w:hint="eastAsia"/>
          <w:sz w:val="24"/>
        </w:rPr>
        <w:t>（</w:t>
      </w:r>
      <w:r w:rsidR="001558E6" w:rsidRPr="001558E6">
        <w:rPr>
          <w:rFonts w:ascii="Times New Roman" w:eastAsia="宋体" w:hAnsi="Times New Roman" w:cs="Times New Roman"/>
          <w:sz w:val="24"/>
        </w:rPr>
        <w:t>28928718</w:t>
      </w:r>
      <w:r w:rsidR="001558E6">
        <w:rPr>
          <w:rFonts w:ascii="Times New Roman" w:eastAsia="宋体" w:hAnsi="Times New Roman" w:cs="Times New Roman" w:hint="eastAsia"/>
          <w:sz w:val="24"/>
        </w:rPr>
        <w:t>）。</w:t>
      </w:r>
      <w:r w:rsidR="00B2780C">
        <w:rPr>
          <w:rFonts w:ascii="Times New Roman" w:eastAsia="宋体" w:hAnsi="Times New Roman" w:cs="Times New Roman" w:hint="eastAsia"/>
          <w:sz w:val="24"/>
        </w:rPr>
        <w:t>通过对菌群多样性的比较分析有助于我们了解消化道的整体健康状态。我们发现，</w:t>
      </w:r>
      <w:r w:rsidR="00B2780C">
        <w:rPr>
          <w:rFonts w:ascii="Times New Roman" w:eastAsia="宋体" w:hAnsi="Times New Roman" w:cs="Times New Roman"/>
          <w:sz w:val="24"/>
        </w:rPr>
        <w:t>C</w:t>
      </w:r>
      <w:r w:rsidR="00B2780C">
        <w:rPr>
          <w:rFonts w:ascii="Times New Roman" w:eastAsia="宋体" w:hAnsi="Times New Roman" w:cs="Times New Roman" w:hint="eastAsia"/>
          <w:sz w:val="24"/>
        </w:rPr>
        <w:t>tl72</w:t>
      </w:r>
      <w:r w:rsidR="00B2780C">
        <w:rPr>
          <w:rFonts w:ascii="Times New Roman" w:eastAsia="宋体" w:hAnsi="Times New Roman" w:cs="Times New Roman" w:hint="eastAsia"/>
          <w:sz w:val="24"/>
        </w:rPr>
        <w:t>敲低后，</w:t>
      </w:r>
      <w:r w:rsidR="00B2780C" w:rsidRPr="001558E6">
        <w:rPr>
          <w:rFonts w:ascii="Times New Roman" w:eastAsia="宋体" w:hAnsi="Times New Roman" w:cs="Times New Roman"/>
          <w:sz w:val="24"/>
        </w:rPr>
        <w:t>α</w:t>
      </w:r>
      <w:r w:rsidR="00B2780C">
        <w:rPr>
          <w:rFonts w:ascii="Times New Roman" w:eastAsia="宋体" w:hAnsi="Times New Roman" w:cs="Times New Roman" w:hint="eastAsia"/>
          <w:sz w:val="24"/>
        </w:rPr>
        <w:t>-</w:t>
      </w:r>
      <w:r w:rsidR="00B2780C" w:rsidRPr="001558E6">
        <w:rPr>
          <w:rFonts w:ascii="Times New Roman" w:eastAsia="宋体" w:hAnsi="Times New Roman" w:cs="Times New Roman"/>
          <w:sz w:val="24"/>
        </w:rPr>
        <w:t>多样性</w:t>
      </w:r>
      <w:r w:rsidR="00B2780C">
        <w:rPr>
          <w:rFonts w:ascii="Times New Roman" w:eastAsia="宋体" w:hAnsi="Times New Roman" w:cs="Times New Roman" w:hint="eastAsia"/>
          <w:sz w:val="24"/>
        </w:rPr>
        <w:t>明显降低（图</w:t>
      </w:r>
      <w:r w:rsidR="00B2780C">
        <w:rPr>
          <w:rFonts w:ascii="Times New Roman" w:eastAsia="宋体" w:hAnsi="Times New Roman" w:cs="Times New Roman" w:hint="eastAsia"/>
          <w:sz w:val="24"/>
        </w:rPr>
        <w:t>2-2</w:t>
      </w:r>
      <w:r w:rsidR="00B2780C">
        <w:rPr>
          <w:rFonts w:ascii="Times New Roman" w:eastAsia="宋体" w:hAnsi="Times New Roman" w:cs="Times New Roman"/>
          <w:sz w:val="24"/>
        </w:rPr>
        <w:t>A</w:t>
      </w:r>
      <w:r w:rsidR="00B2780C">
        <w:rPr>
          <w:rFonts w:ascii="Times New Roman" w:eastAsia="宋体" w:hAnsi="Times New Roman" w:cs="Times New Roman" w:hint="eastAsia"/>
          <w:sz w:val="24"/>
        </w:rPr>
        <w:t>），而对</w:t>
      </w:r>
      <w:r w:rsidR="00B2780C" w:rsidRPr="00B2780C">
        <w:rPr>
          <w:rFonts w:ascii="Times New Roman" w:eastAsia="宋体" w:hAnsi="Times New Roman" w:cs="Times New Roman"/>
          <w:sz w:val="24"/>
        </w:rPr>
        <w:t>β</w:t>
      </w:r>
      <w:r w:rsidR="00B2780C">
        <w:rPr>
          <w:rFonts w:ascii="Times New Roman" w:eastAsia="宋体" w:hAnsi="Times New Roman" w:cs="Times New Roman" w:hint="eastAsia"/>
          <w:sz w:val="24"/>
        </w:rPr>
        <w:t>-</w:t>
      </w:r>
      <w:r w:rsidR="00B2780C" w:rsidRPr="001558E6">
        <w:rPr>
          <w:rFonts w:ascii="Times New Roman" w:eastAsia="宋体" w:hAnsi="Times New Roman" w:cs="Times New Roman"/>
          <w:sz w:val="24"/>
        </w:rPr>
        <w:t>多样性</w:t>
      </w:r>
      <w:r w:rsidR="00B2780C">
        <w:rPr>
          <w:rFonts w:ascii="Times New Roman" w:eastAsia="宋体" w:hAnsi="Times New Roman" w:cs="Times New Roman" w:hint="eastAsia"/>
          <w:sz w:val="24"/>
        </w:rPr>
        <w:t>的分析也揭示了</w:t>
      </w:r>
      <w:r w:rsidR="00B2780C">
        <w:rPr>
          <w:rFonts w:ascii="Times New Roman" w:eastAsia="宋体" w:hAnsi="Times New Roman" w:cs="Times New Roman"/>
          <w:sz w:val="24"/>
        </w:rPr>
        <w:t>C</w:t>
      </w:r>
      <w:r w:rsidR="00B2780C">
        <w:rPr>
          <w:rFonts w:ascii="Times New Roman" w:eastAsia="宋体" w:hAnsi="Times New Roman" w:cs="Times New Roman" w:hint="eastAsia"/>
          <w:sz w:val="24"/>
        </w:rPr>
        <w:t>tl72</w:t>
      </w:r>
      <w:r w:rsidR="00B2780C">
        <w:rPr>
          <w:rFonts w:ascii="Times New Roman" w:eastAsia="宋体" w:hAnsi="Times New Roman" w:cs="Times New Roman" w:hint="eastAsia"/>
          <w:sz w:val="24"/>
        </w:rPr>
        <w:t>敲低后两组菌群存在明显差异（图</w:t>
      </w:r>
      <w:r w:rsidR="00B2780C">
        <w:rPr>
          <w:rFonts w:ascii="Times New Roman" w:eastAsia="宋体" w:hAnsi="Times New Roman" w:cs="Times New Roman" w:hint="eastAsia"/>
          <w:sz w:val="24"/>
        </w:rPr>
        <w:t>2-2</w:t>
      </w:r>
      <w:r w:rsidR="00B2780C">
        <w:rPr>
          <w:rFonts w:ascii="Times New Roman" w:eastAsia="宋体" w:hAnsi="Times New Roman" w:cs="Times New Roman"/>
          <w:sz w:val="24"/>
        </w:rPr>
        <w:t>B</w:t>
      </w:r>
      <w:r w:rsidR="00B2780C">
        <w:rPr>
          <w:rFonts w:ascii="Times New Roman" w:eastAsia="宋体" w:hAnsi="Times New Roman" w:cs="Times New Roman" w:hint="eastAsia"/>
          <w:sz w:val="24"/>
        </w:rPr>
        <w:t>）。多样性的分析侧面证明了</w:t>
      </w:r>
      <w:r w:rsidR="00B2780C">
        <w:rPr>
          <w:rFonts w:ascii="Times New Roman" w:eastAsia="宋体" w:hAnsi="Times New Roman" w:cs="Times New Roman"/>
          <w:sz w:val="24"/>
        </w:rPr>
        <w:t>C</w:t>
      </w:r>
      <w:r w:rsidR="00B2780C">
        <w:rPr>
          <w:rFonts w:ascii="Times New Roman" w:eastAsia="宋体" w:hAnsi="Times New Roman" w:cs="Times New Roman" w:hint="eastAsia"/>
          <w:sz w:val="24"/>
        </w:rPr>
        <w:t>tl72</w:t>
      </w:r>
      <w:r w:rsidR="00B2780C">
        <w:rPr>
          <w:rFonts w:ascii="Times New Roman" w:eastAsia="宋体" w:hAnsi="Times New Roman" w:cs="Times New Roman" w:hint="eastAsia"/>
          <w:sz w:val="24"/>
        </w:rPr>
        <w:t>敲低会导致消化道菌群处于一种稳态失衡的状态。接下来为进一步探究消化道内</w:t>
      </w:r>
      <w:r w:rsidR="00B30144">
        <w:rPr>
          <w:rFonts w:ascii="Times New Roman" w:eastAsia="宋体" w:hAnsi="Times New Roman" w:cs="Times New Roman" w:hint="eastAsia"/>
          <w:sz w:val="24"/>
        </w:rPr>
        <w:t>菌群结构发生了何种变化导致了这种菌群稳态失衡。我们对消化道内菌群的相对丰度分析发现，在门水平上，两类阳性菌门（厚壁菌门和放线菌门）的相对丰度明显降低，而在属水平上，弧菌属的相对丰度明显增加（图</w:t>
      </w:r>
      <w:r w:rsidR="00B30144">
        <w:rPr>
          <w:rFonts w:ascii="Times New Roman" w:eastAsia="宋体" w:hAnsi="Times New Roman" w:cs="Times New Roman" w:hint="eastAsia"/>
          <w:sz w:val="24"/>
        </w:rPr>
        <w:t>2-2</w:t>
      </w:r>
      <w:r w:rsidR="00B30144">
        <w:rPr>
          <w:rFonts w:ascii="Times New Roman" w:eastAsia="宋体" w:hAnsi="Times New Roman" w:cs="Times New Roman"/>
          <w:sz w:val="24"/>
        </w:rPr>
        <w:t>C</w:t>
      </w:r>
      <w:r w:rsidR="00B30144">
        <w:rPr>
          <w:rFonts w:ascii="Times New Roman" w:eastAsia="宋体" w:hAnsi="Times New Roman" w:cs="Times New Roman" w:hint="eastAsia"/>
          <w:sz w:val="24"/>
        </w:rPr>
        <w:t>）。</w:t>
      </w:r>
      <w:proofErr w:type="spellStart"/>
      <w:r w:rsidR="00B30144" w:rsidRPr="00B30144">
        <w:rPr>
          <w:rFonts w:ascii="Times New Roman" w:eastAsia="宋体" w:hAnsi="Times New Roman" w:cs="Times New Roman"/>
          <w:sz w:val="24"/>
        </w:rPr>
        <w:t>BugBase</w:t>
      </w:r>
      <w:proofErr w:type="spellEnd"/>
      <w:r w:rsidR="00B30144" w:rsidRPr="00B30144">
        <w:rPr>
          <w:rFonts w:ascii="Times New Roman" w:eastAsia="宋体" w:hAnsi="Times New Roman" w:cs="Times New Roman"/>
          <w:sz w:val="24"/>
        </w:rPr>
        <w:t>是一种用于从微生物群落的</w:t>
      </w:r>
      <w:r w:rsidR="00B30144" w:rsidRPr="00B30144">
        <w:rPr>
          <w:rFonts w:ascii="Times New Roman" w:eastAsia="宋体" w:hAnsi="Times New Roman" w:cs="Times New Roman"/>
          <w:sz w:val="24"/>
        </w:rPr>
        <w:t>16S</w:t>
      </w:r>
      <w:r w:rsidR="00B30144" w:rsidRPr="00B30144">
        <w:rPr>
          <w:rFonts w:ascii="Times New Roman" w:eastAsia="宋体" w:hAnsi="Times New Roman" w:cs="Times New Roman"/>
          <w:sz w:val="24"/>
        </w:rPr>
        <w:t>基因测序数据中预测微生物表型特征（如革兰氏阳性</w:t>
      </w:r>
      <w:r w:rsidR="00B30144" w:rsidRPr="00B30144">
        <w:rPr>
          <w:rFonts w:ascii="Times New Roman" w:eastAsia="宋体" w:hAnsi="Times New Roman" w:cs="Times New Roman"/>
          <w:sz w:val="24"/>
        </w:rPr>
        <w:t>/</w:t>
      </w:r>
      <w:r w:rsidR="00B30144" w:rsidRPr="00B30144">
        <w:rPr>
          <w:rFonts w:ascii="Times New Roman" w:eastAsia="宋体" w:hAnsi="Times New Roman" w:cs="Times New Roman"/>
          <w:sz w:val="24"/>
        </w:rPr>
        <w:t>阴性细菌丰度、潜在致病型及氧化应激耐受等）的生物信息学工具</w:t>
      </w:r>
      <w:r w:rsidR="00B30144" w:rsidRPr="00B30144">
        <w:rPr>
          <w:rFonts w:ascii="Times New Roman" w:eastAsia="宋体" w:hAnsi="Times New Roman" w:cs="Times New Roman"/>
          <w:sz w:val="24"/>
        </w:rPr>
        <w:t>37040962</w:t>
      </w:r>
      <w:r w:rsidR="00B30144">
        <w:rPr>
          <w:rFonts w:ascii="Times New Roman" w:eastAsia="宋体" w:hAnsi="Times New Roman" w:cs="Times New Roman" w:hint="eastAsia"/>
          <w:sz w:val="24"/>
        </w:rPr>
        <w:t>。我们进一步通过</w:t>
      </w:r>
      <w:proofErr w:type="spellStart"/>
      <w:r w:rsidR="00B30144" w:rsidRPr="00B30144">
        <w:rPr>
          <w:rFonts w:ascii="Times New Roman" w:eastAsia="宋体" w:hAnsi="Times New Roman" w:cs="Times New Roman"/>
          <w:sz w:val="24"/>
        </w:rPr>
        <w:t>BugBase</w:t>
      </w:r>
      <w:proofErr w:type="spellEnd"/>
      <w:r w:rsidR="00B30144" w:rsidRPr="00B30144">
        <w:rPr>
          <w:rFonts w:ascii="Times New Roman" w:eastAsia="宋体" w:hAnsi="Times New Roman" w:cs="Times New Roman"/>
          <w:sz w:val="24"/>
        </w:rPr>
        <w:t>预测</w:t>
      </w:r>
      <w:r w:rsidR="00B30144">
        <w:rPr>
          <w:rFonts w:ascii="Times New Roman" w:eastAsia="宋体" w:hAnsi="Times New Roman" w:cs="Times New Roman" w:hint="eastAsia"/>
          <w:sz w:val="24"/>
        </w:rPr>
        <w:t>也证实，</w:t>
      </w:r>
      <w:r w:rsidR="00183D35">
        <w:rPr>
          <w:rFonts w:ascii="Times New Roman" w:eastAsia="宋体" w:hAnsi="Times New Roman" w:cs="Times New Roman"/>
          <w:sz w:val="24"/>
        </w:rPr>
        <w:t>C</w:t>
      </w:r>
      <w:r w:rsidR="00183D35">
        <w:rPr>
          <w:rFonts w:ascii="Times New Roman" w:eastAsia="宋体" w:hAnsi="Times New Roman" w:cs="Times New Roman" w:hint="eastAsia"/>
          <w:sz w:val="24"/>
        </w:rPr>
        <w:t>tl72</w:t>
      </w:r>
      <w:r w:rsidR="00183D35">
        <w:rPr>
          <w:rFonts w:ascii="Times New Roman" w:eastAsia="宋体" w:hAnsi="Times New Roman" w:cs="Times New Roman" w:hint="eastAsia"/>
          <w:sz w:val="24"/>
        </w:rPr>
        <w:t>敲低会导致消化道内革兰氏阳性菌的丰度显著降低，阴性菌的相对丰度明显增加（图</w:t>
      </w:r>
      <w:r w:rsidR="00183D35">
        <w:rPr>
          <w:rFonts w:ascii="Times New Roman" w:eastAsia="宋体" w:hAnsi="Times New Roman" w:cs="Times New Roman" w:hint="eastAsia"/>
          <w:sz w:val="24"/>
        </w:rPr>
        <w:t>2-2</w:t>
      </w:r>
      <w:r w:rsidR="00183D35">
        <w:rPr>
          <w:rFonts w:ascii="Times New Roman" w:eastAsia="宋体" w:hAnsi="Times New Roman" w:cs="Times New Roman"/>
          <w:sz w:val="24"/>
        </w:rPr>
        <w:t>D</w:t>
      </w:r>
      <w:r w:rsidR="00183D35">
        <w:rPr>
          <w:rFonts w:ascii="Times New Roman" w:eastAsia="宋体" w:hAnsi="Times New Roman" w:cs="Times New Roman" w:hint="eastAsia"/>
          <w:sz w:val="24"/>
        </w:rPr>
        <w:t>）。为对测序结果进行验证，我们通过</w:t>
      </w:r>
      <w:r w:rsidR="00183D35">
        <w:rPr>
          <w:rFonts w:ascii="Times New Roman" w:eastAsia="宋体" w:hAnsi="Times New Roman" w:cs="Times New Roman"/>
          <w:sz w:val="24"/>
        </w:rPr>
        <w:t>RT</w:t>
      </w:r>
      <w:r w:rsidR="00183D35">
        <w:rPr>
          <w:rFonts w:ascii="Times New Roman" w:eastAsia="宋体" w:hAnsi="Times New Roman" w:cs="Times New Roman" w:hint="eastAsia"/>
          <w:sz w:val="24"/>
        </w:rPr>
        <w:t>-q</w:t>
      </w:r>
      <w:r w:rsidR="00183D35">
        <w:rPr>
          <w:rFonts w:ascii="Times New Roman" w:eastAsia="宋体" w:hAnsi="Times New Roman" w:cs="Times New Roman"/>
          <w:sz w:val="24"/>
        </w:rPr>
        <w:t>PCR</w:t>
      </w:r>
      <w:r w:rsidR="00183D35">
        <w:rPr>
          <w:rFonts w:ascii="Times New Roman" w:eastAsia="宋体" w:hAnsi="Times New Roman" w:cs="Times New Roman" w:hint="eastAsia"/>
          <w:sz w:val="24"/>
        </w:rPr>
        <w:t>也检测了两类阳性菌门及弧菌属在</w:t>
      </w:r>
      <w:r w:rsidR="00183D35">
        <w:rPr>
          <w:rFonts w:ascii="Times New Roman" w:eastAsia="宋体" w:hAnsi="Times New Roman" w:cs="Times New Roman"/>
          <w:sz w:val="24"/>
        </w:rPr>
        <w:t>C</w:t>
      </w:r>
      <w:r w:rsidR="00183D35">
        <w:rPr>
          <w:rFonts w:ascii="Times New Roman" w:eastAsia="宋体" w:hAnsi="Times New Roman" w:cs="Times New Roman" w:hint="eastAsia"/>
          <w:sz w:val="24"/>
        </w:rPr>
        <w:t>tl72</w:t>
      </w:r>
      <w:r w:rsidR="00183D35">
        <w:rPr>
          <w:rFonts w:ascii="Times New Roman" w:eastAsia="宋体" w:hAnsi="Times New Roman" w:cs="Times New Roman" w:hint="eastAsia"/>
          <w:sz w:val="24"/>
        </w:rPr>
        <w:t>敲低后的相对丰度变化，发现与测序得到的结果一致（图</w:t>
      </w:r>
      <w:r w:rsidR="00183D35">
        <w:rPr>
          <w:rFonts w:ascii="Times New Roman" w:eastAsia="宋体" w:hAnsi="Times New Roman" w:cs="Times New Roman" w:hint="eastAsia"/>
          <w:sz w:val="24"/>
        </w:rPr>
        <w:t>2-2</w:t>
      </w:r>
      <w:r w:rsidR="00183D35">
        <w:rPr>
          <w:rFonts w:ascii="Times New Roman" w:eastAsia="宋体" w:hAnsi="Times New Roman" w:cs="Times New Roman"/>
          <w:sz w:val="24"/>
        </w:rPr>
        <w:t>E</w:t>
      </w:r>
      <w:r w:rsidR="00183D35">
        <w:rPr>
          <w:rFonts w:ascii="Times New Roman" w:eastAsia="宋体" w:hAnsi="Times New Roman" w:cs="Times New Roman" w:hint="eastAsia"/>
          <w:sz w:val="24"/>
        </w:rPr>
        <w:t>）。</w:t>
      </w:r>
      <w:r w:rsidR="00D510EB">
        <w:rPr>
          <w:rFonts w:ascii="Times New Roman" w:eastAsia="宋体" w:hAnsi="Times New Roman" w:cs="Times New Roman" w:hint="eastAsia"/>
          <w:sz w:val="24"/>
        </w:rPr>
        <w:t>并且，通过荧光标记的探针对消化道内细菌的定位及</w:t>
      </w:r>
      <w:r w:rsidR="00D510EB" w:rsidRPr="00D510EB">
        <w:rPr>
          <w:rFonts w:ascii="Times New Roman" w:eastAsia="宋体" w:hAnsi="Times New Roman" w:cs="Times New Roman"/>
          <w:sz w:val="24"/>
        </w:rPr>
        <w:t>荧光强度分析也发现，两类阳性菌门的</w:t>
      </w:r>
      <w:r w:rsidR="00D510EB">
        <w:rPr>
          <w:rFonts w:ascii="Times New Roman" w:eastAsia="宋体" w:hAnsi="Times New Roman" w:cs="Times New Roman" w:hint="eastAsia"/>
          <w:sz w:val="24"/>
        </w:rPr>
        <w:t>菌群</w:t>
      </w:r>
      <w:r w:rsidR="00D510EB" w:rsidRPr="00D510EB">
        <w:rPr>
          <w:rFonts w:ascii="Times New Roman" w:eastAsia="宋体" w:hAnsi="Times New Roman" w:cs="Times New Roman"/>
          <w:sz w:val="24"/>
        </w:rPr>
        <w:t>在</w:t>
      </w:r>
      <w:r w:rsidR="00D510EB">
        <w:rPr>
          <w:rFonts w:ascii="Times New Roman" w:eastAsia="宋体" w:hAnsi="Times New Roman" w:cs="Times New Roman"/>
          <w:sz w:val="24"/>
        </w:rPr>
        <w:t>C</w:t>
      </w:r>
      <w:r w:rsidR="00D510EB">
        <w:rPr>
          <w:rFonts w:ascii="Times New Roman" w:eastAsia="宋体" w:hAnsi="Times New Roman" w:cs="Times New Roman" w:hint="eastAsia"/>
          <w:sz w:val="24"/>
        </w:rPr>
        <w:t>tl72</w:t>
      </w:r>
      <w:r w:rsidR="00D510EB" w:rsidRPr="00D510EB">
        <w:rPr>
          <w:rFonts w:ascii="Times New Roman" w:eastAsia="宋体" w:hAnsi="Times New Roman" w:cs="Times New Roman"/>
          <w:sz w:val="24"/>
        </w:rPr>
        <w:t>敲低后明显减少，且分布</w:t>
      </w:r>
      <w:r w:rsidR="00D510EB">
        <w:rPr>
          <w:rFonts w:ascii="Times New Roman" w:eastAsia="宋体" w:hAnsi="Times New Roman" w:cs="Times New Roman" w:hint="eastAsia"/>
          <w:sz w:val="24"/>
        </w:rPr>
        <w:t>呈</w:t>
      </w:r>
      <w:r w:rsidR="00D510EB" w:rsidRPr="00D510EB">
        <w:rPr>
          <w:rFonts w:ascii="Times New Roman" w:eastAsia="宋体" w:hAnsi="Times New Roman" w:cs="Times New Roman"/>
          <w:sz w:val="24"/>
        </w:rPr>
        <w:t>相对散乱（图</w:t>
      </w:r>
      <w:r w:rsidR="00D510EB" w:rsidRPr="00D510EB">
        <w:rPr>
          <w:rFonts w:ascii="Times New Roman" w:eastAsia="宋体" w:hAnsi="Times New Roman" w:cs="Times New Roman"/>
          <w:sz w:val="24"/>
        </w:rPr>
        <w:t>2</w:t>
      </w:r>
      <w:r w:rsidR="00D510EB">
        <w:rPr>
          <w:rFonts w:ascii="Times New Roman" w:eastAsia="宋体" w:hAnsi="Times New Roman" w:cs="Times New Roman" w:hint="eastAsia"/>
          <w:sz w:val="24"/>
        </w:rPr>
        <w:t>-2</w:t>
      </w:r>
      <w:r w:rsidR="00D510EB">
        <w:rPr>
          <w:rFonts w:ascii="Times New Roman" w:eastAsia="宋体" w:hAnsi="Times New Roman" w:cs="Times New Roman"/>
          <w:sz w:val="24"/>
        </w:rPr>
        <w:t>F</w:t>
      </w:r>
      <w:r w:rsidR="00D510EB" w:rsidRPr="00D510EB">
        <w:rPr>
          <w:rFonts w:ascii="Times New Roman" w:eastAsia="宋体" w:hAnsi="Times New Roman" w:cs="Times New Roman"/>
          <w:sz w:val="24"/>
        </w:rPr>
        <w:t>）。</w:t>
      </w:r>
      <w:r w:rsidR="00D510EB">
        <w:rPr>
          <w:rFonts w:ascii="Times New Roman" w:eastAsia="宋体" w:hAnsi="Times New Roman" w:cs="Times New Roman" w:hint="eastAsia"/>
          <w:sz w:val="24"/>
        </w:rPr>
        <w:t>以上结果表明，</w:t>
      </w:r>
      <w:r w:rsidR="00D510EB">
        <w:rPr>
          <w:rFonts w:ascii="Times New Roman" w:eastAsia="宋体" w:hAnsi="Times New Roman" w:cs="Times New Roman"/>
          <w:sz w:val="24"/>
        </w:rPr>
        <w:t>C</w:t>
      </w:r>
      <w:r w:rsidR="00D510EB">
        <w:rPr>
          <w:rFonts w:ascii="Times New Roman" w:eastAsia="宋体" w:hAnsi="Times New Roman" w:cs="Times New Roman" w:hint="eastAsia"/>
          <w:sz w:val="24"/>
        </w:rPr>
        <w:t>tl72</w:t>
      </w:r>
      <w:r w:rsidR="00D510EB">
        <w:rPr>
          <w:rFonts w:ascii="Times New Roman" w:eastAsia="宋体" w:hAnsi="Times New Roman" w:cs="Times New Roman" w:hint="eastAsia"/>
          <w:sz w:val="24"/>
        </w:rPr>
        <w:t>能够影响菌群结构</w:t>
      </w:r>
      <w:r w:rsidR="004351C4">
        <w:rPr>
          <w:rFonts w:ascii="Times New Roman" w:eastAsia="宋体" w:hAnsi="Times New Roman" w:cs="Times New Roman" w:hint="eastAsia"/>
          <w:sz w:val="24"/>
        </w:rPr>
        <w:t>，敲低其表达后会导致消化道菌群“紊乱”</w:t>
      </w:r>
      <w:r w:rsidR="00D510EB">
        <w:rPr>
          <w:rFonts w:ascii="Times New Roman" w:eastAsia="宋体" w:hAnsi="Times New Roman" w:cs="Times New Roman" w:hint="eastAsia"/>
          <w:sz w:val="24"/>
        </w:rPr>
        <w:t>。</w:t>
      </w:r>
    </w:p>
    <w:p w:rsidR="00576294" w:rsidRPr="00DF52F4" w:rsidRDefault="00576294" w:rsidP="00DF52F4">
      <w:pPr>
        <w:wordWrap w:val="0"/>
        <w:autoSpaceDE w:val="0"/>
        <w:autoSpaceDN w:val="0"/>
        <w:spacing w:line="360" w:lineRule="auto"/>
        <w:rPr>
          <w:rFonts w:ascii="Times New Roman" w:eastAsia="宋体" w:hAnsi="Times New Roman" w:cs="Times New Roman" w:hint="eastAsia"/>
          <w:sz w:val="24"/>
        </w:rPr>
      </w:pPr>
    </w:p>
    <w:p w:rsidR="00576294" w:rsidRDefault="00576294" w:rsidP="00576294">
      <w:pPr>
        <w:pStyle w:val="a9"/>
        <w:numPr>
          <w:ilvl w:val="0"/>
          <w:numId w:val="1"/>
        </w:numPr>
        <w:wordWrap w:val="0"/>
        <w:autoSpaceDE w:val="0"/>
        <w:autoSpaceDN w:val="0"/>
        <w:spacing w:line="360" w:lineRule="auto"/>
        <w:rPr>
          <w:rFonts w:ascii="Times New Roman" w:eastAsia="宋体" w:hAnsi="Times New Roman" w:cs="Times New Roman"/>
          <w:sz w:val="24"/>
        </w:rPr>
      </w:pPr>
      <w:r>
        <w:rPr>
          <w:rFonts w:ascii="Times New Roman" w:eastAsia="宋体" w:hAnsi="Times New Roman" w:cs="Times New Roman" w:hint="eastAsia"/>
          <w:sz w:val="24"/>
        </w:rPr>
        <w:t>r</w:t>
      </w:r>
      <w:r>
        <w:rPr>
          <w:rFonts w:ascii="Times New Roman" w:eastAsia="宋体" w:hAnsi="Times New Roman" w:cs="Times New Roman"/>
          <w:sz w:val="24"/>
        </w:rPr>
        <w:t>C</w:t>
      </w:r>
      <w:r>
        <w:rPr>
          <w:rFonts w:ascii="Times New Roman" w:eastAsia="宋体" w:hAnsi="Times New Roman" w:cs="Times New Roman" w:hint="eastAsia"/>
          <w:sz w:val="24"/>
        </w:rPr>
        <w:t>tl72</w:t>
      </w:r>
      <w:r w:rsidR="00D4574A">
        <w:rPr>
          <w:rFonts w:ascii="Times New Roman" w:eastAsia="宋体" w:hAnsi="Times New Roman" w:cs="Times New Roman" w:hint="eastAsia"/>
          <w:sz w:val="24"/>
        </w:rPr>
        <w:t>具有</w:t>
      </w:r>
      <w:r>
        <w:rPr>
          <w:rFonts w:ascii="Times New Roman" w:eastAsia="宋体" w:hAnsi="Times New Roman" w:cs="Times New Roman" w:hint="eastAsia"/>
          <w:sz w:val="24"/>
        </w:rPr>
        <w:t>革兰氏阳性共生菌的结合偏向性</w:t>
      </w:r>
    </w:p>
    <w:p w:rsidR="001B146B" w:rsidRDefault="00DF52F4" w:rsidP="008A0F0A">
      <w:pPr>
        <w:pStyle w:val="a9"/>
        <w:wordWrap w:val="0"/>
        <w:autoSpaceDE w:val="0"/>
        <w:autoSpaceDN w:val="0"/>
        <w:spacing w:line="360" w:lineRule="auto"/>
        <w:ind w:left="0"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一组完整且平衡的共生菌对于</w:t>
      </w:r>
      <w:r>
        <w:rPr>
          <w:rFonts w:ascii="Times New Roman" w:eastAsia="宋体" w:hAnsi="Times New Roman" w:cs="Times New Roman" w:hint="eastAsia"/>
          <w:sz w:val="24"/>
        </w:rPr>
        <w:t>消化道的稳态维持至关重要。</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对于维持菌群平衡发挥重要作用，那么其如何影响共生菌群，</w:t>
      </w:r>
      <w:r w:rsidR="001B146B">
        <w:rPr>
          <w:rFonts w:ascii="Times New Roman" w:eastAsia="宋体" w:hAnsi="Times New Roman" w:cs="Times New Roman" w:hint="eastAsia"/>
          <w:sz w:val="24"/>
        </w:rPr>
        <w:t>先前测序中发现的敲低后导致的革兰氏阳性菌丰度降低的现象如何解释呢？</w:t>
      </w:r>
    </w:p>
    <w:p w:rsidR="007B162B" w:rsidRPr="00132517" w:rsidRDefault="0052170F" w:rsidP="008A0F0A">
      <w:pPr>
        <w:pStyle w:val="a9"/>
        <w:wordWrap w:val="0"/>
        <w:autoSpaceDE w:val="0"/>
        <w:autoSpaceDN w:val="0"/>
        <w:spacing w:line="360" w:lineRule="auto"/>
        <w:ind w:left="0" w:firstLineChars="200" w:firstLine="480"/>
        <w:rPr>
          <w:rFonts w:ascii="Times New Roman" w:eastAsia="宋体" w:hAnsi="Times New Roman" w:cs="Times New Roman"/>
          <w:sz w:val="24"/>
        </w:rPr>
      </w:pPr>
      <w:r>
        <w:rPr>
          <w:rFonts w:ascii="Times New Roman" w:eastAsia="宋体" w:hAnsi="Times New Roman" w:cs="Times New Roman" w:hint="eastAsia"/>
          <w:sz w:val="24"/>
        </w:rPr>
        <w:t>接下来</w:t>
      </w:r>
      <w:r w:rsidR="00DF6220">
        <w:rPr>
          <w:rFonts w:ascii="Times New Roman" w:eastAsia="宋体" w:hAnsi="Times New Roman" w:cs="Times New Roman" w:hint="eastAsia"/>
          <w:sz w:val="24"/>
        </w:rPr>
        <w:t>为对</w:t>
      </w:r>
      <w:r>
        <w:rPr>
          <w:rFonts w:ascii="Times New Roman" w:eastAsia="宋体" w:hAnsi="Times New Roman" w:cs="Times New Roman" w:hint="eastAsia"/>
          <w:sz w:val="24"/>
        </w:rPr>
        <w:t>这些疑问</w:t>
      </w:r>
      <w:r w:rsidR="001B146B">
        <w:rPr>
          <w:rFonts w:ascii="Times New Roman" w:eastAsia="宋体" w:hAnsi="Times New Roman" w:cs="Times New Roman" w:hint="eastAsia"/>
          <w:sz w:val="24"/>
        </w:rPr>
        <w:t>进行探究</w:t>
      </w:r>
      <w:r w:rsidR="00DF6220">
        <w:rPr>
          <w:rFonts w:ascii="Times New Roman" w:eastAsia="宋体" w:hAnsi="Times New Roman" w:cs="Times New Roman" w:hint="eastAsia"/>
          <w:sz w:val="24"/>
        </w:rPr>
        <w:t>，我们</w:t>
      </w:r>
      <w:r>
        <w:rPr>
          <w:rFonts w:ascii="Times New Roman" w:eastAsia="宋体" w:hAnsi="Times New Roman" w:cs="Times New Roman" w:hint="eastAsia"/>
          <w:sz w:val="24"/>
        </w:rPr>
        <w:t>纯化了含不同结构域的</w:t>
      </w:r>
      <w:r>
        <w:rPr>
          <w:rFonts w:ascii="Times New Roman" w:eastAsia="宋体" w:hAnsi="Times New Roman" w:cs="Times New Roman" w:hint="eastAsia"/>
          <w:sz w:val="24"/>
        </w:rPr>
        <w:t>r</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（图</w:t>
      </w:r>
      <w:r>
        <w:rPr>
          <w:rFonts w:ascii="Times New Roman" w:eastAsia="宋体" w:hAnsi="Times New Roman" w:cs="Times New Roman" w:hint="eastAsia"/>
          <w:sz w:val="24"/>
        </w:rPr>
        <w:t>2-4</w:t>
      </w:r>
      <w:r>
        <w:rPr>
          <w:rFonts w:ascii="Times New Roman" w:eastAsia="宋体" w:hAnsi="Times New Roman" w:cs="Times New Roman"/>
          <w:sz w:val="24"/>
        </w:rPr>
        <w:t>A</w:t>
      </w:r>
      <w:r>
        <w:rPr>
          <w:rFonts w:ascii="Times New Roman" w:eastAsia="宋体" w:hAnsi="Times New Roman" w:cs="Times New Roman" w:hint="eastAsia"/>
          <w:sz w:val="24"/>
        </w:rPr>
        <w:t>）以</w:t>
      </w:r>
      <w:r w:rsidR="001B146B">
        <w:rPr>
          <w:rFonts w:ascii="Times New Roman" w:eastAsia="宋体" w:hAnsi="Times New Roman" w:cs="Times New Roman" w:hint="eastAsia"/>
          <w:sz w:val="24"/>
        </w:rPr>
        <w:t>揭示</w:t>
      </w:r>
      <w:r>
        <w:rPr>
          <w:rFonts w:ascii="Times New Roman" w:eastAsia="宋体" w:hAnsi="Times New Roman" w:cs="Times New Roman" w:hint="eastAsia"/>
          <w:sz w:val="24"/>
        </w:rPr>
        <w:t>其各个结构域的功能。首先探究了其</w:t>
      </w:r>
      <w:r w:rsidR="00446BA2">
        <w:rPr>
          <w:rFonts w:ascii="Times New Roman" w:eastAsia="宋体" w:hAnsi="Times New Roman" w:cs="Times New Roman"/>
          <w:sz w:val="24"/>
        </w:rPr>
        <w:t>CTLD</w:t>
      </w:r>
      <w:r>
        <w:rPr>
          <w:rFonts w:ascii="Times New Roman" w:eastAsia="宋体" w:hAnsi="Times New Roman" w:cs="Times New Roman" w:hint="eastAsia"/>
          <w:sz w:val="24"/>
        </w:rPr>
        <w:t>结构域的功能，</w:t>
      </w:r>
      <w:r w:rsidR="008A0F0A">
        <w:rPr>
          <w:rFonts w:ascii="Times New Roman" w:eastAsia="宋体" w:hAnsi="Times New Roman" w:cs="Times New Roman" w:hint="eastAsia"/>
          <w:sz w:val="24"/>
        </w:rPr>
        <w:t>是否赋予了</w:t>
      </w:r>
      <w:r w:rsidR="008A0F0A">
        <w:rPr>
          <w:rFonts w:ascii="Times New Roman" w:eastAsia="宋体" w:hAnsi="Times New Roman" w:cs="Times New Roman"/>
          <w:sz w:val="24"/>
        </w:rPr>
        <w:t>C</w:t>
      </w:r>
      <w:r w:rsidR="008A0F0A">
        <w:rPr>
          <w:rFonts w:ascii="Times New Roman" w:eastAsia="宋体" w:hAnsi="Times New Roman" w:cs="Times New Roman" w:hint="eastAsia"/>
          <w:sz w:val="24"/>
        </w:rPr>
        <w:t>tl72</w:t>
      </w:r>
      <w:r w:rsidR="008A0F0A">
        <w:rPr>
          <w:rFonts w:ascii="Times New Roman" w:eastAsia="宋体" w:hAnsi="Times New Roman" w:cs="Times New Roman" w:hint="eastAsia"/>
          <w:sz w:val="24"/>
        </w:rPr>
        <w:t>与共生菌（选择性）互作的能力。为对</w:t>
      </w:r>
      <w:r w:rsidR="001B146B">
        <w:rPr>
          <w:rFonts w:ascii="Times New Roman" w:eastAsia="宋体" w:hAnsi="Times New Roman" w:cs="Times New Roman" w:hint="eastAsia"/>
          <w:sz w:val="24"/>
        </w:rPr>
        <w:t>此验证</w:t>
      </w:r>
      <w:r w:rsidR="008A0F0A">
        <w:rPr>
          <w:rFonts w:ascii="Times New Roman" w:eastAsia="宋体" w:hAnsi="Times New Roman" w:cs="Times New Roman" w:hint="eastAsia"/>
          <w:sz w:val="24"/>
        </w:rPr>
        <w:t>，</w:t>
      </w:r>
      <w:r w:rsidRPr="008A0F0A">
        <w:rPr>
          <w:rFonts w:ascii="Times New Roman" w:eastAsia="宋体" w:hAnsi="Times New Roman" w:cs="Times New Roman" w:hint="eastAsia"/>
          <w:sz w:val="24"/>
        </w:rPr>
        <w:t>我们从对虾消化道内分离得到一些共生菌，然后通过</w:t>
      </w:r>
      <w:r w:rsidR="008A0F0A">
        <w:rPr>
          <w:rFonts w:ascii="Times New Roman" w:eastAsia="宋体" w:hAnsi="Times New Roman" w:cs="Times New Roman" w:hint="eastAsia"/>
          <w:sz w:val="24"/>
        </w:rPr>
        <w:t>通过细菌结合实验发现，</w:t>
      </w:r>
      <w:proofErr w:type="spellStart"/>
      <w:r w:rsidR="00E0793D">
        <w:rPr>
          <w:rFonts w:ascii="Times New Roman" w:eastAsia="宋体" w:hAnsi="Times New Roman" w:cs="Times New Roman" w:hint="eastAsia"/>
          <w:sz w:val="24"/>
        </w:rPr>
        <w:t>r</w:t>
      </w:r>
      <w:r w:rsidR="00446BA2">
        <w:rPr>
          <w:rFonts w:ascii="Times New Roman" w:eastAsia="宋体" w:hAnsi="Times New Roman" w:cs="Times New Roman"/>
          <w:sz w:val="24"/>
        </w:rPr>
        <w:t>CTLD</w:t>
      </w:r>
      <w:proofErr w:type="spellEnd"/>
      <w:r w:rsidR="008A0F0A">
        <w:rPr>
          <w:rFonts w:ascii="Times New Roman" w:eastAsia="宋体" w:hAnsi="Times New Roman" w:cs="Times New Roman" w:hint="eastAsia"/>
          <w:sz w:val="24"/>
        </w:rPr>
        <w:t>及</w:t>
      </w:r>
      <w:r w:rsidR="00E0793D">
        <w:rPr>
          <w:rFonts w:ascii="Times New Roman" w:eastAsia="宋体" w:hAnsi="Times New Roman" w:cs="Times New Roman" w:hint="eastAsia"/>
          <w:sz w:val="24"/>
        </w:rPr>
        <w:t>r</w:t>
      </w:r>
      <w:r w:rsidR="008A0F0A">
        <w:rPr>
          <w:rFonts w:ascii="Times New Roman" w:eastAsia="宋体" w:hAnsi="Times New Roman" w:cs="Times New Roman"/>
          <w:sz w:val="24"/>
        </w:rPr>
        <w:t>C</w:t>
      </w:r>
      <w:r w:rsidR="008A0F0A">
        <w:rPr>
          <w:rFonts w:ascii="Times New Roman" w:eastAsia="宋体" w:hAnsi="Times New Roman" w:cs="Times New Roman" w:hint="eastAsia"/>
          <w:sz w:val="24"/>
        </w:rPr>
        <w:t>tl72</w:t>
      </w:r>
      <w:r w:rsidR="008A0F0A">
        <w:rPr>
          <w:rFonts w:ascii="Times New Roman" w:eastAsia="宋体" w:hAnsi="Times New Roman" w:cs="Times New Roman" w:hint="eastAsia"/>
          <w:sz w:val="24"/>
        </w:rPr>
        <w:t>与消化道内一些阳性共生菌结合能力明显更强（图</w:t>
      </w:r>
      <w:r w:rsidR="008A0F0A">
        <w:rPr>
          <w:rFonts w:ascii="Times New Roman" w:eastAsia="宋体" w:hAnsi="Times New Roman" w:cs="Times New Roman" w:hint="eastAsia"/>
          <w:sz w:val="24"/>
        </w:rPr>
        <w:t>2-4</w:t>
      </w:r>
      <w:r w:rsidR="008A0F0A">
        <w:rPr>
          <w:rFonts w:ascii="Times New Roman" w:eastAsia="宋体" w:hAnsi="Times New Roman" w:cs="Times New Roman"/>
          <w:sz w:val="24"/>
        </w:rPr>
        <w:t>B</w:t>
      </w:r>
      <w:r w:rsidR="008A0F0A">
        <w:rPr>
          <w:rFonts w:ascii="Times New Roman" w:eastAsia="宋体" w:hAnsi="Times New Roman" w:cs="Times New Roman" w:hint="eastAsia"/>
          <w:sz w:val="24"/>
        </w:rPr>
        <w:t>）。</w:t>
      </w:r>
      <w:r w:rsidR="00E0793D">
        <w:rPr>
          <w:rFonts w:ascii="Times New Roman" w:eastAsia="宋体" w:hAnsi="Times New Roman" w:cs="Times New Roman" w:hint="eastAsia"/>
          <w:sz w:val="24"/>
        </w:rPr>
        <w:t>因为</w:t>
      </w:r>
      <w:r w:rsidR="008A0F0A" w:rsidRPr="008A0F0A">
        <w:rPr>
          <w:rFonts w:ascii="Times New Roman" w:eastAsia="宋体" w:hAnsi="Times New Roman" w:cs="Times New Roman"/>
          <w:sz w:val="24"/>
        </w:rPr>
        <w:t>区分革兰氏阳性及阴性菌的革兰氏染色法（</w:t>
      </w:r>
      <w:r w:rsidR="008A0F0A" w:rsidRPr="008A0F0A">
        <w:rPr>
          <w:rFonts w:ascii="Times New Roman" w:eastAsia="宋体" w:hAnsi="Times New Roman" w:cs="Times New Roman"/>
          <w:sz w:val="24"/>
        </w:rPr>
        <w:t>Gram Staining</w:t>
      </w:r>
      <w:r w:rsidR="008A0F0A" w:rsidRPr="008A0F0A">
        <w:rPr>
          <w:rFonts w:ascii="Times New Roman" w:eastAsia="宋体" w:hAnsi="Times New Roman" w:cs="Times New Roman"/>
          <w:sz w:val="24"/>
        </w:rPr>
        <w:t>）主要</w:t>
      </w:r>
      <w:r w:rsidR="008A0F0A">
        <w:rPr>
          <w:rFonts w:ascii="Times New Roman" w:eastAsia="宋体" w:hAnsi="Times New Roman" w:cs="Times New Roman" w:hint="eastAsia"/>
          <w:sz w:val="24"/>
        </w:rPr>
        <w:t>是</w:t>
      </w:r>
      <w:r w:rsidR="008A0F0A" w:rsidRPr="008A0F0A">
        <w:rPr>
          <w:rFonts w:ascii="Times New Roman" w:eastAsia="宋体" w:hAnsi="Times New Roman" w:cs="Times New Roman"/>
          <w:sz w:val="24"/>
        </w:rPr>
        <w:t>基于对细菌细胞壁肽聚糖厚度的</w:t>
      </w:r>
      <w:r w:rsidR="008A0F0A">
        <w:rPr>
          <w:rFonts w:ascii="Times New Roman" w:eastAsia="宋体" w:hAnsi="Times New Roman" w:cs="Times New Roman" w:hint="eastAsia"/>
          <w:sz w:val="24"/>
        </w:rPr>
        <w:t>不同</w:t>
      </w:r>
      <w:r w:rsidR="008A0F0A" w:rsidRPr="008A0F0A">
        <w:rPr>
          <w:rFonts w:ascii="Times New Roman" w:eastAsia="宋体" w:hAnsi="Times New Roman" w:cs="Times New Roman"/>
          <w:sz w:val="24"/>
        </w:rPr>
        <w:t>，革兰氏</w:t>
      </w:r>
      <w:r w:rsidR="008A0F0A" w:rsidRPr="008A0F0A">
        <w:rPr>
          <w:rFonts w:ascii="Times New Roman" w:eastAsia="宋体" w:hAnsi="Times New Roman" w:cs="Times New Roman"/>
          <w:sz w:val="24"/>
        </w:rPr>
        <w:lastRenderedPageBreak/>
        <w:t>阳性菌</w:t>
      </w:r>
      <w:r w:rsidR="008A0F0A">
        <w:rPr>
          <w:rFonts w:ascii="Times New Roman" w:eastAsia="宋体" w:hAnsi="Times New Roman" w:cs="Times New Roman" w:hint="eastAsia"/>
          <w:sz w:val="24"/>
        </w:rPr>
        <w:t>的</w:t>
      </w:r>
      <w:r w:rsidR="008A0F0A" w:rsidRPr="008A0F0A">
        <w:rPr>
          <w:rFonts w:ascii="Times New Roman" w:eastAsia="宋体" w:hAnsi="Times New Roman" w:cs="Times New Roman"/>
          <w:sz w:val="24"/>
        </w:rPr>
        <w:t>细胞壁由较厚肽聚糖</w:t>
      </w:r>
      <w:r w:rsidR="008A0F0A">
        <w:rPr>
          <w:rFonts w:ascii="Times New Roman" w:eastAsia="宋体" w:hAnsi="Times New Roman" w:cs="Times New Roman" w:hint="eastAsia"/>
          <w:sz w:val="24"/>
        </w:rPr>
        <w:t>（</w:t>
      </w:r>
      <w:r w:rsidR="008A0F0A">
        <w:rPr>
          <w:rFonts w:ascii="Times New Roman" w:eastAsia="宋体" w:hAnsi="Times New Roman" w:cs="Times New Roman"/>
          <w:sz w:val="24"/>
        </w:rPr>
        <w:t>PGN</w:t>
      </w:r>
      <w:r w:rsidR="008A0F0A">
        <w:rPr>
          <w:rFonts w:ascii="Times New Roman" w:eastAsia="宋体" w:hAnsi="Times New Roman" w:cs="Times New Roman" w:hint="eastAsia"/>
          <w:sz w:val="24"/>
        </w:rPr>
        <w:t>）</w:t>
      </w:r>
      <w:r w:rsidR="008A0F0A" w:rsidRPr="008A0F0A">
        <w:rPr>
          <w:rFonts w:ascii="Times New Roman" w:eastAsia="宋体" w:hAnsi="Times New Roman" w:cs="Times New Roman"/>
          <w:sz w:val="24"/>
        </w:rPr>
        <w:t>组成，而革兰氏阴性菌</w:t>
      </w:r>
      <w:r w:rsidR="008A0F0A">
        <w:rPr>
          <w:rFonts w:ascii="Times New Roman" w:eastAsia="宋体" w:hAnsi="Times New Roman" w:cs="Times New Roman" w:hint="eastAsia"/>
          <w:sz w:val="24"/>
        </w:rPr>
        <w:t>细胞壁肽聚糖较薄并且外层是脂多糖（</w:t>
      </w:r>
      <w:r w:rsidR="008A0F0A">
        <w:rPr>
          <w:rFonts w:ascii="Times New Roman" w:eastAsia="宋体" w:hAnsi="Times New Roman" w:cs="Times New Roman"/>
          <w:sz w:val="24"/>
        </w:rPr>
        <w:t>LPS</w:t>
      </w:r>
      <w:r w:rsidR="008A0F0A">
        <w:rPr>
          <w:rFonts w:ascii="Times New Roman" w:eastAsia="宋体" w:hAnsi="Times New Roman" w:cs="Times New Roman" w:hint="eastAsia"/>
          <w:sz w:val="24"/>
        </w:rPr>
        <w:t>）。</w:t>
      </w:r>
      <w:r w:rsidR="00E0793D">
        <w:rPr>
          <w:rFonts w:ascii="Times New Roman" w:eastAsia="宋体" w:hAnsi="Times New Roman" w:cs="Times New Roman" w:hint="eastAsia"/>
          <w:sz w:val="24"/>
        </w:rPr>
        <w:t>所以，接下来我们想要探究是否是因为</w:t>
      </w:r>
      <w:r w:rsidR="00E0793D">
        <w:rPr>
          <w:rFonts w:ascii="Times New Roman" w:eastAsia="宋体" w:hAnsi="Times New Roman" w:cs="Times New Roman"/>
          <w:sz w:val="24"/>
        </w:rPr>
        <w:t>C</w:t>
      </w:r>
      <w:r w:rsidR="00E0793D">
        <w:rPr>
          <w:rFonts w:ascii="Times New Roman" w:eastAsia="宋体" w:hAnsi="Times New Roman" w:cs="Times New Roman" w:hint="eastAsia"/>
          <w:sz w:val="24"/>
        </w:rPr>
        <w:t xml:space="preserve">tl72 </w:t>
      </w:r>
      <w:r w:rsidR="00446BA2">
        <w:rPr>
          <w:rFonts w:ascii="Times New Roman" w:eastAsia="宋体" w:hAnsi="Times New Roman" w:cs="Times New Roman"/>
          <w:sz w:val="24"/>
        </w:rPr>
        <w:t>CTLD</w:t>
      </w:r>
      <w:r w:rsidR="00E0793D">
        <w:rPr>
          <w:rFonts w:ascii="Times New Roman" w:eastAsia="宋体" w:hAnsi="Times New Roman" w:cs="Times New Roman" w:hint="eastAsia"/>
          <w:sz w:val="24"/>
        </w:rPr>
        <w:t>结构域与细菌外壁成分（</w:t>
      </w:r>
      <w:r w:rsidR="00E0793D">
        <w:rPr>
          <w:rFonts w:ascii="Times New Roman" w:eastAsia="宋体" w:hAnsi="Times New Roman" w:cs="Times New Roman"/>
          <w:sz w:val="24"/>
        </w:rPr>
        <w:t>PGN/LPS</w:t>
      </w:r>
      <w:r w:rsidR="00E0793D">
        <w:rPr>
          <w:rFonts w:ascii="Times New Roman" w:eastAsia="宋体" w:hAnsi="Times New Roman" w:cs="Times New Roman" w:hint="eastAsia"/>
          <w:sz w:val="24"/>
        </w:rPr>
        <w:t>）结合力的不同而导致其与共生菌的结合偏向性。我们使用了商用化的</w:t>
      </w:r>
      <w:r w:rsidR="00E0793D">
        <w:rPr>
          <w:rFonts w:ascii="Times New Roman" w:eastAsia="宋体" w:hAnsi="Times New Roman" w:cs="Times New Roman"/>
          <w:sz w:val="24"/>
        </w:rPr>
        <w:t>PGN</w:t>
      </w:r>
      <w:r w:rsidR="00E0793D">
        <w:rPr>
          <w:rFonts w:ascii="Times New Roman" w:eastAsia="宋体" w:hAnsi="Times New Roman" w:cs="Times New Roman" w:hint="eastAsia"/>
          <w:sz w:val="24"/>
        </w:rPr>
        <w:t>和</w:t>
      </w:r>
      <w:r w:rsidR="00E0793D">
        <w:rPr>
          <w:rFonts w:ascii="Times New Roman" w:eastAsia="宋体" w:hAnsi="Times New Roman" w:cs="Times New Roman"/>
          <w:sz w:val="24"/>
        </w:rPr>
        <w:t>LPS</w:t>
      </w:r>
      <w:r w:rsidR="00E0793D">
        <w:rPr>
          <w:rFonts w:ascii="Times New Roman" w:eastAsia="宋体" w:hAnsi="Times New Roman" w:cs="Times New Roman" w:hint="eastAsia"/>
          <w:sz w:val="24"/>
        </w:rPr>
        <w:t>进行多糖结合实验，发现，</w:t>
      </w:r>
      <w:r w:rsidR="00E0793D">
        <w:rPr>
          <w:rFonts w:ascii="Times New Roman" w:eastAsia="宋体" w:hAnsi="Times New Roman" w:cs="Times New Roman" w:hint="eastAsia"/>
          <w:sz w:val="24"/>
        </w:rPr>
        <w:t>r</w:t>
      </w:r>
      <w:r w:rsidR="00E0793D">
        <w:rPr>
          <w:rFonts w:ascii="Times New Roman" w:eastAsia="宋体" w:hAnsi="Times New Roman" w:cs="Times New Roman"/>
          <w:sz w:val="24"/>
        </w:rPr>
        <w:t>C</w:t>
      </w:r>
      <w:r w:rsidR="00E0793D">
        <w:rPr>
          <w:rFonts w:ascii="Times New Roman" w:eastAsia="宋体" w:hAnsi="Times New Roman" w:cs="Times New Roman" w:hint="eastAsia"/>
          <w:sz w:val="24"/>
        </w:rPr>
        <w:t>tl72</w:t>
      </w:r>
      <w:r w:rsidR="00E0793D">
        <w:rPr>
          <w:rFonts w:ascii="Times New Roman" w:eastAsia="宋体" w:hAnsi="Times New Roman" w:cs="Times New Roman" w:hint="eastAsia"/>
          <w:sz w:val="24"/>
        </w:rPr>
        <w:t>与</w:t>
      </w:r>
      <w:r w:rsidR="00E0793D">
        <w:rPr>
          <w:rFonts w:ascii="Times New Roman" w:eastAsia="宋体" w:hAnsi="Times New Roman" w:cs="Times New Roman"/>
          <w:sz w:val="24"/>
        </w:rPr>
        <w:t>PGN</w:t>
      </w:r>
      <w:r w:rsidR="00E0793D">
        <w:rPr>
          <w:rFonts w:ascii="Times New Roman" w:eastAsia="宋体" w:hAnsi="Times New Roman" w:cs="Times New Roman" w:hint="eastAsia"/>
          <w:sz w:val="24"/>
        </w:rPr>
        <w:t>的结合能力明显强于</w:t>
      </w:r>
      <w:r w:rsidR="00E0793D">
        <w:rPr>
          <w:rFonts w:ascii="Times New Roman" w:eastAsia="宋体" w:hAnsi="Times New Roman" w:cs="Times New Roman"/>
          <w:sz w:val="24"/>
        </w:rPr>
        <w:t>LPS</w:t>
      </w:r>
      <w:r w:rsidR="00E0793D">
        <w:rPr>
          <w:rFonts w:ascii="Times New Roman" w:eastAsia="宋体" w:hAnsi="Times New Roman" w:cs="Times New Roman" w:hint="eastAsia"/>
          <w:sz w:val="24"/>
        </w:rPr>
        <w:t>（图</w:t>
      </w:r>
      <w:r w:rsidR="00E0793D">
        <w:rPr>
          <w:rFonts w:ascii="Times New Roman" w:eastAsia="宋体" w:hAnsi="Times New Roman" w:cs="Times New Roman" w:hint="eastAsia"/>
          <w:sz w:val="24"/>
        </w:rPr>
        <w:t>2-4</w:t>
      </w:r>
      <w:r w:rsidR="00E0793D">
        <w:rPr>
          <w:rFonts w:ascii="Times New Roman" w:eastAsia="宋体" w:hAnsi="Times New Roman" w:cs="Times New Roman"/>
          <w:sz w:val="24"/>
        </w:rPr>
        <w:t>C</w:t>
      </w:r>
      <w:r w:rsidR="00E0793D">
        <w:rPr>
          <w:rFonts w:ascii="Times New Roman" w:eastAsia="宋体" w:hAnsi="Times New Roman" w:cs="Times New Roman" w:hint="eastAsia"/>
          <w:sz w:val="24"/>
        </w:rPr>
        <w:t>）。</w:t>
      </w:r>
      <w:r w:rsidR="00132517">
        <w:rPr>
          <w:rFonts w:ascii="Times New Roman" w:eastAsia="宋体" w:hAnsi="Times New Roman" w:cs="Times New Roman" w:hint="eastAsia"/>
          <w:sz w:val="24"/>
        </w:rPr>
        <w:t>为对此结果进一步验证，我们通过将</w:t>
      </w:r>
      <w:r w:rsidR="00132517">
        <w:rPr>
          <w:rFonts w:ascii="Times New Roman" w:eastAsia="宋体" w:hAnsi="Times New Roman" w:cs="Times New Roman" w:hint="eastAsia"/>
          <w:sz w:val="24"/>
        </w:rPr>
        <w:t>r</w:t>
      </w:r>
      <w:r w:rsidR="00132517">
        <w:rPr>
          <w:rFonts w:ascii="Times New Roman" w:eastAsia="宋体" w:hAnsi="Times New Roman" w:cs="Times New Roman"/>
          <w:sz w:val="24"/>
        </w:rPr>
        <w:t>C</w:t>
      </w:r>
      <w:r w:rsidR="00132517">
        <w:rPr>
          <w:rFonts w:ascii="Times New Roman" w:eastAsia="宋体" w:hAnsi="Times New Roman" w:cs="Times New Roman" w:hint="eastAsia"/>
          <w:sz w:val="24"/>
        </w:rPr>
        <w:t>tl72</w:t>
      </w:r>
      <w:r w:rsidR="00132517">
        <w:rPr>
          <w:rFonts w:ascii="Times New Roman" w:eastAsia="宋体" w:hAnsi="Times New Roman" w:cs="Times New Roman" w:hint="eastAsia"/>
          <w:sz w:val="24"/>
        </w:rPr>
        <w:t>、</w:t>
      </w:r>
      <w:r w:rsidR="00132517">
        <w:rPr>
          <w:rFonts w:ascii="Times New Roman" w:eastAsia="宋体" w:hAnsi="Times New Roman" w:cs="Times New Roman"/>
          <w:sz w:val="24"/>
        </w:rPr>
        <w:t>PGN</w:t>
      </w:r>
      <w:r w:rsidR="00132517">
        <w:rPr>
          <w:rFonts w:ascii="Times New Roman" w:eastAsia="宋体" w:hAnsi="Times New Roman" w:cs="Times New Roman" w:hint="eastAsia"/>
          <w:sz w:val="24"/>
        </w:rPr>
        <w:t>及</w:t>
      </w:r>
      <w:r w:rsidR="00132517">
        <w:rPr>
          <w:rFonts w:ascii="Times New Roman" w:eastAsia="宋体" w:hAnsi="Times New Roman" w:cs="Times New Roman"/>
          <w:sz w:val="24"/>
        </w:rPr>
        <w:t>LPS</w:t>
      </w:r>
      <w:r w:rsidR="00132517">
        <w:rPr>
          <w:rFonts w:ascii="Times New Roman" w:eastAsia="宋体" w:hAnsi="Times New Roman" w:cs="Times New Roman" w:hint="eastAsia"/>
          <w:sz w:val="24"/>
        </w:rPr>
        <w:t>三者混合赋予以构成</w:t>
      </w:r>
      <w:r w:rsidR="00132517">
        <w:rPr>
          <w:rFonts w:ascii="Times New Roman" w:eastAsia="宋体" w:hAnsi="Times New Roman" w:cs="Times New Roman"/>
          <w:sz w:val="24"/>
        </w:rPr>
        <w:t>PGN</w:t>
      </w:r>
      <w:r w:rsidR="00132517">
        <w:rPr>
          <w:rFonts w:ascii="Times New Roman" w:eastAsia="宋体" w:hAnsi="Times New Roman" w:cs="Times New Roman" w:hint="eastAsia"/>
          <w:sz w:val="24"/>
        </w:rPr>
        <w:t>与</w:t>
      </w:r>
      <w:r w:rsidR="00132517">
        <w:rPr>
          <w:rFonts w:ascii="Times New Roman" w:eastAsia="宋体" w:hAnsi="Times New Roman" w:cs="Times New Roman"/>
          <w:sz w:val="24"/>
        </w:rPr>
        <w:t>LPS</w:t>
      </w:r>
      <w:r w:rsidR="00132517">
        <w:rPr>
          <w:rFonts w:ascii="Times New Roman" w:eastAsia="宋体" w:hAnsi="Times New Roman" w:cs="Times New Roman" w:hint="eastAsia"/>
          <w:sz w:val="24"/>
        </w:rPr>
        <w:t>竞争结合</w:t>
      </w:r>
      <w:r w:rsidR="00132517">
        <w:rPr>
          <w:rFonts w:ascii="Times New Roman" w:eastAsia="宋体" w:hAnsi="Times New Roman" w:cs="Times New Roman"/>
          <w:sz w:val="24"/>
        </w:rPr>
        <w:t>rCtl72</w:t>
      </w:r>
      <w:r w:rsidR="00132517">
        <w:rPr>
          <w:rFonts w:ascii="Times New Roman" w:eastAsia="宋体" w:hAnsi="Times New Roman" w:cs="Times New Roman" w:hint="eastAsia"/>
          <w:sz w:val="24"/>
        </w:rPr>
        <w:t>的关系，通过此竞争结合实验也证实，</w:t>
      </w:r>
      <w:r w:rsidR="00132517">
        <w:rPr>
          <w:rFonts w:ascii="Times New Roman" w:eastAsia="宋体" w:hAnsi="Times New Roman" w:cs="Times New Roman" w:hint="eastAsia"/>
          <w:sz w:val="24"/>
        </w:rPr>
        <w:t>r</w:t>
      </w:r>
      <w:r w:rsidR="00132517">
        <w:rPr>
          <w:rFonts w:ascii="Times New Roman" w:eastAsia="宋体" w:hAnsi="Times New Roman" w:cs="Times New Roman"/>
          <w:sz w:val="24"/>
        </w:rPr>
        <w:t>C</w:t>
      </w:r>
      <w:r w:rsidR="00132517">
        <w:rPr>
          <w:rFonts w:ascii="Times New Roman" w:eastAsia="宋体" w:hAnsi="Times New Roman" w:cs="Times New Roman" w:hint="eastAsia"/>
          <w:sz w:val="24"/>
        </w:rPr>
        <w:t>tl72</w:t>
      </w:r>
      <w:r w:rsidR="00132517">
        <w:rPr>
          <w:rFonts w:ascii="Times New Roman" w:eastAsia="宋体" w:hAnsi="Times New Roman" w:cs="Times New Roman" w:hint="eastAsia"/>
          <w:sz w:val="24"/>
        </w:rPr>
        <w:t>与</w:t>
      </w:r>
      <w:r w:rsidR="00132517">
        <w:rPr>
          <w:rFonts w:ascii="Times New Roman" w:eastAsia="宋体" w:hAnsi="Times New Roman" w:cs="Times New Roman"/>
          <w:sz w:val="24"/>
        </w:rPr>
        <w:t>PGN</w:t>
      </w:r>
      <w:r w:rsidR="00132517">
        <w:rPr>
          <w:rFonts w:ascii="Times New Roman" w:eastAsia="宋体" w:hAnsi="Times New Roman" w:cs="Times New Roman" w:hint="eastAsia"/>
          <w:sz w:val="24"/>
        </w:rPr>
        <w:t>的结合能力强于</w:t>
      </w:r>
      <w:r w:rsidR="00132517">
        <w:rPr>
          <w:rFonts w:ascii="Times New Roman" w:eastAsia="宋体" w:hAnsi="Times New Roman" w:cs="Times New Roman"/>
          <w:sz w:val="24"/>
        </w:rPr>
        <w:t>LPS</w:t>
      </w:r>
      <w:r w:rsidR="00132517">
        <w:rPr>
          <w:rFonts w:ascii="Times New Roman" w:eastAsia="宋体" w:hAnsi="Times New Roman" w:cs="Times New Roman" w:hint="eastAsia"/>
          <w:sz w:val="24"/>
        </w:rPr>
        <w:t>。因此，以上结果表明，</w:t>
      </w:r>
      <w:r w:rsidR="00132517">
        <w:rPr>
          <w:rFonts w:ascii="Times New Roman" w:eastAsia="宋体" w:hAnsi="Times New Roman" w:cs="Times New Roman"/>
          <w:sz w:val="24"/>
        </w:rPr>
        <w:t>C</w:t>
      </w:r>
      <w:r w:rsidR="00132517">
        <w:rPr>
          <w:rFonts w:ascii="Times New Roman" w:eastAsia="宋体" w:hAnsi="Times New Roman" w:cs="Times New Roman" w:hint="eastAsia"/>
          <w:sz w:val="24"/>
        </w:rPr>
        <w:t>tl72</w:t>
      </w:r>
      <w:r w:rsidR="00132517">
        <w:rPr>
          <w:rFonts w:ascii="Times New Roman" w:eastAsia="宋体" w:hAnsi="Times New Roman" w:cs="Times New Roman" w:hint="eastAsia"/>
          <w:sz w:val="24"/>
        </w:rPr>
        <w:t>与消化道内共生菌存在</w:t>
      </w:r>
      <w:r w:rsidR="00D4574A">
        <w:rPr>
          <w:rFonts w:ascii="Times New Roman" w:eastAsia="宋体" w:hAnsi="Times New Roman" w:cs="Times New Roman" w:hint="eastAsia"/>
          <w:sz w:val="24"/>
        </w:rPr>
        <w:t>直接</w:t>
      </w:r>
      <w:r w:rsidR="00132517">
        <w:rPr>
          <w:rFonts w:ascii="Times New Roman" w:eastAsia="宋体" w:hAnsi="Times New Roman" w:cs="Times New Roman" w:hint="eastAsia"/>
          <w:sz w:val="24"/>
        </w:rPr>
        <w:t>相互作用，并通过与</w:t>
      </w:r>
      <w:r w:rsidR="00132517">
        <w:rPr>
          <w:rFonts w:ascii="Times New Roman" w:eastAsia="宋体" w:hAnsi="Times New Roman" w:cs="Times New Roman"/>
          <w:sz w:val="24"/>
        </w:rPr>
        <w:t>PGN</w:t>
      </w:r>
      <w:r w:rsidR="00132517">
        <w:rPr>
          <w:rFonts w:ascii="Times New Roman" w:eastAsia="宋体" w:hAnsi="Times New Roman" w:cs="Times New Roman" w:hint="eastAsia"/>
          <w:sz w:val="24"/>
        </w:rPr>
        <w:t>的强结合</w:t>
      </w:r>
      <w:r w:rsidR="00D4574A">
        <w:rPr>
          <w:rFonts w:ascii="Times New Roman" w:eastAsia="宋体" w:hAnsi="Times New Roman" w:cs="Times New Roman" w:hint="eastAsia"/>
          <w:sz w:val="24"/>
        </w:rPr>
        <w:t>形成一种</w:t>
      </w:r>
      <w:r w:rsidR="00132517">
        <w:rPr>
          <w:rFonts w:ascii="Times New Roman" w:eastAsia="宋体" w:hAnsi="Times New Roman" w:cs="Times New Roman" w:hint="eastAsia"/>
          <w:sz w:val="24"/>
        </w:rPr>
        <w:t>阳性共生菌的结合偏向性。</w:t>
      </w:r>
    </w:p>
    <w:p w:rsidR="00D510EB" w:rsidRDefault="00D4574A" w:rsidP="00D4574A">
      <w:pPr>
        <w:pStyle w:val="a9"/>
        <w:numPr>
          <w:ilvl w:val="0"/>
          <w:numId w:val="1"/>
        </w:numPr>
        <w:wordWrap w:val="0"/>
        <w:autoSpaceDE w:val="0"/>
        <w:autoSpaceDN w:val="0"/>
        <w:spacing w:line="360" w:lineRule="auto"/>
        <w:rPr>
          <w:rFonts w:ascii="Times New Roman" w:eastAsia="宋体" w:hAnsi="Times New Roman" w:cs="Times New Roman"/>
          <w:sz w:val="24"/>
        </w:rPr>
      </w:pPr>
      <w:r>
        <w:rPr>
          <w:rFonts w:ascii="Times New Roman" w:eastAsia="宋体" w:hAnsi="Times New Roman" w:cs="Times New Roman" w:hint="eastAsia"/>
          <w:sz w:val="24"/>
        </w:rPr>
        <w:t>r</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帮助共生菌定植于消化道几丁质层上</w:t>
      </w:r>
    </w:p>
    <w:p w:rsidR="00D4574A" w:rsidRDefault="00446BA2" w:rsidP="000D347E">
      <w:pPr>
        <w:pStyle w:val="a9"/>
        <w:wordWrap w:val="0"/>
        <w:autoSpaceDE w:val="0"/>
        <w:autoSpaceDN w:val="0"/>
        <w:spacing w:line="360" w:lineRule="auto"/>
        <w:ind w:left="0" w:firstLineChars="200" w:firstLine="480"/>
        <w:rPr>
          <w:rFonts w:ascii="Times New Roman" w:eastAsia="宋体" w:hAnsi="Times New Roman" w:cs="Times New Roman"/>
          <w:sz w:val="24"/>
        </w:rPr>
      </w:pPr>
      <w:r>
        <w:rPr>
          <w:rFonts w:ascii="Times New Roman" w:eastAsia="宋体" w:hAnsi="Times New Roman" w:cs="Times New Roman"/>
          <w:sz w:val="24"/>
        </w:rPr>
        <w:t>CTLD</w:t>
      </w:r>
      <w:r w:rsidR="000D347E">
        <w:rPr>
          <w:rFonts w:ascii="Times New Roman" w:eastAsia="宋体" w:hAnsi="Times New Roman" w:cs="Times New Roman" w:hint="eastAsia"/>
          <w:sz w:val="24"/>
        </w:rPr>
        <w:t>结构域的存在使</w:t>
      </w:r>
      <w:r w:rsidR="000D347E">
        <w:rPr>
          <w:rFonts w:ascii="Times New Roman" w:eastAsia="宋体" w:hAnsi="Times New Roman" w:cs="Times New Roman"/>
          <w:sz w:val="24"/>
        </w:rPr>
        <w:t>C</w:t>
      </w:r>
      <w:r w:rsidR="000D347E">
        <w:rPr>
          <w:rFonts w:ascii="Times New Roman" w:eastAsia="宋体" w:hAnsi="Times New Roman" w:cs="Times New Roman" w:hint="eastAsia"/>
          <w:sz w:val="24"/>
        </w:rPr>
        <w:t>tl72</w:t>
      </w:r>
      <w:r w:rsidR="000D347E">
        <w:rPr>
          <w:rFonts w:ascii="Times New Roman" w:eastAsia="宋体" w:hAnsi="Times New Roman" w:cs="Times New Roman" w:hint="eastAsia"/>
          <w:sz w:val="24"/>
        </w:rPr>
        <w:t>具备结合共生菌的能力，那么独特多段</w:t>
      </w:r>
      <w:r w:rsidR="000D347E">
        <w:rPr>
          <w:rFonts w:ascii="Times New Roman" w:eastAsia="宋体" w:hAnsi="Times New Roman" w:cs="Times New Roman"/>
          <w:sz w:val="24"/>
        </w:rPr>
        <w:t>CBD</w:t>
      </w:r>
      <w:r w:rsidR="000D347E">
        <w:rPr>
          <w:rFonts w:ascii="Times New Roman" w:eastAsia="宋体" w:hAnsi="Times New Roman" w:cs="Times New Roman" w:hint="eastAsia"/>
          <w:sz w:val="24"/>
        </w:rPr>
        <w:t>结构域的存在</w:t>
      </w:r>
      <w:r w:rsidR="000D347E">
        <w:rPr>
          <w:rFonts w:ascii="Cambria" w:eastAsia="宋体" w:hAnsi="Cambria" w:cs="Cambria" w:hint="eastAsia"/>
          <w:sz w:val="24"/>
        </w:rPr>
        <w:t>又赋予了其怎样的特殊功能？我们知道，在对虾中，类似哺乳动物黏液层的屏障功能主要由几丁质层（围食膜）所实现，这层结构的功能及完整性</w:t>
      </w:r>
      <w:r w:rsidR="000D347E" w:rsidRPr="000D347E">
        <w:rPr>
          <w:rFonts w:ascii="Cambria" w:eastAsia="宋体" w:hAnsi="Cambria" w:cs="Cambria" w:hint="eastAsia"/>
          <w:sz w:val="24"/>
        </w:rPr>
        <w:t>对消化道稳态</w:t>
      </w:r>
      <w:r w:rsidR="000D347E">
        <w:rPr>
          <w:rFonts w:ascii="Cambria" w:eastAsia="宋体" w:hAnsi="Cambria" w:cs="Cambria" w:hint="eastAsia"/>
          <w:sz w:val="24"/>
        </w:rPr>
        <w:t>的</w:t>
      </w:r>
      <w:r w:rsidR="000D347E" w:rsidRPr="000D347E">
        <w:rPr>
          <w:rFonts w:ascii="Cambria" w:eastAsia="宋体" w:hAnsi="Cambria" w:cs="Cambria" w:hint="eastAsia"/>
          <w:sz w:val="24"/>
        </w:rPr>
        <w:t>维持至关重要的</w:t>
      </w:r>
      <w:r w:rsidR="000D347E">
        <w:rPr>
          <w:rFonts w:ascii="Cambria" w:eastAsia="宋体" w:hAnsi="Cambria" w:cs="Cambria" w:hint="eastAsia"/>
          <w:sz w:val="24"/>
        </w:rPr>
        <w:t>。在哺乳动物中，一些粘液层蛋白对于稳态的维持也不可获取，如</w:t>
      </w:r>
      <w:proofErr w:type="spellStart"/>
      <w:r w:rsidR="000D347E" w:rsidRPr="00586EBC">
        <w:rPr>
          <w:rFonts w:ascii="Times New Roman" w:eastAsia="宋体" w:hAnsi="Times New Roman" w:cs="Times New Roman" w:hint="eastAsia"/>
          <w:sz w:val="24"/>
        </w:rPr>
        <w:t>R</w:t>
      </w:r>
      <w:r w:rsidR="000D347E" w:rsidRPr="00586EBC">
        <w:rPr>
          <w:rFonts w:ascii="Times New Roman" w:eastAsia="宋体" w:hAnsi="Times New Roman" w:cs="Times New Roman"/>
          <w:sz w:val="24"/>
        </w:rPr>
        <w:t>egIIIγ</w:t>
      </w:r>
      <w:proofErr w:type="spellEnd"/>
      <w:r w:rsidR="000D347E">
        <w:rPr>
          <w:rFonts w:ascii="Times New Roman" w:eastAsia="宋体" w:hAnsi="Times New Roman" w:cs="Times New Roman" w:hint="eastAsia"/>
          <w:sz w:val="24"/>
        </w:rPr>
        <w:t>等。那么，于几丁质层发挥作用的几丁质结合蛋白也可能发挥重要的稳态维持功能。</w:t>
      </w:r>
      <w:r w:rsidR="00E92847">
        <w:rPr>
          <w:rFonts w:ascii="Times New Roman" w:eastAsia="宋体" w:hAnsi="Times New Roman" w:cs="Times New Roman" w:hint="eastAsia"/>
          <w:sz w:val="24"/>
        </w:rPr>
        <w:t>我们为此提出猜想，</w:t>
      </w:r>
      <w:r w:rsidR="00E92847">
        <w:rPr>
          <w:rFonts w:ascii="Times New Roman" w:eastAsia="宋体" w:hAnsi="Times New Roman" w:cs="Times New Roman"/>
          <w:sz w:val="24"/>
        </w:rPr>
        <w:t>CBD</w:t>
      </w:r>
      <w:r w:rsidR="00E92847">
        <w:rPr>
          <w:rFonts w:ascii="Times New Roman" w:eastAsia="宋体" w:hAnsi="Times New Roman" w:cs="Times New Roman" w:hint="eastAsia"/>
          <w:sz w:val="24"/>
        </w:rPr>
        <w:t>结构域的存在可能赋予</w:t>
      </w:r>
      <w:r w:rsidR="00E92847">
        <w:rPr>
          <w:rFonts w:ascii="Times New Roman" w:eastAsia="宋体" w:hAnsi="Times New Roman" w:cs="Times New Roman"/>
          <w:sz w:val="24"/>
        </w:rPr>
        <w:t>C</w:t>
      </w:r>
      <w:r w:rsidR="00E92847">
        <w:rPr>
          <w:rFonts w:ascii="Times New Roman" w:eastAsia="宋体" w:hAnsi="Times New Roman" w:cs="Times New Roman" w:hint="eastAsia"/>
          <w:sz w:val="24"/>
        </w:rPr>
        <w:t>tl72</w:t>
      </w:r>
      <w:r w:rsidR="00E92847">
        <w:rPr>
          <w:rFonts w:ascii="Times New Roman" w:eastAsia="宋体" w:hAnsi="Times New Roman" w:cs="Times New Roman" w:hint="eastAsia"/>
          <w:sz w:val="24"/>
        </w:rPr>
        <w:t>在消化道几丁质层发挥菌群调节的功能</w:t>
      </w:r>
      <w:r>
        <w:rPr>
          <w:rFonts w:ascii="Times New Roman" w:eastAsia="宋体" w:hAnsi="Times New Roman" w:cs="Times New Roman" w:hint="eastAsia"/>
          <w:sz w:val="24"/>
        </w:rPr>
        <w:t>：</w:t>
      </w:r>
      <w:r>
        <w:rPr>
          <w:rFonts w:ascii="Times New Roman" w:eastAsia="宋体" w:hAnsi="Times New Roman" w:cs="Times New Roman"/>
          <w:sz w:val="24"/>
        </w:rPr>
        <w:t>CBD</w:t>
      </w:r>
      <w:r>
        <w:rPr>
          <w:rFonts w:ascii="Times New Roman" w:eastAsia="宋体" w:hAnsi="Times New Roman" w:cs="Times New Roman" w:hint="eastAsia"/>
          <w:sz w:val="24"/>
        </w:rPr>
        <w:t>和</w:t>
      </w:r>
      <w:r>
        <w:rPr>
          <w:rFonts w:ascii="Times New Roman" w:eastAsia="宋体" w:hAnsi="Times New Roman" w:cs="Times New Roman"/>
          <w:sz w:val="24"/>
        </w:rPr>
        <w:t>CTLD</w:t>
      </w:r>
      <w:r>
        <w:rPr>
          <w:rFonts w:ascii="Times New Roman" w:eastAsia="宋体" w:hAnsi="Times New Roman" w:cs="Times New Roman" w:hint="eastAsia"/>
          <w:sz w:val="24"/>
        </w:rPr>
        <w:t>分别与宿主和菌群相互作用，</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作为一个“枢纽”来调节消化道的稳态。为对我们的猜想进行验证，</w:t>
      </w:r>
      <w:r w:rsidR="00362E2F">
        <w:rPr>
          <w:rFonts w:ascii="Times New Roman" w:eastAsia="宋体" w:hAnsi="Times New Roman" w:cs="Times New Roman" w:hint="eastAsia"/>
          <w:sz w:val="24"/>
        </w:rPr>
        <w:t>首先需探究</w:t>
      </w:r>
      <w:r w:rsidR="00362E2F">
        <w:rPr>
          <w:rFonts w:ascii="Times New Roman" w:eastAsia="宋体" w:hAnsi="Times New Roman" w:cs="Times New Roman"/>
          <w:sz w:val="24"/>
        </w:rPr>
        <w:t>CBD</w:t>
      </w:r>
      <w:r w:rsidR="00362E2F">
        <w:rPr>
          <w:rFonts w:ascii="Times New Roman" w:eastAsia="宋体" w:hAnsi="Times New Roman" w:cs="Times New Roman" w:hint="eastAsia"/>
          <w:sz w:val="24"/>
        </w:rPr>
        <w:t>结构域是否能使</w:t>
      </w:r>
      <w:r w:rsidR="00362E2F">
        <w:rPr>
          <w:rFonts w:ascii="Times New Roman" w:eastAsia="宋体" w:hAnsi="Times New Roman" w:cs="Times New Roman"/>
          <w:sz w:val="24"/>
        </w:rPr>
        <w:t>C</w:t>
      </w:r>
      <w:r w:rsidR="00362E2F">
        <w:rPr>
          <w:rFonts w:ascii="Times New Roman" w:eastAsia="宋体" w:hAnsi="Times New Roman" w:cs="Times New Roman" w:hint="eastAsia"/>
          <w:sz w:val="24"/>
        </w:rPr>
        <w:t>tl72</w:t>
      </w:r>
      <w:r w:rsidR="00362E2F">
        <w:rPr>
          <w:rFonts w:ascii="Times New Roman" w:eastAsia="宋体" w:hAnsi="Times New Roman" w:cs="Times New Roman" w:hint="eastAsia"/>
          <w:sz w:val="24"/>
        </w:rPr>
        <w:t>定位于几丁质层。通过免疫荧光实验，我们观察到，</w:t>
      </w:r>
      <w:r w:rsidR="00362E2F">
        <w:rPr>
          <w:rFonts w:ascii="Times New Roman" w:eastAsia="宋体" w:hAnsi="Times New Roman" w:cs="Times New Roman" w:hint="eastAsia"/>
          <w:sz w:val="24"/>
        </w:rPr>
        <w:t>r</w:t>
      </w:r>
      <w:r w:rsidR="00362E2F">
        <w:rPr>
          <w:rFonts w:ascii="Times New Roman" w:eastAsia="宋体" w:hAnsi="Times New Roman" w:cs="Times New Roman"/>
          <w:sz w:val="24"/>
        </w:rPr>
        <w:t>C</w:t>
      </w:r>
      <w:r w:rsidR="00362E2F">
        <w:rPr>
          <w:rFonts w:ascii="Times New Roman" w:eastAsia="宋体" w:hAnsi="Times New Roman" w:cs="Times New Roman" w:hint="eastAsia"/>
          <w:sz w:val="24"/>
        </w:rPr>
        <w:t>tl72</w:t>
      </w:r>
      <w:r w:rsidR="00362E2F">
        <w:rPr>
          <w:rFonts w:ascii="Times New Roman" w:eastAsia="宋体" w:hAnsi="Times New Roman" w:cs="Times New Roman" w:hint="eastAsia"/>
          <w:sz w:val="24"/>
        </w:rPr>
        <w:t>及</w:t>
      </w:r>
      <w:proofErr w:type="spellStart"/>
      <w:r w:rsidR="00362E2F">
        <w:rPr>
          <w:rFonts w:ascii="Times New Roman" w:eastAsia="宋体" w:hAnsi="Times New Roman" w:cs="Times New Roman"/>
          <w:sz w:val="24"/>
        </w:rPr>
        <w:t>rCBD</w:t>
      </w:r>
      <w:proofErr w:type="spellEnd"/>
      <w:r w:rsidR="00362E2F">
        <w:rPr>
          <w:rFonts w:ascii="Times New Roman" w:eastAsia="宋体" w:hAnsi="Times New Roman" w:cs="Times New Roman" w:hint="eastAsia"/>
          <w:sz w:val="24"/>
        </w:rPr>
        <w:t>能够与消化道几丁质层共定位，而对照</w:t>
      </w:r>
      <w:r w:rsidR="00362E2F">
        <w:rPr>
          <w:rFonts w:ascii="Cambria" w:eastAsia="宋体" w:hAnsi="Cambria" w:cs="Cambria" w:hint="eastAsia"/>
          <w:sz w:val="24"/>
        </w:rPr>
        <w:t>标签蛋白</w:t>
      </w:r>
      <w:proofErr w:type="spellStart"/>
      <w:r w:rsidR="00362E2F">
        <w:rPr>
          <w:rFonts w:ascii="Cambria" w:eastAsia="宋体" w:hAnsi="Cambria" w:cs="Cambria" w:hint="eastAsia"/>
          <w:sz w:val="24"/>
        </w:rPr>
        <w:t>rtag</w:t>
      </w:r>
      <w:proofErr w:type="spellEnd"/>
      <w:r w:rsidR="00362E2F">
        <w:rPr>
          <w:rFonts w:ascii="Cambria" w:eastAsia="宋体" w:hAnsi="Cambria" w:cs="Cambria" w:hint="eastAsia"/>
          <w:sz w:val="24"/>
        </w:rPr>
        <w:t>或单独的</w:t>
      </w:r>
      <w:proofErr w:type="spellStart"/>
      <w:r w:rsidR="00362E2F" w:rsidRPr="00362E2F">
        <w:rPr>
          <w:rFonts w:ascii="Times New Roman" w:eastAsia="宋体" w:hAnsi="Times New Roman" w:cs="Times New Roman"/>
          <w:sz w:val="24"/>
        </w:rPr>
        <w:t>rCTLD</w:t>
      </w:r>
      <w:proofErr w:type="spellEnd"/>
      <w:r w:rsidR="00362E2F">
        <w:rPr>
          <w:rFonts w:ascii="Cambria" w:eastAsia="宋体" w:hAnsi="Cambria" w:cs="Cambria" w:hint="eastAsia"/>
          <w:sz w:val="24"/>
        </w:rPr>
        <w:t>却不能（</w:t>
      </w:r>
      <w:r w:rsidR="00362E2F" w:rsidRPr="00362E2F">
        <w:rPr>
          <w:rFonts w:ascii="Times New Roman" w:eastAsia="宋体" w:hAnsi="Times New Roman" w:cs="Times New Roman"/>
          <w:sz w:val="24"/>
        </w:rPr>
        <w:t>图</w:t>
      </w:r>
      <w:r w:rsidR="00362E2F" w:rsidRPr="00362E2F">
        <w:rPr>
          <w:rFonts w:ascii="Times New Roman" w:eastAsia="宋体" w:hAnsi="Times New Roman" w:cs="Times New Roman"/>
          <w:sz w:val="24"/>
        </w:rPr>
        <w:t>2-5A</w:t>
      </w:r>
      <w:r w:rsidR="00362E2F" w:rsidRPr="00362E2F">
        <w:rPr>
          <w:rFonts w:ascii="Times New Roman" w:eastAsia="宋体" w:hAnsi="Times New Roman" w:cs="Times New Roman"/>
          <w:sz w:val="24"/>
        </w:rPr>
        <w:t>），</w:t>
      </w:r>
      <w:r w:rsidR="00362E2F">
        <w:rPr>
          <w:rFonts w:ascii="Cambria" w:eastAsia="宋体" w:hAnsi="Cambria" w:cs="Cambria" w:hint="eastAsia"/>
          <w:sz w:val="24"/>
        </w:rPr>
        <w:t>表</w:t>
      </w:r>
      <w:r w:rsidR="00362E2F" w:rsidRPr="00362E2F">
        <w:rPr>
          <w:rFonts w:ascii="Times New Roman" w:eastAsia="宋体" w:hAnsi="Times New Roman" w:cs="Times New Roman"/>
          <w:sz w:val="24"/>
        </w:rPr>
        <w:t>明</w:t>
      </w:r>
      <w:r w:rsidR="00362E2F" w:rsidRPr="00362E2F">
        <w:rPr>
          <w:rFonts w:ascii="Times New Roman" w:eastAsia="宋体" w:hAnsi="Times New Roman" w:cs="Times New Roman"/>
          <w:sz w:val="24"/>
        </w:rPr>
        <w:t>CBD</w:t>
      </w:r>
      <w:r w:rsidR="00362E2F">
        <w:rPr>
          <w:rFonts w:ascii="Times New Roman" w:eastAsia="宋体" w:hAnsi="Times New Roman" w:cs="Times New Roman" w:hint="eastAsia"/>
          <w:sz w:val="24"/>
        </w:rPr>
        <w:t>而不是</w:t>
      </w:r>
      <w:r w:rsidR="00362E2F">
        <w:rPr>
          <w:rFonts w:ascii="Times New Roman" w:eastAsia="宋体" w:hAnsi="Times New Roman" w:cs="Times New Roman"/>
          <w:sz w:val="24"/>
        </w:rPr>
        <w:t>CTLD</w:t>
      </w:r>
      <w:r w:rsidR="00362E2F">
        <w:rPr>
          <w:rFonts w:ascii="Times New Roman" w:eastAsia="宋体" w:hAnsi="Times New Roman" w:cs="Times New Roman" w:hint="eastAsia"/>
          <w:sz w:val="24"/>
        </w:rPr>
        <w:t>结构域的存在赋予了其定位于几丁质层的功能。</w:t>
      </w:r>
    </w:p>
    <w:p w:rsidR="003B3E81" w:rsidRPr="002E1B12" w:rsidRDefault="003B3E81" w:rsidP="009273D5">
      <w:pPr>
        <w:pStyle w:val="a9"/>
        <w:wordWrap w:val="0"/>
        <w:autoSpaceDE w:val="0"/>
        <w:autoSpaceDN w:val="0"/>
        <w:spacing w:line="360" w:lineRule="auto"/>
        <w:ind w:left="0" w:firstLineChars="200" w:firstLine="480"/>
        <w:rPr>
          <w:rFonts w:ascii="Times New Roman" w:eastAsia="宋体" w:hAnsi="Times New Roman" w:cs="Times New Roman"/>
          <w:sz w:val="24"/>
        </w:rPr>
      </w:pPr>
      <w:r>
        <w:rPr>
          <w:rFonts w:ascii="Times New Roman" w:eastAsia="宋体" w:hAnsi="Times New Roman" w:cs="Times New Roman" w:hint="eastAsia"/>
          <w:sz w:val="24"/>
        </w:rPr>
        <w:t>那么，既然证明了</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能够结合共生菌（阳性菌）并且定位于几丁质层，那么，我们做出一个合理的推测：</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具有介导共生菌定植于消化几丁质层的功能。</w:t>
      </w:r>
      <w:r w:rsidR="009E7130">
        <w:rPr>
          <w:rFonts w:ascii="Times New Roman" w:eastAsia="宋体" w:hAnsi="Times New Roman" w:cs="Times New Roman" w:hint="eastAsia"/>
          <w:sz w:val="24"/>
        </w:rPr>
        <w:t>为对其进行验证，我们使用先前从健康对虾消化道内分离出来的枯草芽孢杆菌（</w:t>
      </w:r>
      <w:r w:rsidR="009E7130" w:rsidRPr="009E7130">
        <w:rPr>
          <w:rFonts w:ascii="Times New Roman" w:eastAsia="宋体" w:hAnsi="Times New Roman" w:cs="Times New Roman"/>
          <w:i/>
          <w:iCs/>
          <w:sz w:val="24"/>
        </w:rPr>
        <w:t>B. subtilis</w:t>
      </w:r>
      <w:r w:rsidR="009E7130">
        <w:rPr>
          <w:rFonts w:ascii="Times New Roman" w:eastAsia="宋体" w:hAnsi="Times New Roman" w:cs="Times New Roman" w:hint="eastAsia"/>
          <w:sz w:val="24"/>
        </w:rPr>
        <w:t>）作为外源共生菌并使用</w:t>
      </w:r>
      <w:r w:rsidR="009E7130">
        <w:rPr>
          <w:rFonts w:ascii="Times New Roman" w:eastAsia="宋体" w:hAnsi="Times New Roman" w:cs="Times New Roman"/>
          <w:sz w:val="24"/>
        </w:rPr>
        <w:t>FITC</w:t>
      </w:r>
      <w:r w:rsidR="009E7130">
        <w:rPr>
          <w:rFonts w:ascii="Times New Roman" w:eastAsia="宋体" w:hAnsi="Times New Roman" w:cs="Times New Roman" w:hint="eastAsia"/>
          <w:sz w:val="24"/>
        </w:rPr>
        <w:t>标记以模拟共生菌的定植情况。发现，在敲低</w:t>
      </w:r>
      <w:r w:rsidR="009E7130">
        <w:rPr>
          <w:rFonts w:ascii="Times New Roman" w:eastAsia="宋体" w:hAnsi="Times New Roman" w:cs="Times New Roman"/>
          <w:sz w:val="24"/>
        </w:rPr>
        <w:t>C</w:t>
      </w:r>
      <w:r w:rsidR="009E7130">
        <w:rPr>
          <w:rFonts w:ascii="Times New Roman" w:eastAsia="宋体" w:hAnsi="Times New Roman" w:cs="Times New Roman" w:hint="eastAsia"/>
          <w:sz w:val="24"/>
        </w:rPr>
        <w:t>tl72</w:t>
      </w:r>
      <w:r w:rsidR="009E7130">
        <w:rPr>
          <w:rFonts w:ascii="Times New Roman" w:eastAsia="宋体" w:hAnsi="Times New Roman" w:cs="Times New Roman" w:hint="eastAsia"/>
          <w:sz w:val="24"/>
        </w:rPr>
        <w:t>的表达后会导致共生菌在消化道几丁质层的定植率显著降低</w:t>
      </w:r>
      <w:r w:rsidR="002E1B12">
        <w:rPr>
          <w:rFonts w:ascii="Times New Roman" w:eastAsia="宋体" w:hAnsi="Times New Roman" w:cs="Times New Roman" w:hint="eastAsia"/>
          <w:sz w:val="24"/>
        </w:rPr>
        <w:t>（图</w:t>
      </w:r>
      <w:r w:rsidR="002E1B12">
        <w:rPr>
          <w:rFonts w:ascii="Times New Roman" w:eastAsia="宋体" w:hAnsi="Times New Roman" w:cs="Times New Roman" w:hint="eastAsia"/>
          <w:sz w:val="24"/>
        </w:rPr>
        <w:t>2-6</w:t>
      </w:r>
      <w:r w:rsidR="002E1B12">
        <w:rPr>
          <w:rFonts w:ascii="Times New Roman" w:eastAsia="宋体" w:hAnsi="Times New Roman" w:cs="Times New Roman"/>
          <w:sz w:val="24"/>
        </w:rPr>
        <w:t>A</w:t>
      </w:r>
      <w:r w:rsidR="002E1B12">
        <w:rPr>
          <w:rFonts w:ascii="Times New Roman" w:eastAsia="宋体" w:hAnsi="Times New Roman" w:cs="Times New Roman" w:hint="eastAsia"/>
          <w:sz w:val="24"/>
        </w:rPr>
        <w:t>）。而将共生菌与重组蛋白（</w:t>
      </w:r>
      <w:proofErr w:type="spellStart"/>
      <w:r w:rsidR="002E1B12">
        <w:rPr>
          <w:rFonts w:ascii="Times New Roman" w:eastAsia="宋体" w:hAnsi="Times New Roman" w:cs="Times New Roman" w:hint="eastAsia"/>
          <w:sz w:val="24"/>
        </w:rPr>
        <w:t>rtag</w:t>
      </w:r>
      <w:proofErr w:type="spellEnd"/>
      <w:r w:rsidR="002E1B12">
        <w:rPr>
          <w:rFonts w:ascii="Times New Roman" w:eastAsia="宋体" w:hAnsi="Times New Roman" w:cs="Times New Roman" w:hint="eastAsia"/>
          <w:sz w:val="24"/>
        </w:rPr>
        <w:t>、</w:t>
      </w:r>
      <w:proofErr w:type="spellStart"/>
      <w:r w:rsidR="002E1B12">
        <w:rPr>
          <w:rFonts w:ascii="Times New Roman" w:eastAsia="宋体" w:hAnsi="Times New Roman" w:cs="Times New Roman" w:hint="eastAsia"/>
          <w:sz w:val="24"/>
        </w:rPr>
        <w:t>r</w:t>
      </w:r>
      <w:r w:rsidR="002E1B12">
        <w:rPr>
          <w:rFonts w:ascii="Times New Roman" w:eastAsia="宋体" w:hAnsi="Times New Roman" w:cs="Times New Roman"/>
          <w:sz w:val="24"/>
        </w:rPr>
        <w:t>CTLD</w:t>
      </w:r>
      <w:proofErr w:type="spellEnd"/>
      <w:r w:rsidR="002E1B12">
        <w:rPr>
          <w:rFonts w:ascii="Times New Roman" w:eastAsia="宋体" w:hAnsi="Times New Roman" w:cs="Times New Roman" w:hint="eastAsia"/>
          <w:sz w:val="24"/>
        </w:rPr>
        <w:t>、</w:t>
      </w:r>
      <w:proofErr w:type="spellStart"/>
      <w:r w:rsidR="002E1B12">
        <w:rPr>
          <w:rFonts w:ascii="Times New Roman" w:eastAsia="宋体" w:hAnsi="Times New Roman" w:cs="Times New Roman" w:hint="eastAsia"/>
          <w:sz w:val="24"/>
        </w:rPr>
        <w:t>r</w:t>
      </w:r>
      <w:r w:rsidR="002E1B12">
        <w:rPr>
          <w:rFonts w:ascii="Times New Roman" w:eastAsia="宋体" w:hAnsi="Times New Roman" w:cs="Times New Roman"/>
          <w:sz w:val="24"/>
        </w:rPr>
        <w:t>CBD</w:t>
      </w:r>
      <w:proofErr w:type="spellEnd"/>
      <w:r w:rsidR="002E1B12">
        <w:rPr>
          <w:rFonts w:ascii="Times New Roman" w:eastAsia="宋体" w:hAnsi="Times New Roman" w:cs="Times New Roman" w:hint="eastAsia"/>
          <w:sz w:val="24"/>
        </w:rPr>
        <w:t>或</w:t>
      </w:r>
      <w:r w:rsidR="002E1B12">
        <w:rPr>
          <w:rFonts w:ascii="Times New Roman" w:eastAsia="宋体" w:hAnsi="Times New Roman" w:cs="Times New Roman" w:hint="eastAsia"/>
          <w:sz w:val="24"/>
        </w:rPr>
        <w:t>r</w:t>
      </w:r>
      <w:r w:rsidR="002E1B12">
        <w:rPr>
          <w:rFonts w:ascii="Times New Roman" w:eastAsia="宋体" w:hAnsi="Times New Roman" w:cs="Times New Roman"/>
          <w:sz w:val="24"/>
        </w:rPr>
        <w:t>C</w:t>
      </w:r>
      <w:r w:rsidR="002E1B12">
        <w:rPr>
          <w:rFonts w:ascii="Times New Roman" w:eastAsia="宋体" w:hAnsi="Times New Roman" w:cs="Times New Roman" w:hint="eastAsia"/>
          <w:sz w:val="24"/>
        </w:rPr>
        <w:t>tl72</w:t>
      </w:r>
      <w:r w:rsidR="002E1B12">
        <w:rPr>
          <w:rFonts w:ascii="Times New Roman" w:eastAsia="宋体" w:hAnsi="Times New Roman" w:cs="Times New Roman" w:hint="eastAsia"/>
          <w:sz w:val="24"/>
        </w:rPr>
        <w:t>）共同孵育后再经口喂食，仅有</w:t>
      </w:r>
      <w:r w:rsidR="002E1B12">
        <w:rPr>
          <w:rFonts w:ascii="Times New Roman" w:eastAsia="宋体" w:hAnsi="Times New Roman" w:cs="Times New Roman" w:hint="eastAsia"/>
          <w:sz w:val="24"/>
        </w:rPr>
        <w:t>r</w:t>
      </w:r>
      <w:r w:rsidR="002E1B12">
        <w:rPr>
          <w:rFonts w:ascii="Times New Roman" w:eastAsia="宋体" w:hAnsi="Times New Roman" w:cs="Times New Roman"/>
          <w:sz w:val="24"/>
        </w:rPr>
        <w:t>C</w:t>
      </w:r>
      <w:r w:rsidR="002E1B12">
        <w:rPr>
          <w:rFonts w:ascii="Times New Roman" w:eastAsia="宋体" w:hAnsi="Times New Roman" w:cs="Times New Roman" w:hint="eastAsia"/>
          <w:sz w:val="24"/>
        </w:rPr>
        <w:t>tl72</w:t>
      </w:r>
      <w:r w:rsidR="002E1B12">
        <w:rPr>
          <w:rFonts w:ascii="Times New Roman" w:eastAsia="宋体" w:hAnsi="Times New Roman" w:cs="Times New Roman" w:hint="eastAsia"/>
          <w:sz w:val="24"/>
        </w:rPr>
        <w:t>的全长蛋白能够显著提高共生菌在消化道内的定植率（图</w:t>
      </w:r>
      <w:r w:rsidR="002E1B12">
        <w:rPr>
          <w:rFonts w:ascii="Times New Roman" w:eastAsia="宋体" w:hAnsi="Times New Roman" w:cs="Times New Roman" w:hint="eastAsia"/>
          <w:sz w:val="24"/>
        </w:rPr>
        <w:t>2-6</w:t>
      </w:r>
      <w:r w:rsidR="002E1B12">
        <w:rPr>
          <w:rFonts w:ascii="Times New Roman" w:eastAsia="宋体" w:hAnsi="Times New Roman" w:cs="Times New Roman"/>
          <w:sz w:val="24"/>
        </w:rPr>
        <w:lastRenderedPageBreak/>
        <w:t>B</w:t>
      </w:r>
      <w:r w:rsidR="002E1B12">
        <w:rPr>
          <w:rFonts w:ascii="Times New Roman" w:eastAsia="宋体" w:hAnsi="Times New Roman" w:cs="Times New Roman" w:hint="eastAsia"/>
          <w:sz w:val="24"/>
        </w:rPr>
        <w:t>）。也表明，</w:t>
      </w:r>
      <w:r w:rsidR="002E1B12">
        <w:rPr>
          <w:rFonts w:ascii="Times New Roman" w:eastAsia="宋体" w:hAnsi="Times New Roman" w:cs="Times New Roman"/>
          <w:sz w:val="24"/>
        </w:rPr>
        <w:t>CBD</w:t>
      </w:r>
      <w:r w:rsidR="002E1B12">
        <w:rPr>
          <w:rFonts w:ascii="Times New Roman" w:eastAsia="宋体" w:hAnsi="Times New Roman" w:cs="Times New Roman" w:hint="eastAsia"/>
          <w:sz w:val="24"/>
        </w:rPr>
        <w:t>或</w:t>
      </w:r>
      <w:r w:rsidR="002E1B12">
        <w:rPr>
          <w:rFonts w:ascii="Times New Roman" w:eastAsia="宋体" w:hAnsi="Times New Roman" w:cs="Times New Roman"/>
          <w:sz w:val="24"/>
        </w:rPr>
        <w:t>CTLD</w:t>
      </w:r>
      <w:r w:rsidR="002E1B12">
        <w:rPr>
          <w:rFonts w:ascii="Times New Roman" w:eastAsia="宋体" w:hAnsi="Times New Roman" w:cs="Times New Roman" w:hint="eastAsia"/>
          <w:sz w:val="24"/>
        </w:rPr>
        <w:t>单独结构域的存在不能发挥完整</w:t>
      </w:r>
      <w:r w:rsidR="002E1B12">
        <w:rPr>
          <w:rFonts w:ascii="Times New Roman" w:eastAsia="宋体" w:hAnsi="Times New Roman" w:cs="Times New Roman" w:hint="eastAsia"/>
          <w:sz w:val="24"/>
        </w:rPr>
        <w:t>r</w:t>
      </w:r>
      <w:r w:rsidR="002E1B12">
        <w:rPr>
          <w:rFonts w:ascii="Times New Roman" w:eastAsia="宋体" w:hAnsi="Times New Roman" w:cs="Times New Roman"/>
          <w:sz w:val="24"/>
        </w:rPr>
        <w:t>Ct</w:t>
      </w:r>
      <w:r w:rsidR="002E1B12">
        <w:rPr>
          <w:rFonts w:ascii="Times New Roman" w:eastAsia="宋体" w:hAnsi="Times New Roman" w:cs="Times New Roman" w:hint="eastAsia"/>
          <w:sz w:val="24"/>
        </w:rPr>
        <w:t>l72</w:t>
      </w:r>
      <w:r w:rsidR="002E1B12">
        <w:rPr>
          <w:rFonts w:ascii="Times New Roman" w:eastAsia="宋体" w:hAnsi="Times New Roman" w:cs="Times New Roman" w:hint="eastAsia"/>
          <w:sz w:val="24"/>
        </w:rPr>
        <w:t>的功能。此外，通过平板计数法也验证了</w:t>
      </w:r>
      <w:r w:rsidR="002E1B12">
        <w:rPr>
          <w:rFonts w:ascii="Times New Roman" w:eastAsia="宋体" w:hAnsi="Times New Roman" w:cs="Times New Roman"/>
          <w:sz w:val="24"/>
        </w:rPr>
        <w:t>rC</w:t>
      </w:r>
      <w:r w:rsidR="002E1B12">
        <w:rPr>
          <w:rFonts w:ascii="Times New Roman" w:eastAsia="宋体" w:hAnsi="Times New Roman" w:cs="Times New Roman" w:hint="eastAsia"/>
          <w:sz w:val="24"/>
        </w:rPr>
        <w:t>tl72</w:t>
      </w:r>
      <w:r w:rsidR="002E1B12">
        <w:rPr>
          <w:rFonts w:ascii="Times New Roman" w:eastAsia="宋体" w:hAnsi="Times New Roman" w:cs="Times New Roman" w:hint="eastAsia"/>
          <w:sz w:val="24"/>
        </w:rPr>
        <w:t>介导共生菌定植的能力，并且随着</w:t>
      </w:r>
      <w:r w:rsidR="002E1B12">
        <w:rPr>
          <w:rFonts w:ascii="Times New Roman" w:eastAsia="宋体" w:hAnsi="Times New Roman" w:cs="Times New Roman"/>
          <w:sz w:val="24"/>
        </w:rPr>
        <w:t>CBD</w:t>
      </w:r>
      <w:r w:rsidR="002E1B12">
        <w:rPr>
          <w:rFonts w:ascii="Times New Roman" w:eastAsia="宋体" w:hAnsi="Times New Roman" w:cs="Times New Roman" w:hint="eastAsia"/>
          <w:sz w:val="24"/>
        </w:rPr>
        <w:t>结构域的梯度增加，帮助共生菌定植的能力逐渐增加（图</w:t>
      </w:r>
      <w:r w:rsidR="002E1B12">
        <w:rPr>
          <w:rFonts w:ascii="Times New Roman" w:eastAsia="宋体" w:hAnsi="Times New Roman" w:cs="Times New Roman" w:hint="eastAsia"/>
          <w:sz w:val="24"/>
        </w:rPr>
        <w:t>2-6</w:t>
      </w:r>
      <w:r w:rsidR="002E1B12">
        <w:rPr>
          <w:rFonts w:ascii="Times New Roman" w:eastAsia="宋体" w:hAnsi="Times New Roman" w:cs="Times New Roman"/>
          <w:sz w:val="24"/>
        </w:rPr>
        <w:t>C</w:t>
      </w:r>
      <w:r w:rsidR="002E1B12">
        <w:rPr>
          <w:rFonts w:ascii="Times New Roman" w:eastAsia="宋体" w:hAnsi="Times New Roman" w:cs="Times New Roman" w:hint="eastAsia"/>
          <w:sz w:val="24"/>
        </w:rPr>
        <w:t>）。</w:t>
      </w:r>
      <w:r w:rsidR="009273D5">
        <w:rPr>
          <w:rFonts w:ascii="Times New Roman" w:eastAsia="宋体" w:hAnsi="Times New Roman" w:cs="Times New Roman" w:hint="eastAsia"/>
          <w:sz w:val="24"/>
        </w:rPr>
        <w:t>并且通过</w:t>
      </w:r>
      <w:r w:rsidR="009273D5">
        <w:rPr>
          <w:rFonts w:ascii="Times New Roman" w:eastAsia="宋体" w:hAnsi="Times New Roman" w:cs="Times New Roman"/>
          <w:sz w:val="24"/>
        </w:rPr>
        <w:t>FISH</w:t>
      </w:r>
      <w:r w:rsidR="009273D5">
        <w:rPr>
          <w:rFonts w:ascii="Times New Roman" w:eastAsia="宋体" w:hAnsi="Times New Roman" w:cs="Times New Roman" w:hint="eastAsia"/>
          <w:sz w:val="24"/>
        </w:rPr>
        <w:t>检测了</w:t>
      </w:r>
      <w:r w:rsidR="009273D5" w:rsidRPr="00FD7285">
        <w:rPr>
          <w:rFonts w:ascii="Times New Roman" w:eastAsia="宋体" w:hAnsi="Times New Roman" w:cs="Times New Roman" w:hint="eastAsia"/>
          <w:sz w:val="24"/>
        </w:rPr>
        <w:t>对虾消化道内</w:t>
      </w:r>
      <w:r w:rsidR="009273D5">
        <w:rPr>
          <w:rFonts w:ascii="Times New Roman" w:eastAsia="宋体" w:hAnsi="Times New Roman" w:cs="Times New Roman" w:hint="eastAsia"/>
          <w:sz w:val="24"/>
        </w:rPr>
        <w:t>共生菌</w:t>
      </w:r>
      <w:r w:rsidR="009273D5" w:rsidRPr="00FD7285">
        <w:rPr>
          <w:rFonts w:ascii="Times New Roman" w:eastAsia="宋体" w:hAnsi="Times New Roman" w:cs="Times New Roman" w:hint="eastAsia"/>
          <w:sz w:val="24"/>
        </w:rPr>
        <w:t>（厚壁、放线菌门）</w:t>
      </w:r>
      <w:r w:rsidR="009273D5">
        <w:rPr>
          <w:rFonts w:ascii="Times New Roman" w:eastAsia="宋体" w:hAnsi="Times New Roman" w:cs="Times New Roman" w:hint="eastAsia"/>
          <w:sz w:val="24"/>
        </w:rPr>
        <w:t>的数量、分布，发现</w:t>
      </w:r>
      <w:r w:rsidR="009273D5">
        <w:rPr>
          <w:rFonts w:ascii="Times New Roman" w:eastAsia="宋体" w:hAnsi="Times New Roman" w:cs="Times New Roman" w:hint="eastAsia"/>
          <w:sz w:val="24"/>
        </w:rPr>
        <w:t>r</w:t>
      </w:r>
      <w:r w:rsidR="009273D5">
        <w:rPr>
          <w:rFonts w:ascii="Times New Roman" w:eastAsia="宋体" w:hAnsi="Times New Roman" w:cs="Times New Roman"/>
          <w:sz w:val="24"/>
        </w:rPr>
        <w:t>C</w:t>
      </w:r>
      <w:r w:rsidR="009273D5">
        <w:rPr>
          <w:rFonts w:ascii="Times New Roman" w:eastAsia="宋体" w:hAnsi="Times New Roman" w:cs="Times New Roman" w:hint="eastAsia"/>
          <w:sz w:val="24"/>
        </w:rPr>
        <w:t>tl72</w:t>
      </w:r>
      <w:r w:rsidR="009273D5">
        <w:rPr>
          <w:rFonts w:ascii="Times New Roman" w:eastAsia="宋体" w:hAnsi="Times New Roman" w:cs="Times New Roman" w:hint="eastAsia"/>
          <w:sz w:val="24"/>
        </w:rPr>
        <w:t>喂养确实会促进共生菌的定植并且分布更加紧凑（图</w:t>
      </w:r>
      <w:r w:rsidR="009273D5">
        <w:rPr>
          <w:rFonts w:ascii="Times New Roman" w:eastAsia="宋体" w:hAnsi="Times New Roman" w:cs="Times New Roman" w:hint="eastAsia"/>
          <w:sz w:val="24"/>
        </w:rPr>
        <w:t>2-</w:t>
      </w:r>
      <w:r w:rsidR="00A214BD">
        <w:rPr>
          <w:rFonts w:ascii="Times New Roman" w:eastAsia="宋体" w:hAnsi="Times New Roman" w:cs="Times New Roman" w:hint="eastAsia"/>
          <w:sz w:val="24"/>
        </w:rPr>
        <w:t>6</w:t>
      </w:r>
      <w:r w:rsidR="00A214BD">
        <w:rPr>
          <w:rFonts w:ascii="Times New Roman" w:eastAsia="宋体" w:hAnsi="Times New Roman" w:cs="Times New Roman"/>
          <w:sz w:val="24"/>
        </w:rPr>
        <w:t>D</w:t>
      </w:r>
      <w:r w:rsidR="009273D5">
        <w:rPr>
          <w:rFonts w:ascii="Times New Roman" w:eastAsia="宋体" w:hAnsi="Times New Roman" w:cs="Times New Roman" w:hint="eastAsia"/>
          <w:sz w:val="24"/>
        </w:rPr>
        <w:t>）。</w:t>
      </w:r>
      <w:r w:rsidR="002E1B12">
        <w:rPr>
          <w:rFonts w:ascii="Times New Roman" w:eastAsia="宋体" w:hAnsi="Times New Roman" w:cs="Times New Roman" w:hint="eastAsia"/>
          <w:sz w:val="24"/>
        </w:rPr>
        <w:t>因此，以上结果表明，</w:t>
      </w:r>
      <w:r w:rsidR="002E1B12">
        <w:rPr>
          <w:rFonts w:ascii="Times New Roman" w:eastAsia="宋体" w:hAnsi="Times New Roman" w:cs="Times New Roman"/>
          <w:sz w:val="24"/>
        </w:rPr>
        <w:t>C</w:t>
      </w:r>
      <w:r w:rsidR="002E1B12">
        <w:rPr>
          <w:rFonts w:ascii="Times New Roman" w:eastAsia="宋体" w:hAnsi="Times New Roman" w:cs="Times New Roman" w:hint="eastAsia"/>
          <w:sz w:val="24"/>
        </w:rPr>
        <w:t>tl72</w:t>
      </w:r>
      <w:r w:rsidR="002E1B12">
        <w:rPr>
          <w:rFonts w:ascii="Times New Roman" w:eastAsia="宋体" w:hAnsi="Times New Roman" w:cs="Times New Roman" w:hint="eastAsia"/>
          <w:sz w:val="24"/>
        </w:rPr>
        <w:t>可以作为一个“桥梁”参与到宿主与菌群互作中，</w:t>
      </w:r>
      <w:r w:rsidR="009664FE">
        <w:rPr>
          <w:rFonts w:ascii="Times New Roman" w:eastAsia="宋体" w:hAnsi="Times New Roman" w:cs="Times New Roman" w:hint="eastAsia"/>
          <w:sz w:val="24"/>
        </w:rPr>
        <w:t>具有介导共生菌（阳性菌）定植于消化道几丁质层的功能。</w:t>
      </w:r>
    </w:p>
    <w:p w:rsidR="003B3E81" w:rsidRDefault="003B3E81" w:rsidP="000D347E">
      <w:pPr>
        <w:pStyle w:val="a9"/>
        <w:wordWrap w:val="0"/>
        <w:autoSpaceDE w:val="0"/>
        <w:autoSpaceDN w:val="0"/>
        <w:spacing w:line="360" w:lineRule="auto"/>
        <w:ind w:left="0" w:firstLineChars="200" w:firstLine="480"/>
        <w:rPr>
          <w:rFonts w:ascii="Times New Roman" w:eastAsia="宋体" w:hAnsi="Times New Roman" w:cs="Times New Roman"/>
          <w:sz w:val="24"/>
        </w:rPr>
      </w:pPr>
    </w:p>
    <w:p w:rsidR="009664FE" w:rsidRDefault="009664FE" w:rsidP="000239AD">
      <w:pPr>
        <w:pStyle w:val="a9"/>
        <w:numPr>
          <w:ilvl w:val="0"/>
          <w:numId w:val="1"/>
        </w:numPr>
        <w:wordWrap w:val="0"/>
        <w:autoSpaceDE w:val="0"/>
        <w:autoSpaceDN w:val="0"/>
        <w:spacing w:line="360" w:lineRule="auto"/>
        <w:rPr>
          <w:rFonts w:ascii="Times New Roman" w:eastAsia="宋体" w:hAnsi="Times New Roman" w:cs="Times New Roman" w:hint="eastAsia"/>
          <w:sz w:val="24"/>
        </w:rPr>
      </w:pPr>
      <w:r w:rsidRPr="009664FE">
        <w:rPr>
          <w:rFonts w:ascii="Times New Roman" w:eastAsia="宋体" w:hAnsi="Times New Roman" w:cs="Times New Roman"/>
          <w:sz w:val="24"/>
        </w:rPr>
        <w:t>C</w:t>
      </w:r>
      <w:r w:rsidRPr="009664FE">
        <w:rPr>
          <w:rFonts w:ascii="Times New Roman" w:eastAsia="宋体" w:hAnsi="Times New Roman" w:cs="Times New Roman" w:hint="eastAsia"/>
          <w:sz w:val="24"/>
        </w:rPr>
        <w:t>tl72</w:t>
      </w:r>
      <w:r w:rsidR="009273D5">
        <w:rPr>
          <w:rFonts w:ascii="Times New Roman" w:eastAsia="宋体" w:hAnsi="Times New Roman" w:cs="Times New Roman" w:hint="eastAsia"/>
          <w:sz w:val="24"/>
        </w:rPr>
        <w:t>增强宿主对于外来致病菌的</w:t>
      </w:r>
      <w:r w:rsidR="00D22169">
        <w:rPr>
          <w:rFonts w:ascii="Times New Roman" w:eastAsia="宋体" w:hAnsi="Times New Roman" w:cs="Times New Roman" w:hint="eastAsia"/>
          <w:sz w:val="24"/>
        </w:rPr>
        <w:t>定植</w:t>
      </w:r>
      <w:r w:rsidR="009273D5">
        <w:rPr>
          <w:rFonts w:ascii="Times New Roman" w:eastAsia="宋体" w:hAnsi="Times New Roman" w:cs="Times New Roman" w:hint="eastAsia"/>
          <w:sz w:val="24"/>
        </w:rPr>
        <w:t>抵抗力</w:t>
      </w:r>
    </w:p>
    <w:p w:rsidR="009273D5" w:rsidRDefault="001B146B" w:rsidP="001B146B">
      <w:pPr>
        <w:pStyle w:val="a9"/>
        <w:wordWrap w:val="0"/>
        <w:autoSpaceDE w:val="0"/>
        <w:autoSpaceDN w:val="0"/>
        <w:spacing w:line="360" w:lineRule="auto"/>
        <w:ind w:left="0" w:firstLineChars="200" w:firstLine="480"/>
        <w:rPr>
          <w:rFonts w:ascii="Times New Roman" w:eastAsia="宋体" w:hAnsi="Times New Roman" w:cs="Times New Roman"/>
          <w:sz w:val="24"/>
        </w:rPr>
      </w:pPr>
      <w:r>
        <w:rPr>
          <w:rFonts w:ascii="Times New Roman" w:eastAsia="宋体" w:hAnsi="Times New Roman" w:cs="Times New Roman" w:hint="eastAsia"/>
          <w:sz w:val="24"/>
        </w:rPr>
        <w:t>消化道内菌群的平衡对于个体生存而言至关重要，</w:t>
      </w:r>
      <w:r w:rsidR="009273D5">
        <w:rPr>
          <w:rFonts w:ascii="Times New Roman" w:eastAsia="宋体" w:hAnsi="Times New Roman" w:cs="Times New Roman" w:hint="eastAsia"/>
          <w:sz w:val="24"/>
        </w:rPr>
        <w:t>一个</w:t>
      </w:r>
      <w:r w:rsidR="009273D5">
        <w:rPr>
          <w:rFonts w:ascii="Times New Roman" w:eastAsia="宋体" w:hAnsi="Times New Roman" w:cs="Times New Roman" w:hint="eastAsia"/>
          <w:sz w:val="24"/>
        </w:rPr>
        <w:t>“健康”的消化道菌群有助于宿主的营养代谢及抵抗外来病原体等生理过程</w:t>
      </w:r>
      <w:r w:rsidR="009273D5">
        <w:rPr>
          <w:rFonts w:ascii="Times New Roman" w:eastAsia="宋体" w:hAnsi="Times New Roman" w:cs="Times New Roman" w:hint="eastAsia"/>
          <w:sz w:val="24"/>
        </w:rPr>
        <w:t>。先前研究中发现，</w:t>
      </w:r>
      <w:r w:rsidR="009273D5">
        <w:rPr>
          <w:rFonts w:ascii="Times New Roman" w:eastAsia="宋体" w:hAnsi="Times New Roman" w:cs="Times New Roman"/>
          <w:sz w:val="24"/>
        </w:rPr>
        <w:t>C</w:t>
      </w:r>
      <w:r w:rsidR="009273D5">
        <w:rPr>
          <w:rFonts w:ascii="Times New Roman" w:eastAsia="宋体" w:hAnsi="Times New Roman" w:cs="Times New Roman" w:hint="eastAsia"/>
          <w:sz w:val="24"/>
        </w:rPr>
        <w:t>tl72</w:t>
      </w:r>
      <w:r w:rsidR="009273D5">
        <w:rPr>
          <w:rFonts w:ascii="Times New Roman" w:eastAsia="宋体" w:hAnsi="Times New Roman" w:cs="Times New Roman" w:hint="eastAsia"/>
          <w:sz w:val="24"/>
        </w:rPr>
        <w:t>能够调控菌群，帮助共生菌（阳性菌）在消化道内定植。那么，</w:t>
      </w:r>
      <w:r w:rsidR="00750536">
        <w:rPr>
          <w:rFonts w:ascii="Times New Roman" w:eastAsia="宋体" w:hAnsi="Times New Roman" w:cs="Times New Roman"/>
          <w:sz w:val="24"/>
        </w:rPr>
        <w:t>C</w:t>
      </w:r>
      <w:r w:rsidR="00750536">
        <w:rPr>
          <w:rFonts w:ascii="Times New Roman" w:eastAsia="宋体" w:hAnsi="Times New Roman" w:cs="Times New Roman" w:hint="eastAsia"/>
          <w:sz w:val="24"/>
        </w:rPr>
        <w:t>tl72</w:t>
      </w:r>
      <w:r w:rsidR="00750536">
        <w:rPr>
          <w:rFonts w:ascii="Times New Roman" w:eastAsia="宋体" w:hAnsi="Times New Roman" w:cs="Times New Roman" w:hint="eastAsia"/>
          <w:sz w:val="24"/>
        </w:rPr>
        <w:t>是否有助于塑造一个“健康”的消化道菌群呢？</w:t>
      </w:r>
    </w:p>
    <w:p w:rsidR="001B146B" w:rsidRPr="001B146B" w:rsidRDefault="00A214BD" w:rsidP="00A214BD">
      <w:pPr>
        <w:pStyle w:val="a9"/>
        <w:wordWrap w:val="0"/>
        <w:autoSpaceDE w:val="0"/>
        <w:autoSpaceDN w:val="0"/>
        <w:spacing w:line="360" w:lineRule="auto"/>
        <w:ind w:left="0"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首先，我们探究了在</w:t>
      </w:r>
      <w:r>
        <w:rPr>
          <w:rFonts w:ascii="Times New Roman" w:eastAsia="宋体" w:hAnsi="Times New Roman" w:cs="Times New Roman"/>
          <w:sz w:val="24"/>
        </w:rPr>
        <w:t>C</w:t>
      </w:r>
      <w:r>
        <w:rPr>
          <w:rFonts w:ascii="Times New Roman" w:eastAsia="宋体" w:hAnsi="Times New Roman" w:cs="Times New Roman" w:hint="eastAsia"/>
          <w:sz w:val="24"/>
        </w:rPr>
        <w:t>tl72</w:t>
      </w:r>
      <w:r w:rsidR="001B146B">
        <w:rPr>
          <w:rFonts w:ascii="Times New Roman" w:eastAsia="宋体" w:hAnsi="Times New Roman" w:cs="Times New Roman" w:hint="eastAsia"/>
          <w:sz w:val="24"/>
        </w:rPr>
        <w:t>敲低后的消化道菌群是否“健康”</w:t>
      </w:r>
      <w:r>
        <w:rPr>
          <w:rFonts w:ascii="Times New Roman" w:eastAsia="宋体" w:hAnsi="Times New Roman" w:cs="Times New Roman" w:hint="eastAsia"/>
          <w:sz w:val="24"/>
        </w:rPr>
        <w:t>，</w:t>
      </w:r>
      <w:r w:rsidR="001B146B">
        <w:rPr>
          <w:rFonts w:ascii="Times New Roman" w:eastAsia="宋体" w:hAnsi="Times New Roman" w:cs="Times New Roman" w:hint="eastAsia"/>
          <w:sz w:val="24"/>
        </w:rPr>
        <w:t>我们借助了</w:t>
      </w:r>
      <w:proofErr w:type="spellStart"/>
      <w:r w:rsidR="001B146B" w:rsidRPr="00B30144">
        <w:rPr>
          <w:rFonts w:ascii="Times New Roman" w:eastAsia="宋体" w:hAnsi="Times New Roman" w:cs="Times New Roman"/>
          <w:sz w:val="24"/>
        </w:rPr>
        <w:t>BugBase</w:t>
      </w:r>
      <w:proofErr w:type="spellEnd"/>
      <w:r w:rsidR="001B146B" w:rsidRPr="00B30144">
        <w:rPr>
          <w:rFonts w:ascii="Times New Roman" w:eastAsia="宋体" w:hAnsi="Times New Roman" w:cs="Times New Roman"/>
          <w:sz w:val="24"/>
        </w:rPr>
        <w:t>预测</w:t>
      </w:r>
      <w:r w:rsidR="001B146B">
        <w:rPr>
          <w:rFonts w:ascii="Times New Roman" w:eastAsia="宋体" w:hAnsi="Times New Roman" w:cs="Times New Roman" w:hint="eastAsia"/>
          <w:sz w:val="24"/>
        </w:rPr>
        <w:t>，发现在</w:t>
      </w:r>
      <w:r w:rsidR="001B146B">
        <w:rPr>
          <w:rFonts w:ascii="Times New Roman" w:eastAsia="宋体" w:hAnsi="Times New Roman" w:cs="Times New Roman"/>
          <w:sz w:val="24"/>
        </w:rPr>
        <w:t>C</w:t>
      </w:r>
      <w:r w:rsidR="001B146B">
        <w:rPr>
          <w:rFonts w:ascii="Times New Roman" w:eastAsia="宋体" w:hAnsi="Times New Roman" w:cs="Times New Roman" w:hint="eastAsia"/>
          <w:sz w:val="24"/>
        </w:rPr>
        <w:t>tl72</w:t>
      </w:r>
      <w:r w:rsidR="001B146B">
        <w:rPr>
          <w:rFonts w:ascii="Times New Roman" w:eastAsia="宋体" w:hAnsi="Times New Roman" w:cs="Times New Roman" w:hint="eastAsia"/>
          <w:sz w:val="24"/>
        </w:rPr>
        <w:t>敲低后，消化道内菌群的潜在致病性显著升高（图</w:t>
      </w:r>
      <w:r w:rsidR="001B146B">
        <w:rPr>
          <w:rFonts w:ascii="Times New Roman" w:eastAsia="宋体" w:hAnsi="Times New Roman" w:cs="Times New Roman" w:hint="eastAsia"/>
          <w:sz w:val="24"/>
        </w:rPr>
        <w:t>2-</w:t>
      </w:r>
      <w:r>
        <w:rPr>
          <w:rFonts w:ascii="Times New Roman" w:eastAsia="宋体" w:hAnsi="Times New Roman" w:cs="Times New Roman"/>
          <w:sz w:val="24"/>
        </w:rPr>
        <w:t>7</w:t>
      </w:r>
      <w:r w:rsidR="001B146B">
        <w:rPr>
          <w:rFonts w:ascii="Times New Roman" w:eastAsia="宋体" w:hAnsi="Times New Roman" w:cs="Times New Roman"/>
          <w:sz w:val="24"/>
        </w:rPr>
        <w:t>A</w:t>
      </w:r>
      <w:r w:rsidR="001B146B">
        <w:rPr>
          <w:rFonts w:ascii="Times New Roman" w:eastAsia="宋体" w:hAnsi="Times New Roman" w:cs="Times New Roman" w:hint="eastAsia"/>
          <w:sz w:val="24"/>
        </w:rPr>
        <w:t>）。并且在电镜下观察消化道内表面的完整性及细菌附着状态发现，</w:t>
      </w:r>
      <w:r w:rsidR="001B146B">
        <w:rPr>
          <w:rFonts w:ascii="Times New Roman" w:eastAsia="宋体" w:hAnsi="Times New Roman" w:cs="Times New Roman"/>
          <w:sz w:val="24"/>
        </w:rPr>
        <w:t>C</w:t>
      </w:r>
      <w:r w:rsidR="001B146B">
        <w:rPr>
          <w:rFonts w:ascii="Times New Roman" w:eastAsia="宋体" w:hAnsi="Times New Roman" w:cs="Times New Roman" w:hint="eastAsia"/>
          <w:sz w:val="24"/>
        </w:rPr>
        <w:t>tl72</w:t>
      </w:r>
      <w:r w:rsidR="001B146B">
        <w:rPr>
          <w:rFonts w:ascii="Times New Roman" w:eastAsia="宋体" w:hAnsi="Times New Roman" w:cs="Times New Roman" w:hint="eastAsia"/>
          <w:sz w:val="24"/>
        </w:rPr>
        <w:t>敲低会</w:t>
      </w:r>
      <w:r w:rsidR="001B146B" w:rsidRPr="001C13D4">
        <w:rPr>
          <w:rFonts w:ascii="Times New Roman" w:eastAsia="宋体" w:hAnsi="Times New Roman" w:cs="Times New Roman"/>
          <w:sz w:val="24"/>
        </w:rPr>
        <w:t>导致消化内表面几丁质层部分区域出现凹陷、破碎状态，细菌嵌入其中</w:t>
      </w:r>
      <w:r w:rsidR="001B146B">
        <w:rPr>
          <w:rFonts w:ascii="Times New Roman" w:eastAsia="宋体" w:hAnsi="Times New Roman" w:cs="Times New Roman" w:hint="eastAsia"/>
          <w:sz w:val="24"/>
        </w:rPr>
        <w:t>（图</w:t>
      </w:r>
      <w:r w:rsidR="001B146B">
        <w:rPr>
          <w:rFonts w:ascii="Times New Roman" w:eastAsia="宋体" w:hAnsi="Times New Roman" w:cs="Times New Roman" w:hint="eastAsia"/>
          <w:sz w:val="24"/>
        </w:rPr>
        <w:t>2-</w:t>
      </w:r>
      <w:r>
        <w:rPr>
          <w:rFonts w:ascii="Times New Roman" w:eastAsia="宋体" w:hAnsi="Times New Roman" w:cs="Times New Roman"/>
          <w:sz w:val="24"/>
        </w:rPr>
        <w:t>7</w:t>
      </w:r>
      <w:r w:rsidR="001B146B">
        <w:rPr>
          <w:rFonts w:ascii="Times New Roman" w:eastAsia="宋体" w:hAnsi="Times New Roman" w:cs="Times New Roman"/>
          <w:sz w:val="24"/>
        </w:rPr>
        <w:t>B</w:t>
      </w:r>
      <w:r w:rsidR="001B146B">
        <w:rPr>
          <w:rFonts w:ascii="Times New Roman" w:eastAsia="宋体" w:hAnsi="Times New Roman" w:cs="Times New Roman" w:hint="eastAsia"/>
          <w:sz w:val="24"/>
        </w:rPr>
        <w:t>），以上结果表明此时对虾的消化道处于一种“病态”</w:t>
      </w:r>
      <w:r>
        <w:rPr>
          <w:rFonts w:ascii="Times New Roman" w:eastAsia="宋体" w:hAnsi="Times New Roman" w:cs="Times New Roman" w:hint="eastAsia"/>
          <w:sz w:val="24"/>
        </w:rPr>
        <w:t>而非“健康”</w:t>
      </w:r>
      <w:r w:rsidR="001B146B">
        <w:rPr>
          <w:rFonts w:ascii="Times New Roman" w:eastAsia="宋体" w:hAnsi="Times New Roman" w:cs="Times New Roman" w:hint="eastAsia"/>
          <w:sz w:val="24"/>
        </w:rPr>
        <w:t>。那么，这种“病态”的菌群组成是否会影响对虾对于外来病原体的抵抗力呢？为对其验证，我们通过经口喂养致病弧菌以模拟外来病原体感染的情况。发现在</w:t>
      </w:r>
      <w:r w:rsidR="001B146B">
        <w:rPr>
          <w:rFonts w:ascii="Times New Roman" w:eastAsia="宋体" w:hAnsi="Times New Roman" w:cs="Times New Roman"/>
          <w:sz w:val="24"/>
        </w:rPr>
        <w:t>C</w:t>
      </w:r>
      <w:r w:rsidR="001B146B">
        <w:rPr>
          <w:rFonts w:ascii="Times New Roman" w:eastAsia="宋体" w:hAnsi="Times New Roman" w:cs="Times New Roman" w:hint="eastAsia"/>
          <w:sz w:val="24"/>
        </w:rPr>
        <w:t>tl72</w:t>
      </w:r>
      <w:r w:rsidR="001B146B">
        <w:rPr>
          <w:rFonts w:ascii="Times New Roman" w:eastAsia="宋体" w:hAnsi="Times New Roman" w:cs="Times New Roman" w:hint="eastAsia"/>
          <w:sz w:val="24"/>
        </w:rPr>
        <w:t>敲低后，会导致降低对虾对于外来病原的抵抗力，具体表现为：</w:t>
      </w:r>
      <w:proofErr w:type="spellStart"/>
      <w:r w:rsidR="001B146B">
        <w:rPr>
          <w:rFonts w:ascii="Times New Roman" w:eastAsia="宋体" w:hAnsi="Times New Roman" w:cs="Times New Roman"/>
          <w:sz w:val="24"/>
        </w:rPr>
        <w:t>C</w:t>
      </w:r>
      <w:r w:rsidR="001B146B">
        <w:rPr>
          <w:rFonts w:ascii="Times New Roman" w:eastAsia="宋体" w:hAnsi="Times New Roman" w:cs="Times New Roman" w:hint="eastAsia"/>
          <w:sz w:val="24"/>
        </w:rPr>
        <w:t>tl</w:t>
      </w:r>
      <w:proofErr w:type="spellEnd"/>
      <w:r w:rsidR="001B146B">
        <w:rPr>
          <w:rFonts w:ascii="Times New Roman" w:eastAsia="宋体" w:hAnsi="Times New Roman" w:cs="Times New Roman" w:hint="eastAsia"/>
          <w:sz w:val="24"/>
        </w:rPr>
        <w:t>敲低后，对虾消化道内外源致病菌的数量明显增多（图</w:t>
      </w:r>
      <w:r w:rsidR="001B146B">
        <w:rPr>
          <w:rFonts w:ascii="Times New Roman" w:eastAsia="宋体" w:hAnsi="Times New Roman" w:cs="Times New Roman" w:hint="eastAsia"/>
          <w:sz w:val="24"/>
        </w:rPr>
        <w:t>2-</w:t>
      </w:r>
      <w:r>
        <w:rPr>
          <w:rFonts w:ascii="Times New Roman" w:eastAsia="宋体" w:hAnsi="Times New Roman" w:cs="Times New Roman"/>
          <w:sz w:val="24"/>
        </w:rPr>
        <w:t>7</w:t>
      </w:r>
      <w:r w:rsidR="001B146B">
        <w:rPr>
          <w:rFonts w:ascii="Times New Roman" w:eastAsia="宋体" w:hAnsi="Times New Roman" w:cs="Times New Roman"/>
          <w:sz w:val="24"/>
        </w:rPr>
        <w:t>C</w:t>
      </w:r>
      <w:r w:rsidR="001B146B">
        <w:rPr>
          <w:rFonts w:ascii="Times New Roman" w:eastAsia="宋体" w:hAnsi="Times New Roman" w:cs="Times New Roman" w:hint="eastAsia"/>
          <w:sz w:val="24"/>
        </w:rPr>
        <w:t>），感染后出现更明显的组织损伤（上皮细胞脱落更明显）（图</w:t>
      </w:r>
      <w:r w:rsidR="001B146B">
        <w:rPr>
          <w:rFonts w:ascii="Times New Roman" w:eastAsia="宋体" w:hAnsi="Times New Roman" w:cs="Times New Roman" w:hint="eastAsia"/>
          <w:sz w:val="24"/>
        </w:rPr>
        <w:t>2-</w:t>
      </w:r>
      <w:r>
        <w:rPr>
          <w:rFonts w:ascii="Times New Roman" w:eastAsia="宋体" w:hAnsi="Times New Roman" w:cs="Times New Roman"/>
          <w:sz w:val="24"/>
        </w:rPr>
        <w:t>7</w:t>
      </w:r>
      <w:r w:rsidR="001B146B">
        <w:rPr>
          <w:rFonts w:ascii="Times New Roman" w:eastAsia="宋体" w:hAnsi="Times New Roman" w:cs="Times New Roman"/>
          <w:sz w:val="24"/>
        </w:rPr>
        <w:t>D</w:t>
      </w:r>
      <w:r w:rsidR="001B146B">
        <w:rPr>
          <w:rFonts w:ascii="Times New Roman" w:eastAsia="宋体" w:hAnsi="Times New Roman" w:cs="Times New Roman" w:hint="eastAsia"/>
          <w:sz w:val="24"/>
        </w:rPr>
        <w:t>）以及加剧对虾在感染下的死亡（图</w:t>
      </w:r>
      <w:r w:rsidR="001B146B">
        <w:rPr>
          <w:rFonts w:ascii="Times New Roman" w:eastAsia="宋体" w:hAnsi="Times New Roman" w:cs="Times New Roman" w:hint="eastAsia"/>
          <w:sz w:val="24"/>
        </w:rPr>
        <w:t>2-</w:t>
      </w:r>
      <w:r>
        <w:rPr>
          <w:rFonts w:ascii="Times New Roman" w:eastAsia="宋体" w:hAnsi="Times New Roman" w:cs="Times New Roman"/>
          <w:sz w:val="24"/>
        </w:rPr>
        <w:t>7</w:t>
      </w:r>
      <w:r w:rsidR="001B146B">
        <w:rPr>
          <w:rFonts w:ascii="Times New Roman" w:eastAsia="宋体" w:hAnsi="Times New Roman" w:cs="Times New Roman"/>
          <w:sz w:val="24"/>
        </w:rPr>
        <w:t>E</w:t>
      </w:r>
      <w:r w:rsidR="001B146B">
        <w:rPr>
          <w:rFonts w:ascii="Times New Roman" w:eastAsia="宋体" w:hAnsi="Times New Roman" w:cs="Times New Roman" w:hint="eastAsia"/>
          <w:sz w:val="24"/>
        </w:rPr>
        <w:t>）。这些结果表明，</w:t>
      </w:r>
      <w:r w:rsidR="001B146B">
        <w:rPr>
          <w:rFonts w:ascii="Times New Roman" w:eastAsia="宋体" w:hAnsi="Times New Roman" w:cs="Times New Roman"/>
          <w:sz w:val="24"/>
        </w:rPr>
        <w:t>C</w:t>
      </w:r>
      <w:r w:rsidR="001B146B">
        <w:rPr>
          <w:rFonts w:ascii="Times New Roman" w:eastAsia="宋体" w:hAnsi="Times New Roman" w:cs="Times New Roman" w:hint="eastAsia"/>
          <w:sz w:val="24"/>
        </w:rPr>
        <w:t>tl72</w:t>
      </w:r>
      <w:r>
        <w:rPr>
          <w:rFonts w:ascii="Times New Roman" w:eastAsia="宋体" w:hAnsi="Times New Roman" w:cs="Times New Roman" w:hint="eastAsia"/>
          <w:sz w:val="24"/>
        </w:rPr>
        <w:t>对于</w:t>
      </w:r>
      <w:r w:rsidR="001B146B">
        <w:rPr>
          <w:rFonts w:ascii="Times New Roman" w:eastAsia="宋体" w:hAnsi="Times New Roman" w:cs="Times New Roman" w:hint="eastAsia"/>
          <w:sz w:val="24"/>
        </w:rPr>
        <w:t>“健康”的消化道菌群</w:t>
      </w:r>
      <w:r>
        <w:rPr>
          <w:rFonts w:ascii="Times New Roman" w:eastAsia="宋体" w:hAnsi="Times New Roman" w:cs="Times New Roman" w:hint="eastAsia"/>
          <w:sz w:val="24"/>
        </w:rPr>
        <w:t>的维持至关重要</w:t>
      </w:r>
      <w:r w:rsidR="001B146B">
        <w:rPr>
          <w:rFonts w:ascii="Times New Roman" w:eastAsia="宋体" w:hAnsi="Times New Roman" w:cs="Times New Roman" w:hint="eastAsia"/>
          <w:sz w:val="24"/>
        </w:rPr>
        <w:t>，</w:t>
      </w:r>
      <w:r>
        <w:rPr>
          <w:rFonts w:ascii="Times New Roman" w:eastAsia="宋体" w:hAnsi="Times New Roman" w:cs="Times New Roman" w:hint="eastAsia"/>
          <w:sz w:val="24"/>
        </w:rPr>
        <w:t>有助于塑造</w:t>
      </w:r>
      <w:r w:rsidR="001B146B">
        <w:rPr>
          <w:rFonts w:ascii="Times New Roman" w:eastAsia="宋体" w:hAnsi="Times New Roman" w:cs="Times New Roman" w:hint="eastAsia"/>
          <w:sz w:val="24"/>
        </w:rPr>
        <w:t>对虾对外源致病菌的抵抗力。</w:t>
      </w:r>
    </w:p>
    <w:p w:rsidR="00233243" w:rsidRDefault="00514A83" w:rsidP="00233243">
      <w:pPr>
        <w:pStyle w:val="a9"/>
        <w:wordWrap w:val="0"/>
        <w:autoSpaceDE w:val="0"/>
        <w:autoSpaceDN w:val="0"/>
        <w:spacing w:line="360" w:lineRule="auto"/>
        <w:ind w:left="0" w:firstLineChars="200" w:firstLine="480"/>
        <w:rPr>
          <w:rFonts w:ascii="Times New Roman" w:eastAsia="宋体" w:hAnsi="Times New Roman" w:cs="Times New Roman"/>
          <w:sz w:val="24"/>
        </w:rPr>
      </w:pPr>
      <w:r>
        <w:rPr>
          <w:rFonts w:ascii="Times New Roman" w:eastAsia="宋体" w:hAnsi="Times New Roman" w:cs="Times New Roman" w:hint="eastAsia"/>
          <w:sz w:val="24"/>
        </w:rPr>
        <w:t>那么，</w:t>
      </w:r>
      <w:r>
        <w:rPr>
          <w:rFonts w:ascii="Times New Roman" w:eastAsia="宋体" w:hAnsi="Times New Roman" w:cs="Times New Roman"/>
          <w:sz w:val="24"/>
        </w:rPr>
        <w:t>Ctl72</w:t>
      </w:r>
      <w:r>
        <w:rPr>
          <w:rFonts w:ascii="Times New Roman" w:eastAsia="宋体" w:hAnsi="Times New Roman" w:cs="Times New Roman" w:hint="eastAsia"/>
          <w:sz w:val="24"/>
        </w:rPr>
        <w:t>能否作为一种“稳态维持因子”发挥作用呢？我们在经口喂养</w:t>
      </w:r>
      <w:r>
        <w:rPr>
          <w:rFonts w:ascii="Times New Roman" w:eastAsia="宋体" w:hAnsi="Times New Roman" w:cs="Times New Roman" w:hint="eastAsia"/>
          <w:sz w:val="24"/>
        </w:rPr>
        <w:t>r</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以模拟过表达，发现，</w:t>
      </w:r>
      <w:r w:rsidR="00233243">
        <w:rPr>
          <w:rFonts w:ascii="Times New Roman" w:eastAsia="宋体" w:hAnsi="Times New Roman" w:cs="Times New Roman" w:hint="eastAsia"/>
          <w:sz w:val="24"/>
        </w:rPr>
        <w:t>r</w:t>
      </w:r>
      <w:r w:rsidR="00233243">
        <w:rPr>
          <w:rFonts w:ascii="Times New Roman" w:eastAsia="宋体" w:hAnsi="Times New Roman" w:cs="Times New Roman"/>
          <w:sz w:val="24"/>
        </w:rPr>
        <w:t>C</w:t>
      </w:r>
      <w:r w:rsidR="00233243">
        <w:rPr>
          <w:rFonts w:ascii="Times New Roman" w:eastAsia="宋体" w:hAnsi="Times New Roman" w:cs="Times New Roman" w:hint="eastAsia"/>
          <w:sz w:val="24"/>
        </w:rPr>
        <w:t>tl72</w:t>
      </w:r>
      <w:r w:rsidR="00233243">
        <w:rPr>
          <w:rFonts w:ascii="Times New Roman" w:eastAsia="宋体" w:hAnsi="Times New Roman" w:cs="Times New Roman" w:hint="eastAsia"/>
          <w:sz w:val="24"/>
        </w:rPr>
        <w:t>喂养增强</w:t>
      </w:r>
      <w:r w:rsidR="00233243">
        <w:rPr>
          <w:rFonts w:ascii="Times New Roman" w:eastAsia="宋体" w:hAnsi="Times New Roman" w:cs="Times New Roman" w:hint="eastAsia"/>
          <w:sz w:val="24"/>
        </w:rPr>
        <w:t>对虾在外源致病菌侵袭下的抵抗力，表现出较高的外源致病菌清除率（图</w:t>
      </w:r>
      <w:r w:rsidR="00233243">
        <w:rPr>
          <w:rFonts w:ascii="Times New Roman" w:eastAsia="宋体" w:hAnsi="Times New Roman" w:cs="Times New Roman" w:hint="eastAsia"/>
          <w:sz w:val="24"/>
        </w:rPr>
        <w:t>2-7</w:t>
      </w:r>
      <w:r w:rsidR="00233243">
        <w:rPr>
          <w:rFonts w:ascii="Times New Roman" w:eastAsia="宋体" w:hAnsi="Times New Roman" w:cs="Times New Roman"/>
          <w:sz w:val="24"/>
        </w:rPr>
        <w:t>B</w:t>
      </w:r>
      <w:r w:rsidR="00233243">
        <w:rPr>
          <w:rFonts w:ascii="Times New Roman" w:eastAsia="宋体" w:hAnsi="Times New Roman" w:cs="Times New Roman" w:hint="eastAsia"/>
          <w:sz w:val="24"/>
        </w:rPr>
        <w:t>），较轻的组织损伤（图</w:t>
      </w:r>
      <w:r w:rsidR="00233243">
        <w:rPr>
          <w:rFonts w:ascii="Times New Roman" w:eastAsia="宋体" w:hAnsi="Times New Roman" w:cs="Times New Roman" w:hint="eastAsia"/>
          <w:sz w:val="24"/>
        </w:rPr>
        <w:t>2-</w:t>
      </w:r>
      <w:r w:rsidR="00233243">
        <w:rPr>
          <w:rFonts w:ascii="Times New Roman" w:eastAsia="宋体" w:hAnsi="Times New Roman" w:cs="Times New Roman"/>
          <w:sz w:val="24"/>
        </w:rPr>
        <w:t>7C</w:t>
      </w:r>
      <w:r w:rsidR="00233243">
        <w:rPr>
          <w:rFonts w:ascii="Times New Roman" w:eastAsia="宋体" w:hAnsi="Times New Roman" w:cs="Times New Roman" w:hint="eastAsia"/>
          <w:sz w:val="24"/>
        </w:rPr>
        <w:t>）以及较低的死亡率（图</w:t>
      </w:r>
      <w:r w:rsidR="00233243">
        <w:rPr>
          <w:rFonts w:ascii="Times New Roman" w:eastAsia="宋体" w:hAnsi="Times New Roman" w:cs="Times New Roman" w:hint="eastAsia"/>
          <w:sz w:val="24"/>
        </w:rPr>
        <w:t>2-7</w:t>
      </w:r>
      <w:r w:rsidR="00233243">
        <w:rPr>
          <w:rFonts w:ascii="Times New Roman" w:eastAsia="宋体" w:hAnsi="Times New Roman" w:cs="Times New Roman"/>
          <w:sz w:val="24"/>
        </w:rPr>
        <w:t>D</w:t>
      </w:r>
      <w:r w:rsidR="00233243">
        <w:rPr>
          <w:rFonts w:ascii="Times New Roman" w:eastAsia="宋体" w:hAnsi="Times New Roman" w:cs="Times New Roman" w:hint="eastAsia"/>
          <w:sz w:val="24"/>
        </w:rPr>
        <w:t>）。因此，</w:t>
      </w:r>
      <w:r w:rsidR="00233243">
        <w:rPr>
          <w:rFonts w:ascii="Times New Roman" w:eastAsia="宋体" w:hAnsi="Times New Roman" w:cs="Times New Roman"/>
          <w:sz w:val="24"/>
        </w:rPr>
        <w:t>C</w:t>
      </w:r>
      <w:r w:rsidR="00233243">
        <w:rPr>
          <w:rFonts w:ascii="Times New Roman" w:eastAsia="宋体" w:hAnsi="Times New Roman" w:cs="Times New Roman" w:hint="eastAsia"/>
          <w:sz w:val="24"/>
        </w:rPr>
        <w:t>tl72</w:t>
      </w:r>
      <w:r w:rsidR="00233243">
        <w:rPr>
          <w:rFonts w:ascii="Times New Roman" w:eastAsia="宋体" w:hAnsi="Times New Roman" w:cs="Times New Roman" w:hint="eastAsia"/>
          <w:sz w:val="24"/>
        </w:rPr>
        <w:t>能够介导共生菌（阳性菌）在消化道内定植</w:t>
      </w:r>
      <w:r w:rsidR="00233243">
        <w:rPr>
          <w:rFonts w:ascii="Times New Roman" w:eastAsia="宋体" w:hAnsi="Times New Roman" w:cs="Times New Roman" w:hint="eastAsia"/>
          <w:sz w:val="24"/>
        </w:rPr>
        <w:lastRenderedPageBreak/>
        <w:t>并增强对虾对于外来病原体的</w:t>
      </w:r>
      <w:r w:rsidR="00D22169">
        <w:rPr>
          <w:rFonts w:ascii="Times New Roman" w:eastAsia="宋体" w:hAnsi="Times New Roman" w:cs="Times New Roman" w:hint="eastAsia"/>
          <w:sz w:val="24"/>
        </w:rPr>
        <w:t>定植</w:t>
      </w:r>
      <w:r w:rsidR="00233243">
        <w:rPr>
          <w:rFonts w:ascii="Times New Roman" w:eastAsia="宋体" w:hAnsi="Times New Roman" w:cs="Times New Roman" w:hint="eastAsia"/>
          <w:sz w:val="24"/>
        </w:rPr>
        <w:t>抵抗力，维持消化道的稳态更不易被打破。</w:t>
      </w:r>
    </w:p>
    <w:p w:rsidR="00A214BD" w:rsidRPr="00233243" w:rsidRDefault="00A214BD" w:rsidP="00FD7285">
      <w:pPr>
        <w:pStyle w:val="a9"/>
        <w:wordWrap w:val="0"/>
        <w:autoSpaceDE w:val="0"/>
        <w:autoSpaceDN w:val="0"/>
        <w:spacing w:line="360" w:lineRule="auto"/>
        <w:ind w:left="0" w:firstLineChars="200" w:firstLine="480"/>
        <w:rPr>
          <w:rFonts w:ascii="Times New Roman" w:eastAsia="宋体" w:hAnsi="Times New Roman" w:cs="Times New Roman" w:hint="eastAsia"/>
          <w:sz w:val="24"/>
        </w:rPr>
      </w:pPr>
    </w:p>
    <w:p w:rsidR="00A00F36" w:rsidRDefault="001B146B" w:rsidP="00FD7285">
      <w:pPr>
        <w:pStyle w:val="a9"/>
        <w:wordWrap w:val="0"/>
        <w:autoSpaceDE w:val="0"/>
        <w:autoSpaceDN w:val="0"/>
        <w:spacing w:line="360" w:lineRule="auto"/>
        <w:ind w:left="0" w:firstLineChars="200" w:firstLine="480"/>
        <w:rPr>
          <w:rFonts w:ascii="Times New Roman" w:eastAsia="宋体" w:hAnsi="Times New Roman" w:cs="Times New Roman"/>
          <w:sz w:val="24"/>
        </w:rPr>
      </w:pPr>
      <w:r>
        <w:rPr>
          <w:rFonts w:ascii="Times New Roman" w:eastAsia="宋体" w:hAnsi="Times New Roman" w:cs="Times New Roman" w:hint="eastAsia"/>
          <w:sz w:val="24"/>
        </w:rPr>
        <w:t>6</w:t>
      </w:r>
      <w:r w:rsidR="00A00F36">
        <w:rPr>
          <w:rFonts w:ascii="Times New Roman" w:eastAsia="宋体" w:hAnsi="Times New Roman" w:cs="Times New Roman" w:hint="eastAsia"/>
          <w:sz w:val="24"/>
        </w:rPr>
        <w:t>．</w:t>
      </w:r>
      <w:r w:rsidR="00A00F36">
        <w:rPr>
          <w:rFonts w:ascii="Times New Roman" w:eastAsia="宋体" w:hAnsi="Times New Roman" w:cs="Times New Roman" w:hint="eastAsia"/>
          <w:sz w:val="24"/>
        </w:rPr>
        <w:t xml:space="preserve"> </w:t>
      </w:r>
      <w:r w:rsidR="00085E2F">
        <w:rPr>
          <w:rFonts w:ascii="Times New Roman" w:eastAsia="宋体" w:hAnsi="Times New Roman" w:cs="Times New Roman"/>
          <w:sz w:val="24"/>
        </w:rPr>
        <w:t>C</w:t>
      </w:r>
      <w:r w:rsidR="00085E2F">
        <w:rPr>
          <w:rFonts w:ascii="Times New Roman" w:eastAsia="宋体" w:hAnsi="Times New Roman" w:cs="Times New Roman" w:hint="eastAsia"/>
          <w:sz w:val="24"/>
        </w:rPr>
        <w:t>tl72</w:t>
      </w:r>
      <w:r w:rsidR="00EC6AC1">
        <w:rPr>
          <w:rFonts w:ascii="Times New Roman" w:eastAsia="宋体" w:hAnsi="Times New Roman" w:cs="Times New Roman" w:hint="eastAsia"/>
          <w:sz w:val="24"/>
        </w:rPr>
        <w:t>所</w:t>
      </w:r>
      <w:r w:rsidR="00085E2F">
        <w:rPr>
          <w:rFonts w:ascii="Times New Roman" w:eastAsia="宋体" w:hAnsi="Times New Roman" w:cs="Times New Roman" w:hint="eastAsia"/>
          <w:sz w:val="24"/>
        </w:rPr>
        <w:t>介导定植的共生菌</w:t>
      </w:r>
      <w:r w:rsidR="00EC6AC1">
        <w:rPr>
          <w:rFonts w:ascii="Times New Roman" w:eastAsia="宋体" w:hAnsi="Times New Roman" w:cs="Times New Roman" w:hint="eastAsia"/>
          <w:sz w:val="24"/>
        </w:rPr>
        <w:t>可以通过免疫调节来</w:t>
      </w:r>
      <w:r w:rsidR="00085E2F">
        <w:rPr>
          <w:rFonts w:ascii="Times New Roman" w:eastAsia="宋体" w:hAnsi="Times New Roman" w:cs="Times New Roman" w:hint="eastAsia"/>
          <w:sz w:val="24"/>
        </w:rPr>
        <w:t>塑造定植抵抗力</w:t>
      </w:r>
    </w:p>
    <w:p w:rsidR="00DD6105" w:rsidRDefault="00D22169" w:rsidP="00233243">
      <w:pPr>
        <w:wordWrap w:val="0"/>
        <w:autoSpaceDE w:val="0"/>
        <w:autoSpaceDN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至此，</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的分子功能已基本阐明：介导共生菌（尤其是阳性菌如厚壁、放线菌门）定植于消化道几丁质层，有助于维持消化道的稳态，增强宿主对外源致病菌的定植抵抗力，是一个重要的菌群调节分子。但仍有问题尚未明晰：所介导定植的共生菌是否作为核心因素以赋予</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的稳态维持能力；于宿主而言，</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扮演怎样的角色，</w:t>
      </w:r>
      <w:r>
        <w:rPr>
          <w:rFonts w:ascii="Times New Roman" w:eastAsia="宋体" w:hAnsi="Times New Roman" w:cs="Times New Roman" w:hint="eastAsia"/>
          <w:sz w:val="24"/>
        </w:rPr>
        <w:t>其是否能够作为一个“桥梁”参与到宿主与共生菌的互作中</w:t>
      </w:r>
      <w:r>
        <w:rPr>
          <w:rFonts w:ascii="Times New Roman" w:eastAsia="宋体" w:hAnsi="Times New Roman" w:cs="Times New Roman" w:hint="eastAsia"/>
          <w:sz w:val="24"/>
        </w:rPr>
        <w:t>？</w:t>
      </w:r>
    </w:p>
    <w:p w:rsidR="00124202" w:rsidRDefault="0037431F" w:rsidP="00124202">
      <w:pPr>
        <w:pStyle w:val="a9"/>
        <w:wordWrap w:val="0"/>
        <w:autoSpaceDE w:val="0"/>
        <w:autoSpaceDN w:val="0"/>
        <w:spacing w:line="360" w:lineRule="auto"/>
        <w:ind w:left="0"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为对这些问题探究，我们首先需明确，</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是否能作为一个“传统”的抗菌肽分子发挥直接杀死外源致病菌（尤其是弧菌）的功能。我们通过将</w:t>
      </w:r>
      <w:r>
        <w:rPr>
          <w:rFonts w:ascii="Times New Roman" w:eastAsia="宋体" w:hAnsi="Times New Roman" w:cs="Times New Roman"/>
          <w:sz w:val="24"/>
        </w:rPr>
        <w:t>rCtl72</w:t>
      </w:r>
      <w:r>
        <w:rPr>
          <w:rFonts w:ascii="Times New Roman" w:eastAsia="宋体" w:hAnsi="Times New Roman" w:cs="Times New Roman" w:hint="eastAsia"/>
          <w:sz w:val="24"/>
        </w:rPr>
        <w:t>与几种典型致病弧菌孵育，发现，</w:t>
      </w:r>
      <w:r>
        <w:rPr>
          <w:rFonts w:ascii="Times New Roman" w:eastAsia="宋体" w:hAnsi="Times New Roman" w:cs="Times New Roman" w:hint="eastAsia"/>
          <w:sz w:val="24"/>
        </w:rPr>
        <w:t>r</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并不能杀死或抑制这些弧菌的生长（图</w:t>
      </w:r>
      <w:r>
        <w:rPr>
          <w:rFonts w:ascii="Times New Roman" w:eastAsia="宋体" w:hAnsi="Times New Roman" w:cs="Times New Roman" w:hint="eastAsia"/>
          <w:sz w:val="24"/>
        </w:rPr>
        <w:t>2-8</w:t>
      </w:r>
      <w:r>
        <w:rPr>
          <w:rFonts w:ascii="Times New Roman" w:eastAsia="宋体" w:hAnsi="Times New Roman" w:cs="Times New Roman"/>
          <w:sz w:val="24"/>
        </w:rPr>
        <w:t>A</w:t>
      </w:r>
      <w:r>
        <w:rPr>
          <w:rFonts w:ascii="Times New Roman" w:eastAsia="宋体" w:hAnsi="Times New Roman" w:cs="Times New Roman" w:hint="eastAsia"/>
          <w:sz w:val="24"/>
        </w:rPr>
        <w:t>），表明其抗菌保护能力是通过某些间接机制。那么，</w:t>
      </w:r>
      <w:r>
        <w:rPr>
          <w:rFonts w:ascii="Times New Roman" w:eastAsia="宋体" w:hAnsi="Times New Roman" w:cs="Times New Roman"/>
          <w:sz w:val="24"/>
        </w:rPr>
        <w:t>C</w:t>
      </w:r>
      <w:r>
        <w:rPr>
          <w:rFonts w:ascii="Times New Roman" w:eastAsia="宋体" w:hAnsi="Times New Roman" w:cs="Times New Roman" w:hint="eastAsia"/>
          <w:sz w:val="24"/>
        </w:rPr>
        <w:t>tl72</w:t>
      </w:r>
      <w:r>
        <w:rPr>
          <w:rFonts w:ascii="Times New Roman" w:eastAsia="宋体" w:hAnsi="Times New Roman" w:cs="Times New Roman" w:hint="eastAsia"/>
          <w:sz w:val="24"/>
        </w:rPr>
        <w:t>所介导定植的共生菌是否在此过程发挥核心功能？我们知道，消化道内共生菌能够塑造宿主对外源致病菌的定植抵抗力，其可能</w:t>
      </w:r>
      <w:r w:rsidR="00E41A68">
        <w:rPr>
          <w:rFonts w:ascii="Times New Roman" w:eastAsia="宋体" w:hAnsi="Times New Roman" w:cs="Times New Roman" w:hint="eastAsia"/>
          <w:sz w:val="24"/>
        </w:rPr>
        <w:t>通过直接抑制或间接调节宿主免疫反应参与到此过程</w:t>
      </w:r>
      <w:r w:rsidR="00E41A68" w:rsidRPr="0037431F">
        <w:rPr>
          <w:rFonts w:ascii="Times New Roman" w:eastAsia="宋体" w:hAnsi="Times New Roman" w:cs="Times New Roman"/>
          <w:sz w:val="24"/>
        </w:rPr>
        <w:t>36539611</w:t>
      </w:r>
      <w:r w:rsidR="00E41A68">
        <w:rPr>
          <w:rFonts w:ascii="Times New Roman" w:eastAsia="宋体" w:hAnsi="Times New Roman" w:cs="Times New Roman" w:hint="eastAsia"/>
          <w:sz w:val="24"/>
        </w:rPr>
        <w:t>。共生菌的多样性对于直接抑制的贡献起决定性作用</w:t>
      </w:r>
      <w:r w:rsidR="00E41A68" w:rsidRPr="00E41A68">
        <w:rPr>
          <w:rFonts w:ascii="Times New Roman" w:eastAsia="宋体" w:hAnsi="Times New Roman" w:cs="Times New Roman"/>
          <w:sz w:val="24"/>
        </w:rPr>
        <w:t>38096285</w:t>
      </w:r>
      <w:r w:rsidR="00E41A68">
        <w:rPr>
          <w:rFonts w:ascii="Times New Roman" w:eastAsia="宋体" w:hAnsi="Times New Roman" w:cs="Times New Roman" w:hint="eastAsia"/>
          <w:sz w:val="24"/>
        </w:rPr>
        <w:t>，在先前的</w:t>
      </w:r>
      <w:r w:rsidR="00E41A68">
        <w:rPr>
          <w:rFonts w:ascii="Times New Roman" w:eastAsia="宋体" w:hAnsi="Times New Roman" w:cs="Times New Roman" w:hint="eastAsia"/>
          <w:sz w:val="24"/>
        </w:rPr>
        <w:t>16</w:t>
      </w:r>
      <w:r w:rsidR="00E41A68">
        <w:rPr>
          <w:rFonts w:ascii="Times New Roman" w:eastAsia="宋体" w:hAnsi="Times New Roman" w:cs="Times New Roman"/>
          <w:sz w:val="24"/>
        </w:rPr>
        <w:t>S</w:t>
      </w:r>
      <w:r w:rsidR="00E41A68">
        <w:rPr>
          <w:rFonts w:ascii="Times New Roman" w:eastAsia="宋体" w:hAnsi="Times New Roman" w:cs="Times New Roman" w:hint="eastAsia"/>
          <w:sz w:val="24"/>
        </w:rPr>
        <w:t>多样性分析中发现，敲低</w:t>
      </w:r>
      <w:r w:rsidR="00E41A68">
        <w:rPr>
          <w:rFonts w:ascii="Times New Roman" w:eastAsia="宋体" w:hAnsi="Times New Roman" w:cs="Times New Roman"/>
          <w:sz w:val="24"/>
        </w:rPr>
        <w:t>C</w:t>
      </w:r>
      <w:r w:rsidR="00E41A68">
        <w:rPr>
          <w:rFonts w:ascii="Times New Roman" w:eastAsia="宋体" w:hAnsi="Times New Roman" w:cs="Times New Roman" w:hint="eastAsia"/>
          <w:sz w:val="24"/>
        </w:rPr>
        <w:t>tl72</w:t>
      </w:r>
      <w:r w:rsidR="00E41A68">
        <w:rPr>
          <w:rFonts w:ascii="Times New Roman" w:eastAsia="宋体" w:hAnsi="Times New Roman" w:cs="Times New Roman" w:hint="eastAsia"/>
          <w:sz w:val="24"/>
        </w:rPr>
        <w:t>的表达会导致消化道菌群的</w:t>
      </w:r>
      <w:r w:rsidR="00E41A68" w:rsidRPr="00E41A68">
        <w:rPr>
          <w:rFonts w:ascii="Times New Roman" w:eastAsia="宋体" w:hAnsi="Times New Roman" w:cs="Times New Roman"/>
          <w:sz w:val="24"/>
        </w:rPr>
        <w:t>α</w:t>
      </w:r>
      <w:r w:rsidR="00E41A68" w:rsidRPr="00E41A68">
        <w:rPr>
          <w:rFonts w:ascii="Times New Roman" w:eastAsia="宋体" w:hAnsi="Times New Roman" w:cs="Times New Roman"/>
          <w:sz w:val="24"/>
        </w:rPr>
        <w:t>-</w:t>
      </w:r>
      <w:r w:rsidR="00E41A68" w:rsidRPr="00E41A68">
        <w:rPr>
          <w:rFonts w:ascii="Times New Roman" w:eastAsia="宋体" w:hAnsi="Times New Roman" w:cs="Times New Roman"/>
          <w:sz w:val="24"/>
        </w:rPr>
        <w:t>多样性</w:t>
      </w:r>
      <w:r w:rsidR="00E41A68">
        <w:rPr>
          <w:rFonts w:ascii="Times New Roman" w:eastAsia="宋体" w:hAnsi="Times New Roman" w:cs="Times New Roman" w:hint="eastAsia"/>
          <w:sz w:val="24"/>
        </w:rPr>
        <w:t>显著降低，与之对应的是弧菌相对丰度显著增多（图</w:t>
      </w:r>
      <w:r w:rsidR="00E41A68">
        <w:rPr>
          <w:rFonts w:ascii="Times New Roman" w:eastAsia="宋体" w:hAnsi="Times New Roman" w:cs="Times New Roman" w:hint="eastAsia"/>
          <w:sz w:val="24"/>
        </w:rPr>
        <w:t>2-2</w:t>
      </w:r>
      <w:r w:rsidR="00E41A68">
        <w:rPr>
          <w:rFonts w:ascii="Times New Roman" w:eastAsia="宋体" w:hAnsi="Times New Roman" w:cs="Times New Roman"/>
          <w:sz w:val="24"/>
        </w:rPr>
        <w:t>A</w:t>
      </w:r>
      <w:r w:rsidR="00E41A68">
        <w:rPr>
          <w:rFonts w:ascii="Times New Roman" w:eastAsia="宋体" w:hAnsi="Times New Roman" w:cs="Times New Roman" w:hint="eastAsia"/>
          <w:sz w:val="24"/>
        </w:rPr>
        <w:t>和图</w:t>
      </w:r>
      <w:r w:rsidR="00E41A68">
        <w:rPr>
          <w:rFonts w:ascii="Times New Roman" w:eastAsia="宋体" w:hAnsi="Times New Roman" w:cs="Times New Roman" w:hint="eastAsia"/>
          <w:sz w:val="24"/>
        </w:rPr>
        <w:t>2-2</w:t>
      </w:r>
      <w:r w:rsidR="00E41A68">
        <w:rPr>
          <w:rFonts w:ascii="Times New Roman" w:eastAsia="宋体" w:hAnsi="Times New Roman" w:cs="Times New Roman"/>
          <w:sz w:val="24"/>
        </w:rPr>
        <w:t>C</w:t>
      </w:r>
      <w:r w:rsidR="00E41A68">
        <w:rPr>
          <w:rFonts w:ascii="Times New Roman" w:eastAsia="宋体" w:hAnsi="Times New Roman" w:cs="Times New Roman" w:hint="eastAsia"/>
          <w:sz w:val="24"/>
        </w:rPr>
        <w:t>），表明，</w:t>
      </w:r>
      <w:r w:rsidR="00390B86">
        <w:rPr>
          <w:rFonts w:ascii="Times New Roman" w:eastAsia="宋体" w:hAnsi="Times New Roman" w:cs="Times New Roman" w:hint="eastAsia"/>
          <w:sz w:val="24"/>
        </w:rPr>
        <w:t>通过共生菌群</w:t>
      </w:r>
      <w:r w:rsidR="00E41A68">
        <w:rPr>
          <w:rFonts w:ascii="Times New Roman" w:eastAsia="宋体" w:hAnsi="Times New Roman" w:cs="Times New Roman" w:hint="eastAsia"/>
          <w:sz w:val="24"/>
        </w:rPr>
        <w:t>直接</w:t>
      </w:r>
      <w:r w:rsidR="00390B86">
        <w:rPr>
          <w:rFonts w:ascii="Times New Roman" w:eastAsia="宋体" w:hAnsi="Times New Roman" w:cs="Times New Roman" w:hint="eastAsia"/>
          <w:sz w:val="24"/>
        </w:rPr>
        <w:t>抑制外源致病菌的直接机制可能在此过程中发挥一定功能。那么，共生菌群对于宿主的免疫调节又能否及如何在此过程发挥作用？几类抗菌肽是对虾中典型的抗菌分子，其中，</w:t>
      </w:r>
      <w:proofErr w:type="spellStart"/>
      <w:r w:rsidR="00390B86">
        <w:rPr>
          <w:rFonts w:ascii="Times New Roman" w:eastAsia="宋体" w:hAnsi="Times New Roman" w:cs="Times New Roman"/>
          <w:sz w:val="24"/>
        </w:rPr>
        <w:t>A</w:t>
      </w:r>
      <w:r w:rsidR="00390B86">
        <w:rPr>
          <w:rFonts w:ascii="Times New Roman" w:eastAsia="宋体" w:hAnsi="Times New Roman" w:cs="Times New Roman" w:hint="eastAsia"/>
          <w:sz w:val="24"/>
        </w:rPr>
        <w:t>lfs</w:t>
      </w:r>
      <w:proofErr w:type="spellEnd"/>
      <w:r w:rsidR="00390B86">
        <w:rPr>
          <w:rFonts w:ascii="Times New Roman" w:eastAsia="宋体" w:hAnsi="Times New Roman" w:cs="Times New Roman" w:hint="eastAsia"/>
          <w:sz w:val="24"/>
        </w:rPr>
        <w:t>因其高效的抗菌活性而备受关注。</w:t>
      </w:r>
      <w:r w:rsidR="004144B4">
        <w:rPr>
          <w:rFonts w:ascii="Times New Roman" w:eastAsia="宋体" w:hAnsi="Times New Roman" w:cs="Times New Roman" w:hint="eastAsia"/>
          <w:sz w:val="24"/>
        </w:rPr>
        <w:t>因此，我们接下来检测了在</w:t>
      </w:r>
      <w:r w:rsidR="004144B4">
        <w:rPr>
          <w:rFonts w:ascii="Times New Roman" w:eastAsia="宋体" w:hAnsi="Times New Roman" w:cs="Times New Roman"/>
          <w:sz w:val="24"/>
        </w:rPr>
        <w:t>rCtl72</w:t>
      </w:r>
      <w:r w:rsidR="004144B4">
        <w:rPr>
          <w:rFonts w:ascii="Times New Roman" w:eastAsia="宋体" w:hAnsi="Times New Roman" w:cs="Times New Roman" w:hint="eastAsia"/>
          <w:sz w:val="24"/>
        </w:rPr>
        <w:t>喂养后对虾相关</w:t>
      </w:r>
      <w:proofErr w:type="spellStart"/>
      <w:r w:rsidR="004144B4">
        <w:rPr>
          <w:rFonts w:ascii="Times New Roman" w:eastAsia="宋体" w:hAnsi="Times New Roman" w:cs="Times New Roman"/>
          <w:sz w:val="24"/>
        </w:rPr>
        <w:t>A</w:t>
      </w:r>
      <w:r w:rsidR="004144B4">
        <w:rPr>
          <w:rFonts w:ascii="Times New Roman" w:eastAsia="宋体" w:hAnsi="Times New Roman" w:cs="Times New Roman" w:hint="eastAsia"/>
          <w:sz w:val="24"/>
        </w:rPr>
        <w:t>lfs</w:t>
      </w:r>
      <w:proofErr w:type="spellEnd"/>
      <w:r w:rsidR="004144B4">
        <w:rPr>
          <w:rFonts w:ascii="Times New Roman" w:eastAsia="宋体" w:hAnsi="Times New Roman" w:cs="Times New Roman" w:hint="eastAsia"/>
          <w:sz w:val="24"/>
        </w:rPr>
        <w:t>的表达，发现它们均被不同程度诱导（图</w:t>
      </w:r>
      <w:r w:rsidR="004144B4">
        <w:rPr>
          <w:rFonts w:ascii="Times New Roman" w:eastAsia="宋体" w:hAnsi="Times New Roman" w:cs="Times New Roman" w:hint="eastAsia"/>
          <w:sz w:val="24"/>
        </w:rPr>
        <w:t>2-8</w:t>
      </w:r>
      <w:r w:rsidR="004144B4">
        <w:rPr>
          <w:rFonts w:ascii="Times New Roman" w:eastAsia="宋体" w:hAnsi="Times New Roman" w:cs="Times New Roman"/>
          <w:sz w:val="24"/>
        </w:rPr>
        <w:t>B</w:t>
      </w:r>
      <w:r w:rsidR="004144B4">
        <w:rPr>
          <w:rFonts w:ascii="Times New Roman" w:eastAsia="宋体" w:hAnsi="Times New Roman" w:cs="Times New Roman" w:hint="eastAsia"/>
          <w:sz w:val="24"/>
        </w:rPr>
        <w:t>）。其中，</w:t>
      </w:r>
      <w:r w:rsidR="004144B4">
        <w:rPr>
          <w:rFonts w:ascii="Times New Roman" w:eastAsia="宋体" w:hAnsi="Times New Roman" w:cs="Times New Roman"/>
          <w:sz w:val="24"/>
        </w:rPr>
        <w:t>A</w:t>
      </w:r>
      <w:r w:rsidR="004144B4">
        <w:rPr>
          <w:rFonts w:ascii="Times New Roman" w:eastAsia="宋体" w:hAnsi="Times New Roman" w:cs="Times New Roman" w:hint="eastAsia"/>
          <w:sz w:val="24"/>
        </w:rPr>
        <w:t>lf</w:t>
      </w:r>
      <w:r w:rsidR="004144B4">
        <w:rPr>
          <w:rFonts w:ascii="Times New Roman" w:eastAsia="宋体" w:hAnsi="Times New Roman" w:cs="Times New Roman"/>
          <w:sz w:val="24"/>
        </w:rPr>
        <w:t>B1</w:t>
      </w:r>
      <w:r w:rsidR="004144B4">
        <w:rPr>
          <w:rFonts w:ascii="Times New Roman" w:eastAsia="宋体" w:hAnsi="Times New Roman" w:cs="Times New Roman" w:hint="eastAsia"/>
          <w:sz w:val="24"/>
        </w:rPr>
        <w:t>及</w:t>
      </w:r>
      <w:r w:rsidR="004144B4">
        <w:rPr>
          <w:rFonts w:ascii="Times New Roman" w:eastAsia="宋体" w:hAnsi="Times New Roman" w:cs="Times New Roman"/>
          <w:sz w:val="24"/>
        </w:rPr>
        <w:t>A</w:t>
      </w:r>
      <w:r w:rsidR="004144B4">
        <w:rPr>
          <w:rFonts w:ascii="Times New Roman" w:eastAsia="宋体" w:hAnsi="Times New Roman" w:cs="Times New Roman" w:hint="eastAsia"/>
          <w:sz w:val="24"/>
        </w:rPr>
        <w:t>lf</w:t>
      </w:r>
      <w:r w:rsidR="004144B4">
        <w:rPr>
          <w:rFonts w:ascii="Times New Roman" w:eastAsia="宋体" w:hAnsi="Times New Roman" w:cs="Times New Roman"/>
          <w:sz w:val="24"/>
        </w:rPr>
        <w:t>E</w:t>
      </w:r>
      <w:r w:rsidR="004144B4">
        <w:rPr>
          <w:rFonts w:ascii="Times New Roman" w:eastAsia="宋体" w:hAnsi="Times New Roman" w:cs="Times New Roman" w:hint="eastAsia"/>
          <w:sz w:val="24"/>
        </w:rPr>
        <w:t>2</w:t>
      </w:r>
      <w:r w:rsidR="004144B4">
        <w:rPr>
          <w:rFonts w:ascii="Times New Roman" w:eastAsia="宋体" w:hAnsi="Times New Roman" w:cs="Times New Roman" w:hint="eastAsia"/>
          <w:sz w:val="24"/>
        </w:rPr>
        <w:t>因诱导程度最为显著被选为可能的核心效应分子以进行后续更深入研究。此处引申出一个问题：这种</w:t>
      </w:r>
      <w:proofErr w:type="spellStart"/>
      <w:r w:rsidR="004144B4">
        <w:rPr>
          <w:rFonts w:ascii="Times New Roman" w:eastAsia="宋体" w:hAnsi="Times New Roman" w:cs="Times New Roman"/>
          <w:sz w:val="24"/>
        </w:rPr>
        <w:t>A</w:t>
      </w:r>
      <w:r w:rsidR="004144B4">
        <w:rPr>
          <w:rFonts w:ascii="Times New Roman" w:eastAsia="宋体" w:hAnsi="Times New Roman" w:cs="Times New Roman" w:hint="eastAsia"/>
          <w:sz w:val="24"/>
        </w:rPr>
        <w:t>lfs</w:t>
      </w:r>
      <w:proofErr w:type="spellEnd"/>
      <w:r w:rsidR="004144B4">
        <w:rPr>
          <w:rFonts w:ascii="Times New Roman" w:eastAsia="宋体" w:hAnsi="Times New Roman" w:cs="Times New Roman" w:hint="eastAsia"/>
          <w:sz w:val="24"/>
        </w:rPr>
        <w:t>的表达增加是由</w:t>
      </w:r>
      <w:r w:rsidR="004144B4">
        <w:rPr>
          <w:rFonts w:ascii="Times New Roman" w:eastAsia="宋体" w:hAnsi="Times New Roman" w:cs="Times New Roman"/>
          <w:sz w:val="24"/>
        </w:rPr>
        <w:t>C</w:t>
      </w:r>
      <w:r w:rsidR="004144B4">
        <w:rPr>
          <w:rFonts w:ascii="Times New Roman" w:eastAsia="宋体" w:hAnsi="Times New Roman" w:cs="Times New Roman" w:hint="eastAsia"/>
          <w:sz w:val="24"/>
        </w:rPr>
        <w:t>tl72</w:t>
      </w:r>
      <w:r w:rsidR="004144B4">
        <w:rPr>
          <w:rFonts w:ascii="Times New Roman" w:eastAsia="宋体" w:hAnsi="Times New Roman" w:cs="Times New Roman" w:hint="eastAsia"/>
          <w:sz w:val="24"/>
        </w:rPr>
        <w:t>所介导定植的共生菌所诱导的还是通过</w:t>
      </w:r>
      <w:r w:rsidR="004144B4">
        <w:rPr>
          <w:rFonts w:ascii="Times New Roman" w:eastAsia="宋体" w:hAnsi="Times New Roman" w:cs="Times New Roman"/>
          <w:sz w:val="24"/>
        </w:rPr>
        <w:t>C</w:t>
      </w:r>
      <w:r w:rsidR="004144B4">
        <w:rPr>
          <w:rFonts w:ascii="Times New Roman" w:eastAsia="宋体" w:hAnsi="Times New Roman" w:cs="Times New Roman" w:hint="eastAsia"/>
          <w:sz w:val="24"/>
        </w:rPr>
        <w:t>tl72</w:t>
      </w:r>
      <w:r w:rsidR="004144B4">
        <w:rPr>
          <w:rFonts w:ascii="Times New Roman" w:eastAsia="宋体" w:hAnsi="Times New Roman" w:cs="Times New Roman" w:hint="eastAsia"/>
          <w:sz w:val="24"/>
        </w:rPr>
        <w:t>本身来调节的呢？因此，为对此验证，我们在</w:t>
      </w:r>
      <w:r w:rsidR="004144B4">
        <w:rPr>
          <w:rFonts w:ascii="Times New Roman" w:eastAsia="宋体" w:hAnsi="Times New Roman" w:cs="Times New Roman" w:hint="eastAsia"/>
          <w:sz w:val="24"/>
        </w:rPr>
        <w:t>r</w:t>
      </w:r>
      <w:r w:rsidR="004144B4">
        <w:rPr>
          <w:rFonts w:ascii="Times New Roman" w:eastAsia="宋体" w:hAnsi="Times New Roman" w:cs="Times New Roman"/>
          <w:sz w:val="24"/>
        </w:rPr>
        <w:t>C</w:t>
      </w:r>
      <w:r w:rsidR="004144B4">
        <w:rPr>
          <w:rFonts w:ascii="Times New Roman" w:eastAsia="宋体" w:hAnsi="Times New Roman" w:cs="Times New Roman" w:hint="eastAsia"/>
          <w:sz w:val="24"/>
        </w:rPr>
        <w:t>tl72</w:t>
      </w:r>
      <w:r w:rsidR="004144B4">
        <w:rPr>
          <w:rFonts w:ascii="Times New Roman" w:eastAsia="宋体" w:hAnsi="Times New Roman" w:cs="Times New Roman" w:hint="eastAsia"/>
          <w:sz w:val="24"/>
        </w:rPr>
        <w:t>喂养的同时叠加抗生素处理以清除对虾消化道内共生菌，发现这种对</w:t>
      </w:r>
      <w:proofErr w:type="spellStart"/>
      <w:r w:rsidR="004144B4">
        <w:rPr>
          <w:rFonts w:ascii="Times New Roman" w:eastAsia="宋体" w:hAnsi="Times New Roman" w:cs="Times New Roman"/>
          <w:sz w:val="24"/>
        </w:rPr>
        <w:t>A</w:t>
      </w:r>
      <w:r w:rsidR="004144B4">
        <w:rPr>
          <w:rFonts w:ascii="Times New Roman" w:eastAsia="宋体" w:hAnsi="Times New Roman" w:cs="Times New Roman" w:hint="eastAsia"/>
          <w:sz w:val="24"/>
        </w:rPr>
        <w:t>lfs</w:t>
      </w:r>
      <w:proofErr w:type="spellEnd"/>
      <w:r w:rsidR="004144B4">
        <w:rPr>
          <w:rFonts w:ascii="Times New Roman" w:eastAsia="宋体" w:hAnsi="Times New Roman" w:cs="Times New Roman" w:hint="eastAsia"/>
          <w:sz w:val="24"/>
        </w:rPr>
        <w:t>的诱导作用消失，表明是其介导定植的共生菌而不是</w:t>
      </w:r>
      <w:r w:rsidR="004144B4">
        <w:rPr>
          <w:rFonts w:ascii="Times New Roman" w:eastAsia="宋体" w:hAnsi="Times New Roman" w:cs="Times New Roman"/>
          <w:sz w:val="24"/>
        </w:rPr>
        <w:t>C</w:t>
      </w:r>
      <w:r w:rsidR="004144B4">
        <w:rPr>
          <w:rFonts w:ascii="Times New Roman" w:eastAsia="宋体" w:hAnsi="Times New Roman" w:cs="Times New Roman" w:hint="eastAsia"/>
          <w:sz w:val="24"/>
        </w:rPr>
        <w:t>tl72</w:t>
      </w:r>
      <w:r w:rsidR="004144B4">
        <w:rPr>
          <w:rFonts w:ascii="Times New Roman" w:eastAsia="宋体" w:hAnsi="Times New Roman" w:cs="Times New Roman" w:hint="eastAsia"/>
          <w:sz w:val="24"/>
        </w:rPr>
        <w:t>本身来增强宿主的免疫反应的。</w:t>
      </w:r>
      <w:r w:rsidR="001E00E2">
        <w:rPr>
          <w:rFonts w:ascii="Times New Roman" w:eastAsia="宋体" w:hAnsi="Times New Roman" w:cs="Times New Roman" w:hint="eastAsia"/>
          <w:sz w:val="24"/>
        </w:rPr>
        <w:t>那么，共生菌通过免疫调节所增强的免疫效应分子是否能显著增强对虾对于外源致病菌的抵抗力呢？我们发现，</w:t>
      </w:r>
      <w:r w:rsidR="001E00E2">
        <w:rPr>
          <w:rFonts w:ascii="Times New Roman" w:eastAsia="宋体" w:hAnsi="Times New Roman" w:cs="Times New Roman" w:hint="eastAsia"/>
          <w:sz w:val="24"/>
        </w:rPr>
        <w:t>r</w:t>
      </w:r>
      <w:r w:rsidR="001E00E2">
        <w:rPr>
          <w:rFonts w:ascii="Times New Roman" w:eastAsia="宋体" w:hAnsi="Times New Roman" w:cs="Times New Roman"/>
          <w:sz w:val="24"/>
        </w:rPr>
        <w:t>C</w:t>
      </w:r>
      <w:r w:rsidR="001E00E2">
        <w:rPr>
          <w:rFonts w:ascii="Times New Roman" w:eastAsia="宋体" w:hAnsi="Times New Roman" w:cs="Times New Roman" w:hint="eastAsia"/>
          <w:sz w:val="24"/>
        </w:rPr>
        <w:t>tl72</w:t>
      </w:r>
      <w:r w:rsidR="001E00E2">
        <w:rPr>
          <w:rFonts w:ascii="Times New Roman" w:eastAsia="宋体" w:hAnsi="Times New Roman" w:cs="Times New Roman" w:hint="eastAsia"/>
          <w:sz w:val="24"/>
        </w:rPr>
        <w:t>能够增强对虾对于外源致病菌的清除率，但在叠加敲低</w:t>
      </w:r>
      <w:r w:rsidR="001E00E2">
        <w:rPr>
          <w:rFonts w:ascii="Times New Roman" w:eastAsia="宋体" w:hAnsi="Times New Roman" w:cs="Times New Roman"/>
          <w:sz w:val="24"/>
        </w:rPr>
        <w:t>A</w:t>
      </w:r>
      <w:r w:rsidR="001E00E2">
        <w:rPr>
          <w:rFonts w:ascii="Times New Roman" w:eastAsia="宋体" w:hAnsi="Times New Roman" w:cs="Times New Roman" w:hint="eastAsia"/>
          <w:sz w:val="24"/>
        </w:rPr>
        <w:t>lf</w:t>
      </w:r>
      <w:r w:rsidR="001E00E2">
        <w:rPr>
          <w:rFonts w:ascii="Times New Roman" w:eastAsia="宋体" w:hAnsi="Times New Roman" w:cs="Times New Roman"/>
          <w:sz w:val="24"/>
        </w:rPr>
        <w:t>B</w:t>
      </w:r>
      <w:r w:rsidR="001E00E2">
        <w:rPr>
          <w:rFonts w:ascii="Times New Roman" w:eastAsia="宋体" w:hAnsi="Times New Roman" w:cs="Times New Roman" w:hint="eastAsia"/>
          <w:sz w:val="24"/>
        </w:rPr>
        <w:t>1</w:t>
      </w:r>
      <w:r w:rsidR="001E00E2">
        <w:rPr>
          <w:rFonts w:ascii="Times New Roman" w:eastAsia="宋体" w:hAnsi="Times New Roman" w:cs="Times New Roman" w:hint="eastAsia"/>
          <w:sz w:val="24"/>
        </w:rPr>
        <w:t>后显著降低了这种抵抗力（图</w:t>
      </w:r>
      <w:r w:rsidR="001E00E2">
        <w:rPr>
          <w:rFonts w:ascii="Times New Roman" w:eastAsia="宋体" w:hAnsi="Times New Roman" w:cs="Times New Roman" w:hint="eastAsia"/>
          <w:sz w:val="24"/>
        </w:rPr>
        <w:t>2-8</w:t>
      </w:r>
      <w:r w:rsidR="001E00E2">
        <w:rPr>
          <w:rFonts w:ascii="Times New Roman" w:eastAsia="宋体" w:hAnsi="Times New Roman" w:cs="Times New Roman"/>
          <w:sz w:val="24"/>
        </w:rPr>
        <w:t>D</w:t>
      </w:r>
      <w:r w:rsidR="001E00E2">
        <w:rPr>
          <w:rFonts w:ascii="Times New Roman" w:eastAsia="宋体" w:hAnsi="Times New Roman" w:cs="Times New Roman" w:hint="eastAsia"/>
          <w:sz w:val="24"/>
        </w:rPr>
        <w:t>），并且敲低</w:t>
      </w:r>
      <w:r w:rsidR="001E00E2">
        <w:rPr>
          <w:rFonts w:ascii="Times New Roman" w:eastAsia="宋体" w:hAnsi="Times New Roman" w:cs="Times New Roman"/>
          <w:sz w:val="24"/>
        </w:rPr>
        <w:t>A</w:t>
      </w:r>
      <w:r w:rsidR="001E00E2">
        <w:rPr>
          <w:rFonts w:ascii="Times New Roman" w:eastAsia="宋体" w:hAnsi="Times New Roman" w:cs="Times New Roman" w:hint="eastAsia"/>
          <w:sz w:val="24"/>
        </w:rPr>
        <w:lastRenderedPageBreak/>
        <w:t>lf</w:t>
      </w:r>
      <w:r w:rsidR="001E00E2">
        <w:rPr>
          <w:rFonts w:ascii="Times New Roman" w:eastAsia="宋体" w:hAnsi="Times New Roman" w:cs="Times New Roman"/>
          <w:sz w:val="24"/>
        </w:rPr>
        <w:t>B</w:t>
      </w:r>
      <w:r w:rsidR="001E00E2">
        <w:rPr>
          <w:rFonts w:ascii="Times New Roman" w:eastAsia="宋体" w:hAnsi="Times New Roman" w:cs="Times New Roman" w:hint="eastAsia"/>
          <w:sz w:val="24"/>
        </w:rPr>
        <w:t>1</w:t>
      </w:r>
      <w:r w:rsidR="001E00E2">
        <w:rPr>
          <w:rFonts w:ascii="Times New Roman" w:eastAsia="宋体" w:hAnsi="Times New Roman" w:cs="Times New Roman" w:hint="eastAsia"/>
          <w:sz w:val="24"/>
        </w:rPr>
        <w:t>也会加剧在</w:t>
      </w:r>
      <w:r w:rsidR="001E00E2">
        <w:rPr>
          <w:rFonts w:ascii="Times New Roman" w:eastAsia="宋体" w:hAnsi="Times New Roman" w:cs="Times New Roman" w:hint="eastAsia"/>
          <w:sz w:val="24"/>
        </w:rPr>
        <w:t>r</w:t>
      </w:r>
      <w:r w:rsidR="001E00E2">
        <w:rPr>
          <w:rFonts w:ascii="Times New Roman" w:eastAsia="宋体" w:hAnsi="Times New Roman" w:cs="Times New Roman"/>
          <w:sz w:val="24"/>
        </w:rPr>
        <w:t>C</w:t>
      </w:r>
      <w:r w:rsidR="001E00E2">
        <w:rPr>
          <w:rFonts w:ascii="Times New Roman" w:eastAsia="宋体" w:hAnsi="Times New Roman" w:cs="Times New Roman" w:hint="eastAsia"/>
          <w:sz w:val="24"/>
        </w:rPr>
        <w:t>tl72</w:t>
      </w:r>
      <w:r w:rsidR="001E00E2">
        <w:rPr>
          <w:rFonts w:ascii="Times New Roman" w:eastAsia="宋体" w:hAnsi="Times New Roman" w:cs="Times New Roman" w:hint="eastAsia"/>
          <w:sz w:val="24"/>
        </w:rPr>
        <w:t>处理下的对虾死亡（图</w:t>
      </w:r>
      <w:r w:rsidR="001E00E2">
        <w:rPr>
          <w:rFonts w:ascii="Times New Roman" w:eastAsia="宋体" w:hAnsi="Times New Roman" w:cs="Times New Roman" w:hint="eastAsia"/>
          <w:sz w:val="24"/>
        </w:rPr>
        <w:t>2-8</w:t>
      </w:r>
      <w:r w:rsidR="001E00E2">
        <w:rPr>
          <w:rFonts w:ascii="Times New Roman" w:eastAsia="宋体" w:hAnsi="Times New Roman" w:cs="Times New Roman"/>
          <w:sz w:val="24"/>
        </w:rPr>
        <w:t>E</w:t>
      </w:r>
      <w:r w:rsidR="001E00E2">
        <w:rPr>
          <w:rFonts w:ascii="Times New Roman" w:eastAsia="宋体" w:hAnsi="Times New Roman" w:cs="Times New Roman" w:hint="eastAsia"/>
          <w:sz w:val="24"/>
        </w:rPr>
        <w:t>）。以上结果表明，</w:t>
      </w:r>
      <w:r w:rsidR="001E00E2">
        <w:rPr>
          <w:rFonts w:ascii="Times New Roman" w:eastAsia="宋体" w:hAnsi="Times New Roman" w:cs="Times New Roman"/>
          <w:sz w:val="24"/>
        </w:rPr>
        <w:t>C</w:t>
      </w:r>
      <w:r w:rsidR="001E00E2">
        <w:rPr>
          <w:rFonts w:ascii="Times New Roman" w:eastAsia="宋体" w:hAnsi="Times New Roman" w:cs="Times New Roman" w:hint="eastAsia"/>
          <w:sz w:val="24"/>
        </w:rPr>
        <w:t>tl72</w:t>
      </w:r>
      <w:r w:rsidR="001E00E2">
        <w:rPr>
          <w:rFonts w:ascii="Times New Roman" w:eastAsia="宋体" w:hAnsi="Times New Roman" w:cs="Times New Roman" w:hint="eastAsia"/>
          <w:sz w:val="24"/>
        </w:rPr>
        <w:t>所</w:t>
      </w:r>
      <w:r w:rsidR="00124202">
        <w:rPr>
          <w:rFonts w:ascii="Times New Roman" w:eastAsia="宋体" w:hAnsi="Times New Roman" w:cs="Times New Roman" w:hint="eastAsia"/>
          <w:sz w:val="24"/>
        </w:rPr>
        <w:t>介导定植的共生菌</w:t>
      </w:r>
      <w:r w:rsidR="0040517D">
        <w:rPr>
          <w:rFonts w:ascii="Times New Roman" w:eastAsia="宋体" w:hAnsi="Times New Roman" w:cs="Times New Roman" w:hint="eastAsia"/>
          <w:sz w:val="24"/>
        </w:rPr>
        <w:t>可以</w:t>
      </w:r>
      <w:r w:rsidR="00124202">
        <w:rPr>
          <w:rFonts w:ascii="Times New Roman" w:eastAsia="宋体" w:hAnsi="Times New Roman" w:cs="Times New Roman" w:hint="eastAsia"/>
          <w:sz w:val="24"/>
        </w:rPr>
        <w:t>通过</w:t>
      </w:r>
      <w:r w:rsidR="00124202">
        <w:rPr>
          <w:rFonts w:ascii="Times New Roman" w:eastAsia="宋体" w:hAnsi="Times New Roman" w:cs="Times New Roman" w:hint="eastAsia"/>
          <w:sz w:val="24"/>
        </w:rPr>
        <w:t>免疫调节来塑造定植抵抗力</w:t>
      </w:r>
      <w:r w:rsidR="00124202">
        <w:rPr>
          <w:rFonts w:ascii="Times New Roman" w:eastAsia="宋体" w:hAnsi="Times New Roman" w:cs="Times New Roman" w:hint="eastAsia"/>
          <w:sz w:val="24"/>
        </w:rPr>
        <w:t>。</w:t>
      </w:r>
    </w:p>
    <w:p w:rsidR="004144B4" w:rsidRPr="00124202" w:rsidRDefault="004144B4" w:rsidP="004144B4">
      <w:pPr>
        <w:wordWrap w:val="0"/>
        <w:autoSpaceDE w:val="0"/>
        <w:autoSpaceDN w:val="0"/>
        <w:spacing w:line="360" w:lineRule="auto"/>
        <w:ind w:firstLineChars="200" w:firstLine="480"/>
        <w:rPr>
          <w:rFonts w:ascii="Times New Roman" w:eastAsia="宋体" w:hAnsi="Times New Roman" w:cs="Times New Roman" w:hint="eastAsia"/>
          <w:sz w:val="24"/>
        </w:rPr>
      </w:pPr>
    </w:p>
    <w:p w:rsidR="00233243" w:rsidRDefault="00233243" w:rsidP="003116E1">
      <w:pPr>
        <w:wordWrap w:val="0"/>
        <w:autoSpaceDE w:val="0"/>
        <w:autoSpaceDN w:val="0"/>
        <w:spacing w:line="360" w:lineRule="auto"/>
        <w:rPr>
          <w:rFonts w:ascii="Times New Roman" w:eastAsia="宋体" w:hAnsi="Times New Roman" w:cs="Times New Roman"/>
          <w:sz w:val="24"/>
        </w:rPr>
      </w:pPr>
    </w:p>
    <w:p w:rsidR="00233243" w:rsidRDefault="00233243" w:rsidP="003116E1">
      <w:pPr>
        <w:wordWrap w:val="0"/>
        <w:autoSpaceDE w:val="0"/>
        <w:autoSpaceDN w:val="0"/>
        <w:spacing w:line="360" w:lineRule="auto"/>
        <w:rPr>
          <w:rFonts w:ascii="Times New Roman" w:eastAsia="宋体" w:hAnsi="Times New Roman" w:cs="Times New Roman"/>
          <w:sz w:val="24"/>
        </w:rPr>
      </w:pPr>
    </w:p>
    <w:p w:rsidR="00233243" w:rsidRDefault="00233243" w:rsidP="003116E1">
      <w:pPr>
        <w:wordWrap w:val="0"/>
        <w:autoSpaceDE w:val="0"/>
        <w:autoSpaceDN w:val="0"/>
        <w:spacing w:line="360" w:lineRule="auto"/>
        <w:rPr>
          <w:rFonts w:ascii="Times New Roman" w:eastAsia="宋体" w:hAnsi="Times New Roman" w:cs="Times New Roman" w:hint="eastAsia"/>
          <w:sz w:val="24"/>
        </w:rPr>
      </w:pPr>
    </w:p>
    <w:p w:rsidR="00DD6105" w:rsidRDefault="00DD6105" w:rsidP="003116E1">
      <w:pPr>
        <w:wordWrap w:val="0"/>
        <w:autoSpaceDE w:val="0"/>
        <w:autoSpaceDN w:val="0"/>
        <w:spacing w:line="360" w:lineRule="auto"/>
        <w:rPr>
          <w:rFonts w:ascii="Times New Roman" w:eastAsia="宋体" w:hAnsi="Times New Roman" w:cs="Times New Roman"/>
          <w:sz w:val="24"/>
        </w:rPr>
      </w:pPr>
    </w:p>
    <w:p w:rsidR="00362E2F" w:rsidRDefault="00362E2F" w:rsidP="003116E1">
      <w:pPr>
        <w:wordWrap w:val="0"/>
        <w:autoSpaceDE w:val="0"/>
        <w:autoSpaceDN w:val="0"/>
        <w:spacing w:line="360" w:lineRule="auto"/>
        <w:rPr>
          <w:rFonts w:ascii="Times New Roman" w:eastAsia="宋体" w:hAnsi="Times New Roman" w:cs="Times New Roman"/>
          <w:sz w:val="24"/>
        </w:rPr>
      </w:pPr>
    </w:p>
    <w:p w:rsidR="0087654B" w:rsidRPr="0040517D" w:rsidRDefault="0087654B" w:rsidP="0040517D">
      <w:pPr>
        <w:pStyle w:val="a9"/>
        <w:numPr>
          <w:ilvl w:val="0"/>
          <w:numId w:val="3"/>
        </w:numPr>
        <w:wordWrap w:val="0"/>
        <w:autoSpaceDE w:val="0"/>
        <w:autoSpaceDN w:val="0"/>
        <w:spacing w:line="360" w:lineRule="auto"/>
        <w:rPr>
          <w:rFonts w:ascii="Times New Roman" w:eastAsia="宋体" w:hAnsi="Times New Roman" w:cs="Times New Roman" w:hint="eastAsia"/>
          <w:sz w:val="24"/>
        </w:rPr>
      </w:pPr>
      <w:r w:rsidRPr="0040517D">
        <w:rPr>
          <w:rFonts w:ascii="Times New Roman" w:eastAsia="宋体" w:hAnsi="Times New Roman" w:cs="Times New Roman" w:hint="eastAsia"/>
          <w:sz w:val="24"/>
        </w:rPr>
        <w:t>共生菌通过</w:t>
      </w:r>
      <w:r w:rsidRPr="0040517D">
        <w:rPr>
          <w:rFonts w:ascii="Times New Roman" w:eastAsia="宋体" w:hAnsi="Times New Roman" w:cs="Times New Roman"/>
          <w:sz w:val="24"/>
        </w:rPr>
        <w:t>IMD</w:t>
      </w:r>
      <w:r w:rsidRPr="0040517D">
        <w:rPr>
          <w:rFonts w:ascii="Times New Roman" w:eastAsia="宋体" w:hAnsi="Times New Roman" w:cs="Times New Roman" w:hint="eastAsia"/>
          <w:sz w:val="24"/>
        </w:rPr>
        <w:t>途径维持</w:t>
      </w:r>
      <w:r w:rsidRPr="0040517D">
        <w:rPr>
          <w:rFonts w:ascii="Times New Roman" w:eastAsia="宋体" w:hAnsi="Times New Roman" w:cs="Times New Roman"/>
          <w:sz w:val="24"/>
        </w:rPr>
        <w:t>C</w:t>
      </w:r>
      <w:r w:rsidRPr="0040517D">
        <w:rPr>
          <w:rFonts w:ascii="Times New Roman" w:eastAsia="宋体" w:hAnsi="Times New Roman" w:cs="Times New Roman" w:hint="eastAsia"/>
          <w:sz w:val="24"/>
        </w:rPr>
        <w:t>tl72</w:t>
      </w:r>
      <w:r w:rsidRPr="0040517D">
        <w:rPr>
          <w:rFonts w:ascii="Times New Roman" w:eastAsia="宋体" w:hAnsi="Times New Roman" w:cs="Times New Roman" w:hint="eastAsia"/>
          <w:sz w:val="24"/>
        </w:rPr>
        <w:t>表达</w:t>
      </w:r>
    </w:p>
    <w:p w:rsidR="0087654B" w:rsidRDefault="0087654B" w:rsidP="003116E1">
      <w:pPr>
        <w:wordWrap w:val="0"/>
        <w:autoSpaceDE w:val="0"/>
        <w:autoSpaceDN w:val="0"/>
        <w:spacing w:line="360" w:lineRule="auto"/>
        <w:rPr>
          <w:rFonts w:ascii="Times New Roman" w:eastAsia="宋体" w:hAnsi="Times New Roman" w:cs="Times New Roman"/>
          <w:sz w:val="24"/>
        </w:rPr>
      </w:pPr>
      <w:r w:rsidRPr="0087654B">
        <w:rPr>
          <w:rFonts w:ascii="Times New Roman" w:eastAsia="宋体" w:hAnsi="Times New Roman" w:cs="Times New Roman"/>
          <w:sz w:val="24"/>
        </w:rPr>
        <w:t>既然</w:t>
      </w:r>
      <w:r w:rsidR="0040517D">
        <w:rPr>
          <w:rFonts w:ascii="Times New Roman" w:eastAsia="宋体" w:hAnsi="Times New Roman" w:cs="Times New Roman"/>
          <w:sz w:val="24"/>
        </w:rPr>
        <w:t>Ctl72</w:t>
      </w:r>
      <w:r w:rsidRPr="0087654B">
        <w:rPr>
          <w:rFonts w:ascii="Times New Roman" w:eastAsia="宋体" w:hAnsi="Times New Roman" w:cs="Times New Roman"/>
          <w:sz w:val="24"/>
        </w:rPr>
        <w:t>在影响消化内菌群并调节稳态中发挥如此重要功能，那么该分子是否以及如何响应消化道内菌群变化以维持宿主和共生菌之间稳态呢</w:t>
      </w:r>
      <w:r w:rsidRPr="0087654B">
        <w:rPr>
          <w:rFonts w:ascii="Times New Roman" w:eastAsia="宋体" w:hAnsi="Times New Roman" w:cs="Times New Roman"/>
          <w:sz w:val="24"/>
        </w:rPr>
        <w:t>?</w:t>
      </w:r>
      <w:r w:rsidRPr="0087654B">
        <w:rPr>
          <w:rFonts w:ascii="Times New Roman" w:eastAsia="宋体" w:hAnsi="Times New Roman" w:cs="Times New Roman"/>
          <w:sz w:val="24"/>
        </w:rPr>
        <w:t>首先我们分析了该分子能否响应消化道内菌群变化，通过抗生素清除了消化内细菌（图</w:t>
      </w:r>
      <w:r w:rsidR="0040517D">
        <w:rPr>
          <w:rFonts w:ascii="Times New Roman" w:eastAsia="宋体" w:hAnsi="Times New Roman" w:cs="Times New Roman" w:hint="eastAsia"/>
          <w:sz w:val="24"/>
        </w:rPr>
        <w:t>2-</w:t>
      </w:r>
      <w:r w:rsidR="0040517D">
        <w:rPr>
          <w:rFonts w:ascii="Times New Roman" w:eastAsia="宋体" w:hAnsi="Times New Roman" w:cs="Times New Roman"/>
          <w:sz w:val="24"/>
        </w:rPr>
        <w:t>9</w:t>
      </w:r>
      <w:r w:rsidRPr="0087654B">
        <w:rPr>
          <w:rFonts w:ascii="Times New Roman" w:eastAsia="宋体" w:hAnsi="Times New Roman" w:cs="Times New Roman"/>
          <w:sz w:val="24"/>
        </w:rPr>
        <w:t>A</w:t>
      </w:r>
      <w:r w:rsidRPr="0087654B">
        <w:rPr>
          <w:rFonts w:ascii="Times New Roman" w:eastAsia="宋体" w:hAnsi="Times New Roman" w:cs="Times New Roman"/>
          <w:sz w:val="24"/>
        </w:rPr>
        <w:t>）之后，我们检测了</w:t>
      </w:r>
      <w:r w:rsidR="0040517D">
        <w:rPr>
          <w:rFonts w:ascii="Times New Roman" w:eastAsia="宋体" w:hAnsi="Times New Roman" w:cs="Times New Roman"/>
          <w:sz w:val="24"/>
        </w:rPr>
        <w:t>Ctl72</w:t>
      </w:r>
      <w:r w:rsidRPr="0087654B">
        <w:rPr>
          <w:rFonts w:ascii="Times New Roman" w:eastAsia="宋体" w:hAnsi="Times New Roman" w:cs="Times New Roman"/>
          <w:sz w:val="24"/>
        </w:rPr>
        <w:t>的表达是否受到影响，结果表明，共生菌清除后，</w:t>
      </w:r>
      <w:r w:rsidR="0040517D">
        <w:rPr>
          <w:rFonts w:ascii="Times New Roman" w:eastAsia="宋体" w:hAnsi="Times New Roman" w:cs="Times New Roman"/>
          <w:sz w:val="24"/>
        </w:rPr>
        <w:t>Ctl72</w:t>
      </w:r>
      <w:r w:rsidRPr="0087654B">
        <w:rPr>
          <w:rFonts w:ascii="Times New Roman" w:eastAsia="宋体" w:hAnsi="Times New Roman" w:cs="Times New Roman"/>
          <w:sz w:val="24"/>
        </w:rPr>
        <w:t>表达</w:t>
      </w:r>
      <w:r w:rsidR="0040517D">
        <w:rPr>
          <w:rFonts w:ascii="Times New Roman" w:eastAsia="宋体" w:hAnsi="Times New Roman" w:cs="Times New Roman" w:hint="eastAsia"/>
          <w:sz w:val="24"/>
        </w:rPr>
        <w:t>受抑制</w:t>
      </w:r>
      <w:r w:rsidRPr="0087654B">
        <w:rPr>
          <w:rFonts w:ascii="Times New Roman" w:eastAsia="宋体" w:hAnsi="Times New Roman" w:cs="Times New Roman"/>
          <w:sz w:val="24"/>
        </w:rPr>
        <w:t>（图</w:t>
      </w:r>
      <w:r w:rsidR="0040517D">
        <w:rPr>
          <w:rFonts w:ascii="Times New Roman" w:eastAsia="宋体" w:hAnsi="Times New Roman" w:cs="Times New Roman"/>
          <w:sz w:val="24"/>
        </w:rPr>
        <w:t>2-9</w:t>
      </w:r>
      <w:r w:rsidRPr="0087654B">
        <w:rPr>
          <w:rFonts w:ascii="Times New Roman" w:eastAsia="宋体" w:hAnsi="Times New Roman" w:cs="Times New Roman"/>
          <w:sz w:val="24"/>
        </w:rPr>
        <w:t>B</w:t>
      </w:r>
      <w:r w:rsidRPr="0087654B">
        <w:rPr>
          <w:rFonts w:ascii="Times New Roman" w:eastAsia="宋体" w:hAnsi="Times New Roman" w:cs="Times New Roman"/>
          <w:sz w:val="24"/>
        </w:rPr>
        <w:t>和</w:t>
      </w:r>
      <w:r w:rsidR="0040517D">
        <w:rPr>
          <w:rFonts w:ascii="Times New Roman" w:eastAsia="宋体" w:hAnsi="Times New Roman" w:cs="Times New Roman"/>
          <w:sz w:val="24"/>
        </w:rPr>
        <w:t>2-9</w:t>
      </w:r>
      <w:r w:rsidRPr="0087654B">
        <w:rPr>
          <w:rFonts w:ascii="Times New Roman" w:eastAsia="宋体" w:hAnsi="Times New Roman" w:cs="Times New Roman"/>
          <w:sz w:val="24"/>
        </w:rPr>
        <w:t>C</w:t>
      </w:r>
      <w:r w:rsidRPr="0087654B">
        <w:rPr>
          <w:rFonts w:ascii="Times New Roman" w:eastAsia="宋体" w:hAnsi="Times New Roman" w:cs="Times New Roman"/>
          <w:sz w:val="24"/>
        </w:rPr>
        <w:t>），表明其能够响应消化道内</w:t>
      </w:r>
      <w:r w:rsidR="0040517D">
        <w:rPr>
          <w:rFonts w:ascii="Times New Roman" w:eastAsia="宋体" w:hAnsi="Times New Roman" w:cs="Times New Roman" w:hint="eastAsia"/>
          <w:sz w:val="24"/>
        </w:rPr>
        <w:t>共生菌群的</w:t>
      </w:r>
      <w:r w:rsidRPr="0087654B">
        <w:rPr>
          <w:rFonts w:ascii="Times New Roman" w:eastAsia="宋体" w:hAnsi="Times New Roman" w:cs="Times New Roman"/>
          <w:sz w:val="24"/>
        </w:rPr>
        <w:t>变化。接下来我们想要探究其通过何种途径来响应菌群变化。结合先前报道以及实验室前期研究，一些抗菌肽或调控蛋白能够通过</w:t>
      </w:r>
      <w:r w:rsidRPr="0087654B">
        <w:rPr>
          <w:rFonts w:ascii="Times New Roman" w:eastAsia="宋体" w:hAnsi="Times New Roman" w:cs="Times New Roman"/>
          <w:sz w:val="24"/>
        </w:rPr>
        <w:t xml:space="preserve"> IMD/Relish </w:t>
      </w:r>
      <w:r w:rsidRPr="0087654B">
        <w:rPr>
          <w:rFonts w:ascii="Times New Roman" w:eastAsia="宋体" w:hAnsi="Times New Roman" w:cs="Times New Roman"/>
          <w:sz w:val="24"/>
        </w:rPr>
        <w:t>通路响应消化道内</w:t>
      </w:r>
      <w:r w:rsidR="0040517D">
        <w:rPr>
          <w:rFonts w:ascii="Times New Roman" w:eastAsia="宋体" w:hAnsi="Times New Roman" w:cs="Times New Roman" w:hint="eastAsia"/>
          <w:sz w:val="24"/>
        </w:rPr>
        <w:t>共生</w:t>
      </w:r>
      <w:r w:rsidRPr="0087654B">
        <w:rPr>
          <w:rFonts w:ascii="Times New Roman" w:eastAsia="宋体" w:hAnsi="Times New Roman" w:cs="Times New Roman"/>
          <w:sz w:val="24"/>
        </w:rPr>
        <w:t>菌群变化以维持其表达</w:t>
      </w:r>
      <w:r w:rsidRPr="0087654B">
        <w:rPr>
          <w:rFonts w:ascii="Times New Roman" w:eastAsia="宋体" w:hAnsi="Times New Roman" w:cs="Times New Roman"/>
          <w:sz w:val="24"/>
        </w:rPr>
        <w:t>[69]</w:t>
      </w:r>
      <w:r w:rsidRPr="0087654B">
        <w:rPr>
          <w:rFonts w:ascii="Times New Roman" w:eastAsia="宋体" w:hAnsi="Times New Roman" w:cs="Times New Roman"/>
          <w:sz w:val="24"/>
        </w:rPr>
        <w:t>。结合我们的实验结果，我们推测，</w:t>
      </w:r>
      <w:r w:rsidR="0040517D">
        <w:rPr>
          <w:rFonts w:ascii="Times New Roman" w:eastAsia="宋体" w:hAnsi="Times New Roman" w:cs="Times New Roman"/>
          <w:sz w:val="24"/>
        </w:rPr>
        <w:t>Ctl72</w:t>
      </w:r>
      <w:r w:rsidRPr="0087654B">
        <w:rPr>
          <w:rFonts w:ascii="Times New Roman" w:eastAsia="宋体" w:hAnsi="Times New Roman" w:cs="Times New Roman"/>
          <w:sz w:val="24"/>
        </w:rPr>
        <w:t>可能也</w:t>
      </w:r>
      <w:r w:rsidR="0040517D">
        <w:rPr>
          <w:rFonts w:ascii="Times New Roman" w:eastAsia="宋体" w:hAnsi="Times New Roman" w:cs="Times New Roman" w:hint="eastAsia"/>
          <w:sz w:val="24"/>
        </w:rPr>
        <w:t>是</w:t>
      </w:r>
      <w:r w:rsidRPr="0087654B">
        <w:rPr>
          <w:rFonts w:ascii="Times New Roman" w:eastAsia="宋体" w:hAnsi="Times New Roman" w:cs="Times New Roman"/>
          <w:sz w:val="24"/>
        </w:rPr>
        <w:t>通过</w:t>
      </w:r>
      <w:r w:rsidRPr="0087654B">
        <w:rPr>
          <w:rFonts w:ascii="Times New Roman" w:eastAsia="宋体" w:hAnsi="Times New Roman" w:cs="Times New Roman"/>
          <w:sz w:val="24"/>
        </w:rPr>
        <w:t>IMD/Relish</w:t>
      </w:r>
      <w:r w:rsidRPr="0087654B">
        <w:rPr>
          <w:rFonts w:ascii="Times New Roman" w:eastAsia="宋体" w:hAnsi="Times New Roman" w:cs="Times New Roman"/>
          <w:sz w:val="24"/>
        </w:rPr>
        <w:t>通路</w:t>
      </w:r>
      <w:r w:rsidR="0040517D">
        <w:rPr>
          <w:rFonts w:ascii="Times New Roman" w:eastAsia="宋体" w:hAnsi="Times New Roman" w:cs="Times New Roman" w:hint="eastAsia"/>
          <w:sz w:val="24"/>
        </w:rPr>
        <w:t>来响应</w:t>
      </w:r>
      <w:r w:rsidRPr="0087654B">
        <w:rPr>
          <w:rFonts w:ascii="Times New Roman" w:eastAsia="宋体" w:hAnsi="Times New Roman" w:cs="Times New Roman"/>
          <w:sz w:val="24"/>
        </w:rPr>
        <w:t>消化道内</w:t>
      </w:r>
      <w:r w:rsidR="0040517D">
        <w:rPr>
          <w:rFonts w:ascii="Times New Roman" w:eastAsia="宋体" w:hAnsi="Times New Roman" w:cs="Times New Roman" w:hint="eastAsia"/>
          <w:sz w:val="24"/>
        </w:rPr>
        <w:t>共生</w:t>
      </w:r>
      <w:r w:rsidRPr="0087654B">
        <w:rPr>
          <w:rFonts w:ascii="Times New Roman" w:eastAsia="宋体" w:hAnsi="Times New Roman" w:cs="Times New Roman"/>
          <w:sz w:val="24"/>
        </w:rPr>
        <w:t>菌群的变化。接下来为对此猜想进行验证，我们首先对</w:t>
      </w:r>
      <w:r w:rsidR="0040517D">
        <w:rPr>
          <w:rFonts w:ascii="Times New Roman" w:eastAsia="宋体" w:hAnsi="Times New Roman" w:cs="Times New Roman"/>
          <w:sz w:val="24"/>
        </w:rPr>
        <w:t>Ctl72</w:t>
      </w:r>
      <w:r w:rsidRPr="0087654B">
        <w:rPr>
          <w:rFonts w:ascii="Times New Roman" w:eastAsia="宋体" w:hAnsi="Times New Roman" w:cs="Times New Roman"/>
          <w:sz w:val="24"/>
        </w:rPr>
        <w:t>的启动子区域进行分析，发现，存在</w:t>
      </w:r>
      <w:r w:rsidRPr="0087654B">
        <w:rPr>
          <w:rFonts w:ascii="Times New Roman" w:eastAsia="宋体" w:hAnsi="Times New Roman" w:cs="Times New Roman"/>
          <w:sz w:val="24"/>
        </w:rPr>
        <w:t>Relish</w:t>
      </w:r>
      <w:r w:rsidRPr="0087654B">
        <w:rPr>
          <w:rFonts w:ascii="Times New Roman" w:eastAsia="宋体" w:hAnsi="Times New Roman" w:cs="Times New Roman"/>
          <w:sz w:val="24"/>
        </w:rPr>
        <w:t>的转录起始位点（图</w:t>
      </w:r>
      <w:r w:rsidR="0040517D">
        <w:rPr>
          <w:rFonts w:ascii="Times New Roman" w:eastAsia="宋体" w:hAnsi="Times New Roman" w:cs="Times New Roman" w:hint="eastAsia"/>
          <w:sz w:val="24"/>
        </w:rPr>
        <w:t>2-9</w:t>
      </w:r>
      <w:r w:rsidRPr="0087654B">
        <w:rPr>
          <w:rFonts w:ascii="Times New Roman" w:eastAsia="宋体" w:hAnsi="Times New Roman" w:cs="Times New Roman"/>
          <w:sz w:val="24"/>
        </w:rPr>
        <w:t>D</w:t>
      </w:r>
      <w:r w:rsidRPr="0087654B">
        <w:rPr>
          <w:rFonts w:ascii="Times New Roman" w:eastAsia="宋体" w:hAnsi="Times New Roman" w:cs="Times New Roman"/>
          <w:sz w:val="24"/>
        </w:rPr>
        <w:t>），因此，</w:t>
      </w:r>
      <w:r w:rsidRPr="0087654B">
        <w:rPr>
          <w:rFonts w:ascii="Times New Roman" w:eastAsia="宋体" w:hAnsi="Times New Roman" w:cs="Times New Roman"/>
          <w:sz w:val="24"/>
        </w:rPr>
        <w:t>IMD</w:t>
      </w:r>
      <w:r w:rsidRPr="0087654B">
        <w:rPr>
          <w:rFonts w:ascii="Times New Roman" w:eastAsia="宋体" w:hAnsi="Times New Roman" w:cs="Times New Roman"/>
          <w:sz w:val="24"/>
        </w:rPr>
        <w:t>通路具有潜在调控</w:t>
      </w:r>
      <w:r w:rsidR="0040517D">
        <w:rPr>
          <w:rFonts w:ascii="Times New Roman" w:eastAsia="宋体" w:hAnsi="Times New Roman" w:cs="Times New Roman"/>
          <w:sz w:val="24"/>
        </w:rPr>
        <w:t>Ctl72</w:t>
      </w:r>
      <w:r w:rsidRPr="0087654B">
        <w:rPr>
          <w:rFonts w:ascii="Times New Roman" w:eastAsia="宋体" w:hAnsi="Times New Roman" w:cs="Times New Roman"/>
          <w:sz w:val="24"/>
        </w:rPr>
        <w:t>表达的能力。接下来为了验证</w:t>
      </w:r>
      <w:r w:rsidRPr="0087654B">
        <w:rPr>
          <w:rFonts w:ascii="Times New Roman" w:eastAsia="宋体" w:hAnsi="Times New Roman" w:cs="Times New Roman"/>
          <w:sz w:val="24"/>
        </w:rPr>
        <w:t>IMD</w:t>
      </w:r>
      <w:r w:rsidR="0040517D">
        <w:rPr>
          <w:rFonts w:ascii="Times New Roman" w:eastAsia="宋体" w:hAnsi="Times New Roman" w:cs="Times New Roman" w:hint="eastAsia"/>
          <w:sz w:val="24"/>
        </w:rPr>
        <w:t>通路</w:t>
      </w:r>
      <w:r w:rsidRPr="0087654B">
        <w:rPr>
          <w:rFonts w:ascii="Times New Roman" w:eastAsia="宋体" w:hAnsi="Times New Roman" w:cs="Times New Roman"/>
          <w:sz w:val="24"/>
        </w:rPr>
        <w:t>能否调控</w:t>
      </w:r>
      <w:r w:rsidR="0040517D">
        <w:rPr>
          <w:rFonts w:ascii="Times New Roman" w:eastAsia="宋体" w:hAnsi="Times New Roman" w:cs="Times New Roman"/>
          <w:sz w:val="24"/>
        </w:rPr>
        <w:t>Ctl72</w:t>
      </w:r>
      <w:r w:rsidRPr="0087654B">
        <w:rPr>
          <w:rFonts w:ascii="Times New Roman" w:eastAsia="宋体" w:hAnsi="Times New Roman" w:cs="Times New Roman"/>
          <w:sz w:val="24"/>
        </w:rPr>
        <w:t>的表达，我们通过</w:t>
      </w:r>
      <w:r w:rsidRPr="0087654B">
        <w:rPr>
          <w:rFonts w:ascii="Times New Roman" w:eastAsia="宋体" w:hAnsi="Times New Roman" w:cs="Times New Roman"/>
          <w:sz w:val="24"/>
        </w:rPr>
        <w:t>RNAi</w:t>
      </w:r>
      <w:r w:rsidRPr="0087654B">
        <w:rPr>
          <w:rFonts w:ascii="Times New Roman" w:eastAsia="宋体" w:hAnsi="Times New Roman" w:cs="Times New Roman"/>
          <w:sz w:val="24"/>
        </w:rPr>
        <w:t>敲低了</w:t>
      </w:r>
      <w:r w:rsidRPr="0087654B">
        <w:rPr>
          <w:rFonts w:ascii="Times New Roman" w:eastAsia="宋体" w:hAnsi="Times New Roman" w:cs="Times New Roman"/>
          <w:sz w:val="24"/>
        </w:rPr>
        <w:t>IMD/Relish</w:t>
      </w:r>
      <w:r w:rsidRPr="0087654B">
        <w:rPr>
          <w:rFonts w:ascii="Times New Roman" w:eastAsia="宋体" w:hAnsi="Times New Roman" w:cs="Times New Roman"/>
          <w:sz w:val="24"/>
        </w:rPr>
        <w:t>的表达水平（图</w:t>
      </w:r>
      <w:r w:rsidR="0040517D">
        <w:rPr>
          <w:rFonts w:ascii="Times New Roman" w:eastAsia="宋体" w:hAnsi="Times New Roman" w:cs="Times New Roman" w:hint="eastAsia"/>
          <w:sz w:val="24"/>
        </w:rPr>
        <w:t>2-9</w:t>
      </w:r>
      <w:r w:rsidRPr="0087654B">
        <w:rPr>
          <w:rFonts w:ascii="Times New Roman" w:eastAsia="宋体" w:hAnsi="Times New Roman" w:cs="Times New Roman"/>
          <w:sz w:val="24"/>
        </w:rPr>
        <w:t>E</w:t>
      </w:r>
      <w:r w:rsidRPr="0087654B">
        <w:rPr>
          <w:rFonts w:ascii="Times New Roman" w:eastAsia="宋体" w:hAnsi="Times New Roman" w:cs="Times New Roman"/>
          <w:sz w:val="24"/>
        </w:rPr>
        <w:t>）后发现，</w:t>
      </w:r>
      <w:r w:rsidR="0040517D">
        <w:rPr>
          <w:rFonts w:ascii="Times New Roman" w:eastAsia="宋体" w:hAnsi="Times New Roman" w:cs="Times New Roman"/>
          <w:sz w:val="24"/>
        </w:rPr>
        <w:t>Ctl72</w:t>
      </w:r>
      <w:r w:rsidRPr="0087654B">
        <w:rPr>
          <w:rFonts w:ascii="Times New Roman" w:eastAsia="宋体" w:hAnsi="Times New Roman" w:cs="Times New Roman"/>
          <w:sz w:val="24"/>
        </w:rPr>
        <w:t>的表达明显</w:t>
      </w:r>
      <w:r w:rsidR="0040517D">
        <w:rPr>
          <w:rFonts w:ascii="Times New Roman" w:eastAsia="宋体" w:hAnsi="Times New Roman" w:cs="Times New Roman" w:hint="eastAsia"/>
          <w:sz w:val="24"/>
        </w:rPr>
        <w:t>受抑制</w:t>
      </w:r>
      <w:r w:rsidRPr="0087654B">
        <w:rPr>
          <w:rFonts w:ascii="Times New Roman" w:eastAsia="宋体" w:hAnsi="Times New Roman" w:cs="Times New Roman"/>
          <w:sz w:val="24"/>
        </w:rPr>
        <w:t>（图</w:t>
      </w:r>
      <w:r w:rsidR="0040517D">
        <w:rPr>
          <w:rFonts w:ascii="Times New Roman" w:eastAsia="宋体" w:hAnsi="Times New Roman" w:cs="Times New Roman" w:hint="eastAsia"/>
          <w:sz w:val="24"/>
        </w:rPr>
        <w:t>2-9</w:t>
      </w:r>
      <w:r w:rsidRPr="0087654B">
        <w:rPr>
          <w:rFonts w:ascii="Times New Roman" w:eastAsia="宋体" w:hAnsi="Times New Roman" w:cs="Times New Roman"/>
          <w:sz w:val="24"/>
        </w:rPr>
        <w:t>F</w:t>
      </w:r>
      <w:r w:rsidRPr="0087654B">
        <w:rPr>
          <w:rFonts w:ascii="Times New Roman" w:eastAsia="宋体" w:hAnsi="Times New Roman" w:cs="Times New Roman"/>
          <w:sz w:val="24"/>
        </w:rPr>
        <w:t>和</w:t>
      </w:r>
      <w:r w:rsidR="0040517D">
        <w:rPr>
          <w:rFonts w:ascii="Times New Roman" w:eastAsia="宋体" w:hAnsi="Times New Roman" w:cs="Times New Roman" w:hint="eastAsia"/>
          <w:sz w:val="24"/>
        </w:rPr>
        <w:t>2-9</w:t>
      </w:r>
      <w:r w:rsidRPr="0087654B">
        <w:rPr>
          <w:rFonts w:ascii="Times New Roman" w:eastAsia="宋体" w:hAnsi="Times New Roman" w:cs="Times New Roman"/>
          <w:sz w:val="24"/>
        </w:rPr>
        <w:t>G</w:t>
      </w:r>
      <w:r w:rsidRPr="0087654B">
        <w:rPr>
          <w:rFonts w:ascii="Times New Roman" w:eastAsia="宋体" w:hAnsi="Times New Roman" w:cs="Times New Roman"/>
          <w:sz w:val="24"/>
        </w:rPr>
        <w:t>）。因此，以上结果表明，消化道内共生菌可以通过</w:t>
      </w:r>
      <w:r w:rsidRPr="0087654B">
        <w:rPr>
          <w:rFonts w:ascii="Times New Roman" w:eastAsia="宋体" w:hAnsi="Times New Roman" w:cs="Times New Roman"/>
          <w:sz w:val="24"/>
        </w:rPr>
        <w:t>IMD</w:t>
      </w:r>
      <w:r w:rsidRPr="0087654B">
        <w:rPr>
          <w:rFonts w:ascii="Times New Roman" w:eastAsia="宋体" w:hAnsi="Times New Roman" w:cs="Times New Roman"/>
          <w:sz w:val="24"/>
        </w:rPr>
        <w:t>途径</w:t>
      </w:r>
      <w:r w:rsidR="0040517D">
        <w:rPr>
          <w:rFonts w:ascii="Times New Roman" w:eastAsia="宋体" w:hAnsi="Times New Roman" w:cs="Times New Roman" w:hint="eastAsia"/>
          <w:sz w:val="24"/>
        </w:rPr>
        <w:t>维持</w:t>
      </w:r>
      <w:r w:rsidR="0040517D">
        <w:rPr>
          <w:rFonts w:ascii="Times New Roman" w:eastAsia="宋体" w:hAnsi="Times New Roman" w:cs="Times New Roman"/>
          <w:sz w:val="24"/>
        </w:rPr>
        <w:t>Ctl72</w:t>
      </w:r>
      <w:r w:rsidRPr="0087654B">
        <w:rPr>
          <w:rFonts w:ascii="Times New Roman" w:eastAsia="宋体" w:hAnsi="Times New Roman" w:cs="Times New Roman"/>
          <w:sz w:val="24"/>
        </w:rPr>
        <w:t>表达，</w:t>
      </w:r>
      <w:r w:rsidR="0040517D">
        <w:rPr>
          <w:rFonts w:ascii="Times New Roman" w:eastAsia="宋体" w:hAnsi="Times New Roman" w:cs="Times New Roman"/>
          <w:sz w:val="24"/>
        </w:rPr>
        <w:t>C</w:t>
      </w:r>
      <w:r w:rsidR="0040517D">
        <w:rPr>
          <w:rFonts w:ascii="Times New Roman" w:eastAsia="宋体" w:hAnsi="Times New Roman" w:cs="Times New Roman" w:hint="eastAsia"/>
          <w:sz w:val="24"/>
        </w:rPr>
        <w:t>tl72</w:t>
      </w:r>
      <w:r w:rsidR="0040517D">
        <w:rPr>
          <w:rFonts w:ascii="Times New Roman" w:eastAsia="宋体" w:hAnsi="Times New Roman" w:cs="Times New Roman" w:hint="eastAsia"/>
          <w:sz w:val="24"/>
        </w:rPr>
        <w:t>作为一个“桥梁”参与到宿主与菌群互作中，并有助于维持消化道的稳态</w:t>
      </w:r>
      <w:r w:rsidRPr="0087654B">
        <w:rPr>
          <w:rFonts w:ascii="Times New Roman" w:eastAsia="宋体" w:hAnsi="Times New Roman" w:cs="Times New Roman" w:hint="eastAsia"/>
          <w:sz w:val="24"/>
        </w:rPr>
        <w:t>。</w:t>
      </w:r>
    </w:p>
    <w:p w:rsidR="00DF52F4" w:rsidRDefault="00DF52F4" w:rsidP="003116E1">
      <w:pPr>
        <w:wordWrap w:val="0"/>
        <w:autoSpaceDE w:val="0"/>
        <w:autoSpaceDN w:val="0"/>
        <w:spacing w:line="360" w:lineRule="auto"/>
        <w:rPr>
          <w:rFonts w:ascii="Times New Roman" w:eastAsia="宋体" w:hAnsi="Times New Roman" w:cs="Times New Roman"/>
          <w:sz w:val="24"/>
        </w:rPr>
      </w:pPr>
    </w:p>
    <w:p w:rsidR="00DF52F4" w:rsidRDefault="0040517D" w:rsidP="003116E1">
      <w:pPr>
        <w:wordWrap w:val="0"/>
        <w:autoSpaceDE w:val="0"/>
        <w:autoSpaceDN w:val="0"/>
        <w:spacing w:line="360" w:lineRule="auto"/>
        <w:rPr>
          <w:rFonts w:ascii="Times New Roman" w:eastAsia="宋体" w:hAnsi="Times New Roman" w:cs="Times New Roman"/>
          <w:sz w:val="24"/>
        </w:rPr>
      </w:pPr>
      <w:r>
        <w:rPr>
          <w:rFonts w:ascii="Times New Roman" w:eastAsia="宋体" w:hAnsi="Times New Roman" w:cs="Times New Roman" w:hint="eastAsia"/>
          <w:sz w:val="24"/>
        </w:rPr>
        <w:t>讨论</w:t>
      </w:r>
    </w:p>
    <w:p w:rsidR="0040517D" w:rsidRPr="00DF52F4" w:rsidRDefault="0040517D" w:rsidP="003116E1">
      <w:pPr>
        <w:wordWrap w:val="0"/>
        <w:autoSpaceDE w:val="0"/>
        <w:autoSpaceDN w:val="0"/>
        <w:spacing w:line="360" w:lineRule="auto"/>
        <w:rPr>
          <w:rFonts w:ascii="Times New Roman" w:eastAsia="宋体" w:hAnsi="Times New Roman" w:cs="Times New Roman" w:hint="eastAsia"/>
          <w:sz w:val="24"/>
        </w:rPr>
      </w:pPr>
    </w:p>
    <w:sectPr w:rsidR="0040517D" w:rsidRPr="00DF5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3C91"/>
    <w:multiLevelType w:val="hybridMultilevel"/>
    <w:tmpl w:val="999ED1EE"/>
    <w:lvl w:ilvl="0" w:tplc="B19A0D7C">
      <w:start w:val="7"/>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E14EB3"/>
    <w:multiLevelType w:val="hybridMultilevel"/>
    <w:tmpl w:val="8CC267A4"/>
    <w:lvl w:ilvl="0" w:tplc="04DE3668">
      <w:start w:val="7"/>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9557AF"/>
    <w:multiLevelType w:val="hybridMultilevel"/>
    <w:tmpl w:val="879C163A"/>
    <w:lvl w:ilvl="0" w:tplc="005ABA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6712538">
    <w:abstractNumId w:val="2"/>
  </w:num>
  <w:num w:numId="2" w16cid:durableId="1967810278">
    <w:abstractNumId w:val="0"/>
  </w:num>
  <w:num w:numId="3" w16cid:durableId="620695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D1"/>
    <w:rsid w:val="000013F4"/>
    <w:rsid w:val="000023B9"/>
    <w:rsid w:val="000112D0"/>
    <w:rsid w:val="00012E45"/>
    <w:rsid w:val="000139CA"/>
    <w:rsid w:val="0001569C"/>
    <w:rsid w:val="00015BC6"/>
    <w:rsid w:val="0001708F"/>
    <w:rsid w:val="000312F9"/>
    <w:rsid w:val="00052422"/>
    <w:rsid w:val="00057882"/>
    <w:rsid w:val="00057CC0"/>
    <w:rsid w:val="00062587"/>
    <w:rsid w:val="0006663D"/>
    <w:rsid w:val="00066C4C"/>
    <w:rsid w:val="00072DE5"/>
    <w:rsid w:val="00075E19"/>
    <w:rsid w:val="00081052"/>
    <w:rsid w:val="00085E2F"/>
    <w:rsid w:val="00092AED"/>
    <w:rsid w:val="00095349"/>
    <w:rsid w:val="000A47BF"/>
    <w:rsid w:val="000B08E6"/>
    <w:rsid w:val="000B2984"/>
    <w:rsid w:val="000C2EA6"/>
    <w:rsid w:val="000D347E"/>
    <w:rsid w:val="00111049"/>
    <w:rsid w:val="00111AD0"/>
    <w:rsid w:val="00111E92"/>
    <w:rsid w:val="00115B00"/>
    <w:rsid w:val="00124202"/>
    <w:rsid w:val="0013043F"/>
    <w:rsid w:val="00132517"/>
    <w:rsid w:val="00137BB8"/>
    <w:rsid w:val="00137C6F"/>
    <w:rsid w:val="00143D54"/>
    <w:rsid w:val="001558E6"/>
    <w:rsid w:val="00155D67"/>
    <w:rsid w:val="00161AB8"/>
    <w:rsid w:val="00162749"/>
    <w:rsid w:val="00162836"/>
    <w:rsid w:val="00177512"/>
    <w:rsid w:val="00183D35"/>
    <w:rsid w:val="001844BC"/>
    <w:rsid w:val="00186819"/>
    <w:rsid w:val="00187306"/>
    <w:rsid w:val="0019275E"/>
    <w:rsid w:val="00192D00"/>
    <w:rsid w:val="001A0C80"/>
    <w:rsid w:val="001A279E"/>
    <w:rsid w:val="001B146B"/>
    <w:rsid w:val="001B2101"/>
    <w:rsid w:val="001C0DF8"/>
    <w:rsid w:val="001C13D4"/>
    <w:rsid w:val="001C4C8C"/>
    <w:rsid w:val="001E00E2"/>
    <w:rsid w:val="001E03DB"/>
    <w:rsid w:val="001F7E46"/>
    <w:rsid w:val="00200B60"/>
    <w:rsid w:val="002050B8"/>
    <w:rsid w:val="002062E0"/>
    <w:rsid w:val="00211F04"/>
    <w:rsid w:val="00222F2D"/>
    <w:rsid w:val="0022687A"/>
    <w:rsid w:val="00230A32"/>
    <w:rsid w:val="00232C01"/>
    <w:rsid w:val="00233243"/>
    <w:rsid w:val="00233BC2"/>
    <w:rsid w:val="00240335"/>
    <w:rsid w:val="002419D6"/>
    <w:rsid w:val="002436AC"/>
    <w:rsid w:val="00245C7A"/>
    <w:rsid w:val="00245EF4"/>
    <w:rsid w:val="002647B1"/>
    <w:rsid w:val="002652D9"/>
    <w:rsid w:val="00273A59"/>
    <w:rsid w:val="00277978"/>
    <w:rsid w:val="00290062"/>
    <w:rsid w:val="002A1DC8"/>
    <w:rsid w:val="002A53AC"/>
    <w:rsid w:val="002C0955"/>
    <w:rsid w:val="002D49E0"/>
    <w:rsid w:val="002E1B12"/>
    <w:rsid w:val="002E1D52"/>
    <w:rsid w:val="002E2C35"/>
    <w:rsid w:val="002E4D8A"/>
    <w:rsid w:val="002E6D3F"/>
    <w:rsid w:val="002F44D7"/>
    <w:rsid w:val="003019C3"/>
    <w:rsid w:val="003116E1"/>
    <w:rsid w:val="003231FD"/>
    <w:rsid w:val="003271B2"/>
    <w:rsid w:val="0033256F"/>
    <w:rsid w:val="00340B7B"/>
    <w:rsid w:val="00347132"/>
    <w:rsid w:val="003508D0"/>
    <w:rsid w:val="0035775B"/>
    <w:rsid w:val="00362E2F"/>
    <w:rsid w:val="0037431F"/>
    <w:rsid w:val="003833AD"/>
    <w:rsid w:val="00390B86"/>
    <w:rsid w:val="003A57F6"/>
    <w:rsid w:val="003A7F0D"/>
    <w:rsid w:val="003B0562"/>
    <w:rsid w:val="003B0F20"/>
    <w:rsid w:val="003B3E81"/>
    <w:rsid w:val="003C4D6C"/>
    <w:rsid w:val="003C6CDD"/>
    <w:rsid w:val="003E0F9C"/>
    <w:rsid w:val="003E7D24"/>
    <w:rsid w:val="00402AA5"/>
    <w:rsid w:val="0040517D"/>
    <w:rsid w:val="00407393"/>
    <w:rsid w:val="004144B4"/>
    <w:rsid w:val="004223BB"/>
    <w:rsid w:val="00434CB0"/>
    <w:rsid w:val="004351C4"/>
    <w:rsid w:val="00444CC7"/>
    <w:rsid w:val="00446621"/>
    <w:rsid w:val="00446BA2"/>
    <w:rsid w:val="00452A71"/>
    <w:rsid w:val="00455377"/>
    <w:rsid w:val="0045748D"/>
    <w:rsid w:val="004626AC"/>
    <w:rsid w:val="004702EC"/>
    <w:rsid w:val="004705BD"/>
    <w:rsid w:val="00472E01"/>
    <w:rsid w:val="0049042D"/>
    <w:rsid w:val="00495B77"/>
    <w:rsid w:val="00496868"/>
    <w:rsid w:val="00497572"/>
    <w:rsid w:val="004A0626"/>
    <w:rsid w:val="004A2A11"/>
    <w:rsid w:val="004A7883"/>
    <w:rsid w:val="004B3D98"/>
    <w:rsid w:val="004B5D67"/>
    <w:rsid w:val="004B7A40"/>
    <w:rsid w:val="004C0B50"/>
    <w:rsid w:val="004E3673"/>
    <w:rsid w:val="004F3F65"/>
    <w:rsid w:val="004F73D6"/>
    <w:rsid w:val="00501599"/>
    <w:rsid w:val="0050308D"/>
    <w:rsid w:val="00507F47"/>
    <w:rsid w:val="00514A83"/>
    <w:rsid w:val="00515CB5"/>
    <w:rsid w:val="0052170F"/>
    <w:rsid w:val="00523A34"/>
    <w:rsid w:val="00524086"/>
    <w:rsid w:val="00534164"/>
    <w:rsid w:val="00554630"/>
    <w:rsid w:val="00555ABC"/>
    <w:rsid w:val="005610C2"/>
    <w:rsid w:val="00562713"/>
    <w:rsid w:val="00576294"/>
    <w:rsid w:val="00580255"/>
    <w:rsid w:val="00586EBC"/>
    <w:rsid w:val="00590324"/>
    <w:rsid w:val="005952E7"/>
    <w:rsid w:val="0059773D"/>
    <w:rsid w:val="005A7291"/>
    <w:rsid w:val="005B33B0"/>
    <w:rsid w:val="005C43CB"/>
    <w:rsid w:val="005D506D"/>
    <w:rsid w:val="005D50BB"/>
    <w:rsid w:val="005F0A39"/>
    <w:rsid w:val="005F3C4B"/>
    <w:rsid w:val="00607737"/>
    <w:rsid w:val="00611A20"/>
    <w:rsid w:val="006173F1"/>
    <w:rsid w:val="00621D41"/>
    <w:rsid w:val="00623CCF"/>
    <w:rsid w:val="00631D2F"/>
    <w:rsid w:val="00640CB9"/>
    <w:rsid w:val="00651A7F"/>
    <w:rsid w:val="0066173C"/>
    <w:rsid w:val="00664370"/>
    <w:rsid w:val="00664C7F"/>
    <w:rsid w:val="00665FCF"/>
    <w:rsid w:val="00667147"/>
    <w:rsid w:val="00676138"/>
    <w:rsid w:val="006A0746"/>
    <w:rsid w:val="006A71A0"/>
    <w:rsid w:val="006B13B8"/>
    <w:rsid w:val="006B4B8D"/>
    <w:rsid w:val="006B546A"/>
    <w:rsid w:val="006B60CE"/>
    <w:rsid w:val="006B64E0"/>
    <w:rsid w:val="006C05FB"/>
    <w:rsid w:val="006C1E5E"/>
    <w:rsid w:val="006C6F61"/>
    <w:rsid w:val="006D4690"/>
    <w:rsid w:val="006D67B6"/>
    <w:rsid w:val="006D6DF5"/>
    <w:rsid w:val="006F503D"/>
    <w:rsid w:val="006F53B8"/>
    <w:rsid w:val="006F607B"/>
    <w:rsid w:val="006F71D1"/>
    <w:rsid w:val="007007AF"/>
    <w:rsid w:val="00732D7E"/>
    <w:rsid w:val="007409A2"/>
    <w:rsid w:val="007444A0"/>
    <w:rsid w:val="00745CBB"/>
    <w:rsid w:val="00750536"/>
    <w:rsid w:val="007679CB"/>
    <w:rsid w:val="00777C53"/>
    <w:rsid w:val="0078340A"/>
    <w:rsid w:val="00783E81"/>
    <w:rsid w:val="007935B8"/>
    <w:rsid w:val="007953A8"/>
    <w:rsid w:val="007A3480"/>
    <w:rsid w:val="007A4FD8"/>
    <w:rsid w:val="007B162B"/>
    <w:rsid w:val="007B1683"/>
    <w:rsid w:val="007B3C2D"/>
    <w:rsid w:val="007B66A8"/>
    <w:rsid w:val="007B7AC7"/>
    <w:rsid w:val="007C0B34"/>
    <w:rsid w:val="007C2E69"/>
    <w:rsid w:val="007C3C7B"/>
    <w:rsid w:val="007C5FDD"/>
    <w:rsid w:val="007D4747"/>
    <w:rsid w:val="007E44EF"/>
    <w:rsid w:val="007F2A20"/>
    <w:rsid w:val="00803385"/>
    <w:rsid w:val="0080347A"/>
    <w:rsid w:val="00810C29"/>
    <w:rsid w:val="00823032"/>
    <w:rsid w:val="008251E1"/>
    <w:rsid w:val="008436C8"/>
    <w:rsid w:val="008476C5"/>
    <w:rsid w:val="0086623F"/>
    <w:rsid w:val="0087654B"/>
    <w:rsid w:val="008949E5"/>
    <w:rsid w:val="008969EB"/>
    <w:rsid w:val="008A0F0A"/>
    <w:rsid w:val="008B1F79"/>
    <w:rsid w:val="008D0360"/>
    <w:rsid w:val="008D2225"/>
    <w:rsid w:val="008E362B"/>
    <w:rsid w:val="008E6226"/>
    <w:rsid w:val="008F40DE"/>
    <w:rsid w:val="008F4E46"/>
    <w:rsid w:val="00906E23"/>
    <w:rsid w:val="009107D4"/>
    <w:rsid w:val="00924403"/>
    <w:rsid w:val="009273D5"/>
    <w:rsid w:val="00932B6F"/>
    <w:rsid w:val="009370E8"/>
    <w:rsid w:val="009435EB"/>
    <w:rsid w:val="00953967"/>
    <w:rsid w:val="00953D83"/>
    <w:rsid w:val="009664FE"/>
    <w:rsid w:val="0097236E"/>
    <w:rsid w:val="00975E1D"/>
    <w:rsid w:val="009801FC"/>
    <w:rsid w:val="00983CCE"/>
    <w:rsid w:val="00987084"/>
    <w:rsid w:val="009A04F7"/>
    <w:rsid w:val="009A09DB"/>
    <w:rsid w:val="009A47AA"/>
    <w:rsid w:val="009A5B0E"/>
    <w:rsid w:val="009B1C43"/>
    <w:rsid w:val="009B5AB7"/>
    <w:rsid w:val="009C5B3F"/>
    <w:rsid w:val="009D49C0"/>
    <w:rsid w:val="009D760B"/>
    <w:rsid w:val="009E554E"/>
    <w:rsid w:val="009E7130"/>
    <w:rsid w:val="00A00F36"/>
    <w:rsid w:val="00A1195E"/>
    <w:rsid w:val="00A175AB"/>
    <w:rsid w:val="00A214BD"/>
    <w:rsid w:val="00A365CB"/>
    <w:rsid w:val="00A56525"/>
    <w:rsid w:val="00A661CD"/>
    <w:rsid w:val="00A91D0A"/>
    <w:rsid w:val="00A955E7"/>
    <w:rsid w:val="00A9698C"/>
    <w:rsid w:val="00A97951"/>
    <w:rsid w:val="00AA2202"/>
    <w:rsid w:val="00AA541F"/>
    <w:rsid w:val="00AD289C"/>
    <w:rsid w:val="00AD533C"/>
    <w:rsid w:val="00AE033D"/>
    <w:rsid w:val="00AE072F"/>
    <w:rsid w:val="00AE16FA"/>
    <w:rsid w:val="00AE4215"/>
    <w:rsid w:val="00AF290E"/>
    <w:rsid w:val="00AF7007"/>
    <w:rsid w:val="00B100C6"/>
    <w:rsid w:val="00B24087"/>
    <w:rsid w:val="00B2780C"/>
    <w:rsid w:val="00B30144"/>
    <w:rsid w:val="00B36754"/>
    <w:rsid w:val="00B4035B"/>
    <w:rsid w:val="00B4297D"/>
    <w:rsid w:val="00B513A6"/>
    <w:rsid w:val="00B5256C"/>
    <w:rsid w:val="00B55208"/>
    <w:rsid w:val="00B70069"/>
    <w:rsid w:val="00B72F3D"/>
    <w:rsid w:val="00B817A0"/>
    <w:rsid w:val="00B90F35"/>
    <w:rsid w:val="00B958ED"/>
    <w:rsid w:val="00B95FE5"/>
    <w:rsid w:val="00B9683F"/>
    <w:rsid w:val="00BA08BF"/>
    <w:rsid w:val="00BA7437"/>
    <w:rsid w:val="00BB1430"/>
    <w:rsid w:val="00BB1B40"/>
    <w:rsid w:val="00BC3D1C"/>
    <w:rsid w:val="00BE0CF2"/>
    <w:rsid w:val="00BE18D2"/>
    <w:rsid w:val="00BE3A1E"/>
    <w:rsid w:val="00BE657B"/>
    <w:rsid w:val="00BE78E4"/>
    <w:rsid w:val="00BF1293"/>
    <w:rsid w:val="00C138D7"/>
    <w:rsid w:val="00C207F4"/>
    <w:rsid w:val="00C24EE8"/>
    <w:rsid w:val="00C31CF6"/>
    <w:rsid w:val="00C43826"/>
    <w:rsid w:val="00C447CF"/>
    <w:rsid w:val="00C52C36"/>
    <w:rsid w:val="00C53F08"/>
    <w:rsid w:val="00C634D2"/>
    <w:rsid w:val="00C64371"/>
    <w:rsid w:val="00C70CEF"/>
    <w:rsid w:val="00C72202"/>
    <w:rsid w:val="00C75473"/>
    <w:rsid w:val="00C75E59"/>
    <w:rsid w:val="00C76214"/>
    <w:rsid w:val="00C86B40"/>
    <w:rsid w:val="00C9216C"/>
    <w:rsid w:val="00CB3289"/>
    <w:rsid w:val="00CC31CE"/>
    <w:rsid w:val="00CD554B"/>
    <w:rsid w:val="00CF6B58"/>
    <w:rsid w:val="00D05310"/>
    <w:rsid w:val="00D15784"/>
    <w:rsid w:val="00D168E4"/>
    <w:rsid w:val="00D22169"/>
    <w:rsid w:val="00D40651"/>
    <w:rsid w:val="00D436C9"/>
    <w:rsid w:val="00D4574A"/>
    <w:rsid w:val="00D510EB"/>
    <w:rsid w:val="00D55672"/>
    <w:rsid w:val="00D60E71"/>
    <w:rsid w:val="00D6397B"/>
    <w:rsid w:val="00D64591"/>
    <w:rsid w:val="00D66F4D"/>
    <w:rsid w:val="00D72ADA"/>
    <w:rsid w:val="00D80E53"/>
    <w:rsid w:val="00D843DA"/>
    <w:rsid w:val="00D84A88"/>
    <w:rsid w:val="00DB4538"/>
    <w:rsid w:val="00DC1E95"/>
    <w:rsid w:val="00DC6B0B"/>
    <w:rsid w:val="00DD6105"/>
    <w:rsid w:val="00DF52F4"/>
    <w:rsid w:val="00DF6220"/>
    <w:rsid w:val="00E007D4"/>
    <w:rsid w:val="00E01DC7"/>
    <w:rsid w:val="00E0793D"/>
    <w:rsid w:val="00E339C3"/>
    <w:rsid w:val="00E41A68"/>
    <w:rsid w:val="00E42FE0"/>
    <w:rsid w:val="00E439A1"/>
    <w:rsid w:val="00E5074E"/>
    <w:rsid w:val="00E54315"/>
    <w:rsid w:val="00E55910"/>
    <w:rsid w:val="00E61973"/>
    <w:rsid w:val="00E66435"/>
    <w:rsid w:val="00E665BA"/>
    <w:rsid w:val="00E7781E"/>
    <w:rsid w:val="00E77993"/>
    <w:rsid w:val="00E92847"/>
    <w:rsid w:val="00E97FAF"/>
    <w:rsid w:val="00EA1E38"/>
    <w:rsid w:val="00EA2122"/>
    <w:rsid w:val="00EB4C07"/>
    <w:rsid w:val="00EC36CF"/>
    <w:rsid w:val="00EC6AC1"/>
    <w:rsid w:val="00EF0431"/>
    <w:rsid w:val="00F0661C"/>
    <w:rsid w:val="00F06FE7"/>
    <w:rsid w:val="00F1338D"/>
    <w:rsid w:val="00F13F10"/>
    <w:rsid w:val="00F14760"/>
    <w:rsid w:val="00F21144"/>
    <w:rsid w:val="00F220B9"/>
    <w:rsid w:val="00F260A4"/>
    <w:rsid w:val="00F3155F"/>
    <w:rsid w:val="00F32F2A"/>
    <w:rsid w:val="00F33AD3"/>
    <w:rsid w:val="00F46D29"/>
    <w:rsid w:val="00F647CD"/>
    <w:rsid w:val="00F758F3"/>
    <w:rsid w:val="00F81207"/>
    <w:rsid w:val="00F83A88"/>
    <w:rsid w:val="00F83F81"/>
    <w:rsid w:val="00FA293E"/>
    <w:rsid w:val="00FB4E5A"/>
    <w:rsid w:val="00FC415D"/>
    <w:rsid w:val="00FD283F"/>
    <w:rsid w:val="00FD3B65"/>
    <w:rsid w:val="00FD4388"/>
    <w:rsid w:val="00FD7285"/>
    <w:rsid w:val="00FE7A74"/>
    <w:rsid w:val="00FF0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E3BA9"/>
  <w15:chartTrackingRefBased/>
  <w15:docId w15:val="{012B7A41-2C44-244B-A5FD-4799263F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71D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F71D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F71D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F71D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F71D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F71D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F71D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F71D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F71D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71D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F71D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F71D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F71D1"/>
    <w:rPr>
      <w:rFonts w:cstheme="majorBidi"/>
      <w:color w:val="2F5496" w:themeColor="accent1" w:themeShade="BF"/>
      <w:sz w:val="28"/>
      <w:szCs w:val="28"/>
    </w:rPr>
  </w:style>
  <w:style w:type="character" w:customStyle="1" w:styleId="50">
    <w:name w:val="标题 5 字符"/>
    <w:basedOn w:val="a0"/>
    <w:link w:val="5"/>
    <w:uiPriority w:val="9"/>
    <w:semiHidden/>
    <w:rsid w:val="006F71D1"/>
    <w:rPr>
      <w:rFonts w:cstheme="majorBidi"/>
      <w:color w:val="2F5496" w:themeColor="accent1" w:themeShade="BF"/>
      <w:sz w:val="24"/>
    </w:rPr>
  </w:style>
  <w:style w:type="character" w:customStyle="1" w:styleId="60">
    <w:name w:val="标题 6 字符"/>
    <w:basedOn w:val="a0"/>
    <w:link w:val="6"/>
    <w:uiPriority w:val="9"/>
    <w:semiHidden/>
    <w:rsid w:val="006F71D1"/>
    <w:rPr>
      <w:rFonts w:cstheme="majorBidi"/>
      <w:b/>
      <w:bCs/>
      <w:color w:val="2F5496" w:themeColor="accent1" w:themeShade="BF"/>
    </w:rPr>
  </w:style>
  <w:style w:type="character" w:customStyle="1" w:styleId="70">
    <w:name w:val="标题 7 字符"/>
    <w:basedOn w:val="a0"/>
    <w:link w:val="7"/>
    <w:uiPriority w:val="9"/>
    <w:semiHidden/>
    <w:rsid w:val="006F71D1"/>
    <w:rPr>
      <w:rFonts w:cstheme="majorBidi"/>
      <w:b/>
      <w:bCs/>
      <w:color w:val="595959" w:themeColor="text1" w:themeTint="A6"/>
    </w:rPr>
  </w:style>
  <w:style w:type="character" w:customStyle="1" w:styleId="80">
    <w:name w:val="标题 8 字符"/>
    <w:basedOn w:val="a0"/>
    <w:link w:val="8"/>
    <w:uiPriority w:val="9"/>
    <w:semiHidden/>
    <w:rsid w:val="006F71D1"/>
    <w:rPr>
      <w:rFonts w:cstheme="majorBidi"/>
      <w:color w:val="595959" w:themeColor="text1" w:themeTint="A6"/>
    </w:rPr>
  </w:style>
  <w:style w:type="character" w:customStyle="1" w:styleId="90">
    <w:name w:val="标题 9 字符"/>
    <w:basedOn w:val="a0"/>
    <w:link w:val="9"/>
    <w:uiPriority w:val="9"/>
    <w:semiHidden/>
    <w:rsid w:val="006F71D1"/>
    <w:rPr>
      <w:rFonts w:eastAsiaTheme="majorEastAsia" w:cstheme="majorBidi"/>
      <w:color w:val="595959" w:themeColor="text1" w:themeTint="A6"/>
    </w:rPr>
  </w:style>
  <w:style w:type="paragraph" w:styleId="a3">
    <w:name w:val="Title"/>
    <w:basedOn w:val="a"/>
    <w:next w:val="a"/>
    <w:link w:val="a4"/>
    <w:uiPriority w:val="10"/>
    <w:qFormat/>
    <w:rsid w:val="006F71D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F71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71D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F71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71D1"/>
    <w:pPr>
      <w:spacing w:before="160" w:after="160"/>
      <w:jc w:val="center"/>
    </w:pPr>
    <w:rPr>
      <w:i/>
      <w:iCs/>
      <w:color w:val="404040" w:themeColor="text1" w:themeTint="BF"/>
    </w:rPr>
  </w:style>
  <w:style w:type="character" w:customStyle="1" w:styleId="a8">
    <w:name w:val="引用 字符"/>
    <w:basedOn w:val="a0"/>
    <w:link w:val="a7"/>
    <w:uiPriority w:val="29"/>
    <w:rsid w:val="006F71D1"/>
    <w:rPr>
      <w:i/>
      <w:iCs/>
      <w:color w:val="404040" w:themeColor="text1" w:themeTint="BF"/>
    </w:rPr>
  </w:style>
  <w:style w:type="paragraph" w:styleId="a9">
    <w:name w:val="List Paragraph"/>
    <w:basedOn w:val="a"/>
    <w:uiPriority w:val="34"/>
    <w:qFormat/>
    <w:rsid w:val="006F71D1"/>
    <w:pPr>
      <w:ind w:left="720"/>
      <w:contextualSpacing/>
    </w:pPr>
  </w:style>
  <w:style w:type="character" w:styleId="aa">
    <w:name w:val="Intense Emphasis"/>
    <w:basedOn w:val="a0"/>
    <w:uiPriority w:val="21"/>
    <w:qFormat/>
    <w:rsid w:val="006F71D1"/>
    <w:rPr>
      <w:i/>
      <w:iCs/>
      <w:color w:val="2F5496" w:themeColor="accent1" w:themeShade="BF"/>
    </w:rPr>
  </w:style>
  <w:style w:type="paragraph" w:styleId="ab">
    <w:name w:val="Intense Quote"/>
    <w:basedOn w:val="a"/>
    <w:next w:val="a"/>
    <w:link w:val="ac"/>
    <w:uiPriority w:val="30"/>
    <w:qFormat/>
    <w:rsid w:val="006F71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F71D1"/>
    <w:rPr>
      <w:i/>
      <w:iCs/>
      <w:color w:val="2F5496" w:themeColor="accent1" w:themeShade="BF"/>
    </w:rPr>
  </w:style>
  <w:style w:type="character" w:styleId="ad">
    <w:name w:val="Intense Reference"/>
    <w:basedOn w:val="a0"/>
    <w:uiPriority w:val="32"/>
    <w:qFormat/>
    <w:rsid w:val="006F71D1"/>
    <w:rPr>
      <w:b/>
      <w:bCs/>
      <w:smallCaps/>
      <w:color w:val="2F5496" w:themeColor="accent1" w:themeShade="BF"/>
      <w:spacing w:val="5"/>
    </w:rPr>
  </w:style>
  <w:style w:type="character" w:styleId="ae">
    <w:name w:val="Hyperlink"/>
    <w:basedOn w:val="a0"/>
    <w:uiPriority w:val="99"/>
    <w:unhideWhenUsed/>
    <w:rsid w:val="00015BC6"/>
    <w:rPr>
      <w:color w:val="0563C1" w:themeColor="hyperlink"/>
      <w:u w:val="single"/>
    </w:rPr>
  </w:style>
  <w:style w:type="character" w:styleId="af">
    <w:name w:val="Unresolved Mention"/>
    <w:basedOn w:val="a0"/>
    <w:uiPriority w:val="99"/>
    <w:semiHidden/>
    <w:unhideWhenUsed/>
    <w:rsid w:val="00015BC6"/>
    <w:rPr>
      <w:color w:val="605E5C"/>
      <w:shd w:val="clear" w:color="auto" w:fill="E1DFDD"/>
    </w:rPr>
  </w:style>
  <w:style w:type="character" w:styleId="af0">
    <w:name w:val="FollowedHyperlink"/>
    <w:basedOn w:val="a0"/>
    <w:uiPriority w:val="99"/>
    <w:semiHidden/>
    <w:unhideWhenUsed/>
    <w:rsid w:val="007C0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01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6</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 Din</dc:creator>
  <cp:keywords/>
  <dc:description/>
  <cp:lastModifiedBy>Major Din</cp:lastModifiedBy>
  <cp:revision>6</cp:revision>
  <dcterms:created xsi:type="dcterms:W3CDTF">2025-03-07T08:25:00Z</dcterms:created>
  <dcterms:modified xsi:type="dcterms:W3CDTF">2025-03-12T02:34:00Z</dcterms:modified>
</cp:coreProperties>
</file>