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ink/ink.xml" ContentType="application/inkml+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B79087C" w:rsidP="34AE6773" w:rsidRDefault="6B79087C" w14:paraId="74029F16" w14:textId="26EC928E">
      <w:pPr>
        <w:pStyle w:val="Title"/>
        <w:spacing w:before="0" w:after="160"/>
        <w:jc w:val="center"/>
        <w:rPr>
          <w:rFonts w:ascii="Gill Sans Nova Ultra Bold" w:hAnsi="Gill Sans Nova Ultra Bold" w:eastAsia="Gill Sans Nova Ultra Bold" w:cs="Gill Sans Nova Ultra Bold"/>
          <w:b w:val="1"/>
          <w:bCs w:val="1"/>
          <w:i w:val="0"/>
          <w:iCs w:val="0"/>
          <w:caps w:val="0"/>
          <w:smallCaps w:val="0"/>
          <w:strike w:val="0"/>
          <w:dstrike w:val="0"/>
          <w:noProof w:val="0"/>
          <w:color w:val="000000" w:themeColor="text1" w:themeTint="FF" w:themeShade="FF"/>
          <w:sz w:val="40"/>
          <w:szCs w:val="40"/>
          <w:u w:val="none"/>
          <w:lang w:val="en-US"/>
        </w:rPr>
      </w:pPr>
      <w:r w:rsidRPr="34AE6773" w:rsidR="6B79087C">
        <w:rPr>
          <w:rFonts w:ascii="Gill Sans Nova Ultra Bold" w:hAnsi="Gill Sans Nova Ultra Bold" w:eastAsia="Gill Sans Nova Ultra Bold" w:cs="Gill Sans Nova Ultra Bold"/>
          <w:b w:val="1"/>
          <w:bCs w:val="1"/>
          <w:i w:val="0"/>
          <w:iCs w:val="0"/>
          <w:caps w:val="0"/>
          <w:smallCaps w:val="0"/>
          <w:strike w:val="0"/>
          <w:dstrike w:val="0"/>
          <w:noProof w:val="0"/>
          <w:color w:val="000000" w:themeColor="text1" w:themeTint="FF" w:themeShade="FF"/>
          <w:sz w:val="36"/>
          <w:szCs w:val="36"/>
          <w:u w:val="none"/>
          <w:lang w:val="en-US"/>
        </w:rPr>
        <w:t>Prédiction</w:t>
      </w:r>
      <w:r w:rsidRPr="34AE6773" w:rsidR="6B79087C">
        <w:rPr>
          <w:rFonts w:ascii="Gill Sans Nova Ultra Bold" w:hAnsi="Gill Sans Nova Ultra Bold" w:eastAsia="Gill Sans Nova Ultra Bold" w:cs="Gill Sans Nova Ultra Bold"/>
          <w:b w:val="1"/>
          <w:bCs w:val="1"/>
          <w:i w:val="0"/>
          <w:iCs w:val="0"/>
          <w:caps w:val="0"/>
          <w:smallCaps w:val="0"/>
          <w:strike w:val="0"/>
          <w:dstrike w:val="0"/>
          <w:noProof w:val="0"/>
          <w:color w:val="000000" w:themeColor="text1" w:themeTint="FF" w:themeShade="FF"/>
          <w:sz w:val="36"/>
          <w:szCs w:val="36"/>
          <w:u w:val="none"/>
          <w:lang w:val="en-US"/>
        </w:rPr>
        <w:t xml:space="preserve"> </w:t>
      </w:r>
      <w:r w:rsidRPr="34AE6773" w:rsidR="6B79087C">
        <w:rPr>
          <w:rFonts w:ascii="Gill Sans Nova Ultra Bold" w:hAnsi="Gill Sans Nova Ultra Bold" w:eastAsia="Gill Sans Nova Ultra Bold" w:cs="Gill Sans Nova Ultra Bold"/>
          <w:b w:val="1"/>
          <w:bCs w:val="1"/>
          <w:i w:val="0"/>
          <w:iCs w:val="0"/>
          <w:caps w:val="0"/>
          <w:smallCaps w:val="0"/>
          <w:strike w:val="0"/>
          <w:dstrike w:val="0"/>
          <w:noProof w:val="0"/>
          <w:color w:val="000000" w:themeColor="text1" w:themeTint="FF" w:themeShade="FF"/>
          <w:sz w:val="36"/>
          <w:szCs w:val="36"/>
          <w:u w:val="none"/>
          <w:lang w:val="en-US"/>
        </w:rPr>
        <w:t>d’Occupation</w:t>
      </w:r>
      <w:r w:rsidRPr="34AE6773" w:rsidR="6B79087C">
        <w:rPr>
          <w:rFonts w:ascii="Gill Sans Nova Ultra Bold" w:hAnsi="Gill Sans Nova Ultra Bold" w:eastAsia="Gill Sans Nova Ultra Bold" w:cs="Gill Sans Nova Ultra Bold"/>
          <w:b w:val="1"/>
          <w:bCs w:val="1"/>
          <w:i w:val="0"/>
          <w:iCs w:val="0"/>
          <w:caps w:val="0"/>
          <w:smallCaps w:val="0"/>
          <w:strike w:val="0"/>
          <w:dstrike w:val="0"/>
          <w:noProof w:val="0"/>
          <w:color w:val="000000" w:themeColor="text1" w:themeTint="FF" w:themeShade="FF"/>
          <w:sz w:val="36"/>
          <w:szCs w:val="36"/>
          <w:u w:val="none"/>
          <w:lang w:val="en-US"/>
        </w:rPr>
        <w:t xml:space="preserve"> et </w:t>
      </w:r>
      <w:r w:rsidRPr="34AE6773" w:rsidR="6B79087C">
        <w:rPr>
          <w:rFonts w:ascii="Gill Sans Nova Ultra Bold" w:hAnsi="Gill Sans Nova Ultra Bold" w:eastAsia="Gill Sans Nova Ultra Bold" w:cs="Gill Sans Nova Ultra Bold"/>
          <w:b w:val="1"/>
          <w:bCs w:val="1"/>
          <w:i w:val="0"/>
          <w:iCs w:val="0"/>
          <w:caps w:val="0"/>
          <w:smallCaps w:val="0"/>
          <w:strike w:val="0"/>
          <w:dstrike w:val="0"/>
          <w:noProof w:val="0"/>
          <w:color w:val="000000" w:themeColor="text1" w:themeTint="FF" w:themeShade="FF"/>
          <w:sz w:val="36"/>
          <w:szCs w:val="36"/>
          <w:u w:val="none"/>
          <w:lang w:val="en-US"/>
        </w:rPr>
        <w:t>Utilisation</w:t>
      </w:r>
      <w:r w:rsidRPr="34AE6773" w:rsidR="6B79087C">
        <w:rPr>
          <w:rFonts w:ascii="Gill Sans Nova Ultra Bold" w:hAnsi="Gill Sans Nova Ultra Bold" w:eastAsia="Gill Sans Nova Ultra Bold" w:cs="Gill Sans Nova Ultra Bold"/>
          <w:b w:val="1"/>
          <w:bCs w:val="1"/>
          <w:i w:val="0"/>
          <w:iCs w:val="0"/>
          <w:caps w:val="0"/>
          <w:smallCaps w:val="0"/>
          <w:strike w:val="0"/>
          <w:dstrike w:val="0"/>
          <w:noProof w:val="0"/>
          <w:color w:val="000000" w:themeColor="text1" w:themeTint="FF" w:themeShade="FF"/>
          <w:sz w:val="36"/>
          <w:szCs w:val="36"/>
          <w:u w:val="none"/>
          <w:lang w:val="en-US"/>
        </w:rPr>
        <w:t xml:space="preserve"> des Zones</w:t>
      </w:r>
    </w:p>
    <w:p w:rsidR="6B79087C" w:rsidP="34AE6773" w:rsidRDefault="6B79087C" w14:paraId="7334A348" w14:textId="65E4E27F">
      <w:pPr>
        <w:pStyle w:val="Subtitle"/>
        <w:spacing w:before="0" w:after="480"/>
        <w:jc w:val="center"/>
        <w:rPr>
          <w:rFonts w:ascii="Gill Sans Nova" w:hAnsi="Gill Sans Nova" w:eastAsia="Gill Sans Nova" w:cs="Gill Sans Nova"/>
          <w:b w:val="0"/>
          <w:bCs w:val="0"/>
          <w:i w:val="0"/>
          <w:iCs w:val="0"/>
          <w:caps w:val="0"/>
          <w:smallCaps w:val="0"/>
          <w:noProof w:val="0"/>
          <w:color w:val="5066DB"/>
          <w:sz w:val="48"/>
          <w:szCs w:val="48"/>
          <w:lang w:val="en-US"/>
        </w:rPr>
      </w:pPr>
      <w:r w:rsidRPr="34AE6773" w:rsidR="6B79087C">
        <w:rPr>
          <w:rFonts w:ascii="Gill Sans Nova" w:hAnsi="Gill Sans Nova" w:eastAsia="Gill Sans Nova" w:cs="Gill Sans Nova"/>
          <w:b w:val="0"/>
          <w:bCs w:val="0"/>
          <w:i w:val="0"/>
          <w:iCs w:val="0"/>
          <w:caps w:val="0"/>
          <w:smallCaps w:val="0"/>
          <w:strike w:val="0"/>
          <w:dstrike w:val="0"/>
          <w:noProof w:val="0"/>
          <w:color w:val="5066DB"/>
          <w:sz w:val="48"/>
          <w:szCs w:val="48"/>
          <w:u w:val="none"/>
          <w:lang w:val="en-US"/>
        </w:rPr>
        <w:t xml:space="preserve">Analyse Primaire </w:t>
      </w:r>
    </w:p>
    <w:p w:rsidR="34AE6773" w:rsidP="34AE6773" w:rsidRDefault="34AE6773" w14:paraId="4A5F7C31" w14:textId="446989C7">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17C747EB" w14:textId="58F3D9DF">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6A19E877" w14:textId="67D082DB">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00FFBC5F" w14:textId="436267EC">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45D2B9FE" w14:textId="29243991">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4A09D1D6" w14:textId="1B01D298">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6D3C75F0" w14:textId="203F094A">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25CBB4C2" w14:textId="3A9159A2">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60D0C045" w14:textId="73784542">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47028DCD" w14:textId="03DA4FBB">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5012CD0F" w14:textId="6EEF87FE">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5B53989D" w14:textId="480109AD">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56F6D2D2" w14:textId="0D8DF8E2">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4E068F7F" w14:textId="2F53FF03">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6B79087C" w:rsidP="34AE6773" w:rsidRDefault="6B79087C" w14:paraId="7497685F" w14:textId="1C4CA770">
      <w:pPr>
        <w:pStyle w:val="Subtitle"/>
        <w:spacing w:before="0" w:after="480"/>
        <w:jc w:val="center"/>
        <w:rPr>
          <w:rFonts w:ascii="Gill Sans Nova" w:hAnsi="Gill Sans Nova" w:eastAsia="Gill Sans Nova" w:cs="Gill Sans Nova"/>
          <w:b w:val="0"/>
          <w:bCs w:val="0"/>
          <w:i w:val="0"/>
          <w:iCs w:val="0"/>
          <w:caps w:val="0"/>
          <w:smallCaps w:val="0"/>
          <w:noProof w:val="0"/>
          <w:color w:val="5066DB"/>
          <w:sz w:val="48"/>
          <w:szCs w:val="48"/>
          <w:lang w:val="en-US"/>
        </w:rPr>
      </w:pPr>
      <w:r w:rsidRPr="34AE6773" w:rsidR="6B79087C">
        <w:rPr>
          <w:rFonts w:ascii="Gill Sans Nova" w:hAnsi="Gill Sans Nova" w:eastAsia="Gill Sans Nova" w:cs="Gill Sans Nova"/>
          <w:b w:val="0"/>
          <w:bCs w:val="0"/>
          <w:i w:val="0"/>
          <w:iCs w:val="0"/>
          <w:caps w:val="0"/>
          <w:smallCaps w:val="0"/>
          <w:strike w:val="0"/>
          <w:dstrike w:val="0"/>
          <w:noProof w:val="0"/>
          <w:color w:val="5066DB"/>
          <w:sz w:val="48"/>
          <w:szCs w:val="48"/>
          <w:u w:val="none"/>
          <w:lang w:val="en-US"/>
        </w:rPr>
        <w:t xml:space="preserve">Marc-André Blais </w:t>
      </w:r>
    </w:p>
    <w:p w:rsidR="6B79087C" w:rsidP="5E65454B" w:rsidRDefault="6B79087C" w14:paraId="35E922AB" w14:textId="2B126970">
      <w:pPr>
        <w:pStyle w:val="Subtitle"/>
        <w:numPr>
          <w:numId w:val="0"/>
        </w:numPr>
        <w:spacing w:before="0" w:after="480"/>
        <w:jc w:val="center"/>
        <w:rPr>
          <w:rFonts w:ascii="Gill Sans Nova" w:hAnsi="Gill Sans Nova" w:eastAsia="Gill Sans Nova" w:cs="Gill Sans Nova"/>
          <w:b w:val="0"/>
          <w:bCs w:val="0"/>
          <w:i w:val="0"/>
          <w:iCs w:val="0"/>
          <w:caps w:val="0"/>
          <w:smallCaps w:val="0"/>
          <w:noProof w:val="0"/>
          <w:color w:val="5066DB"/>
          <w:sz w:val="48"/>
          <w:szCs w:val="48"/>
          <w:lang w:val="en-US"/>
        </w:rPr>
      </w:pPr>
      <w:r w:rsidRPr="5E65454B" w:rsidR="6B79087C">
        <w:rPr>
          <w:rFonts w:ascii="Gill Sans Nova" w:hAnsi="Gill Sans Nova" w:eastAsia="Gill Sans Nova" w:cs="Gill Sans Nova"/>
          <w:b w:val="0"/>
          <w:bCs w:val="0"/>
          <w:i w:val="0"/>
          <w:iCs w:val="0"/>
          <w:caps w:val="0"/>
          <w:smallCaps w:val="0"/>
          <w:strike w:val="0"/>
          <w:dstrike w:val="0"/>
          <w:noProof w:val="0"/>
          <w:color w:val="5066DB"/>
          <w:sz w:val="48"/>
          <w:szCs w:val="48"/>
          <w:u w:val="none"/>
          <w:lang w:val="en-US"/>
        </w:rPr>
        <w:t>Mars 2024</w:t>
      </w:r>
    </w:p>
    <w:p w:rsidR="5E65454B" w:rsidP="5E65454B" w:rsidRDefault="5E65454B" w14:paraId="0216EBB8" w14:textId="4771EF0B">
      <w:pPr>
        <w:pStyle w:val="Normal"/>
        <w:numPr>
          <w:numId w:val="0"/>
        </w:numPr>
        <w:rPr>
          <w:noProof w:val="0"/>
          <w:lang w:val="en-US"/>
        </w:rPr>
      </w:pPr>
    </w:p>
    <w:p w:rsidR="5E65454B" w:rsidP="5E65454B" w:rsidRDefault="5E65454B" w14:paraId="621421AD" w14:textId="67B8B728">
      <w:pPr>
        <w:pStyle w:val="Normal"/>
        <w:numPr>
          <w:numId w:val="0"/>
        </w:numPr>
        <w:rPr>
          <w:noProof w:val="0"/>
          <w:lang w:val="en-US"/>
        </w:rPr>
      </w:pPr>
    </w:p>
    <w:p w:rsidR="5E65454B" w:rsidP="5E65454B" w:rsidRDefault="5E65454B" w14:paraId="4A015D34" w14:textId="595422A2">
      <w:pPr>
        <w:pStyle w:val="Normal"/>
        <w:numPr>
          <w:numId w:val="0"/>
        </w:numPr>
        <w:rPr>
          <w:noProof w:val="0"/>
          <w:lang w:val="en-US"/>
        </w:rPr>
      </w:pPr>
    </w:p>
    <w:sdt>
      <w:sdtPr>
        <w:id w:val="1060997302"/>
        <w:docPartObj>
          <w:docPartGallery w:val="Table of Contents"/>
          <w:docPartUnique/>
        </w:docPartObj>
      </w:sdtPr>
      <w:sdtContent>
        <w:p w:rsidR="5E65454B" w:rsidP="027DE1C3" w:rsidRDefault="5E65454B" w14:paraId="240A739A" w14:textId="3172E83F">
          <w:pPr>
            <w:pStyle w:val="TOC1"/>
            <w:tabs>
              <w:tab w:val="right" w:leader="dot" w:pos="9360"/>
            </w:tabs>
            <w:bidi w:val="0"/>
            <w:rPr>
              <w:rStyle w:val="Hyperlink"/>
            </w:rPr>
          </w:pPr>
          <w:r>
            <w:fldChar w:fldCharType="begin"/>
          </w:r>
          <w:r>
            <w:instrText xml:space="preserve">TOC \o \z \u \h</w:instrText>
          </w:r>
          <w:r>
            <w:fldChar w:fldCharType="separate"/>
          </w:r>
          <w:hyperlink w:anchor="_Toc197460507">
            <w:r w:rsidRPr="018F7047" w:rsidR="018F7047">
              <w:rPr>
                <w:rStyle w:val="Hyperlink"/>
              </w:rPr>
              <w:t>Introduction</w:t>
            </w:r>
            <w:r>
              <w:tab/>
            </w:r>
            <w:r>
              <w:fldChar w:fldCharType="begin"/>
            </w:r>
            <w:r>
              <w:instrText xml:space="preserve">PAGEREF _Toc197460507 \h</w:instrText>
            </w:r>
            <w:r>
              <w:fldChar w:fldCharType="separate"/>
            </w:r>
            <w:r w:rsidRPr="018F7047" w:rsidR="018F7047">
              <w:rPr>
                <w:rStyle w:val="Hyperlink"/>
              </w:rPr>
              <w:t>2</w:t>
            </w:r>
            <w:r>
              <w:fldChar w:fldCharType="end"/>
            </w:r>
          </w:hyperlink>
        </w:p>
        <w:p w:rsidR="5E65454B" w:rsidP="027DE1C3" w:rsidRDefault="5E65454B" w14:paraId="6C9066C0" w14:textId="3222B5DB">
          <w:pPr>
            <w:pStyle w:val="TOC2"/>
            <w:tabs>
              <w:tab w:val="right" w:leader="dot" w:pos="9360"/>
            </w:tabs>
            <w:bidi w:val="0"/>
            <w:rPr>
              <w:rStyle w:val="Hyperlink"/>
            </w:rPr>
          </w:pPr>
          <w:hyperlink w:anchor="_Toc1549032641">
            <w:r w:rsidRPr="018F7047" w:rsidR="018F7047">
              <w:rPr>
                <w:rStyle w:val="Hyperlink"/>
              </w:rPr>
              <w:t>Farmland segmentation:</w:t>
            </w:r>
            <w:r>
              <w:tab/>
            </w:r>
            <w:r>
              <w:fldChar w:fldCharType="begin"/>
            </w:r>
            <w:r>
              <w:instrText xml:space="preserve">PAGEREF _Toc1549032641 \h</w:instrText>
            </w:r>
            <w:r>
              <w:fldChar w:fldCharType="separate"/>
            </w:r>
            <w:r w:rsidRPr="018F7047" w:rsidR="018F7047">
              <w:rPr>
                <w:rStyle w:val="Hyperlink"/>
              </w:rPr>
              <w:t>3</w:t>
            </w:r>
            <w:r>
              <w:fldChar w:fldCharType="end"/>
            </w:r>
          </w:hyperlink>
        </w:p>
        <w:p w:rsidR="5E65454B" w:rsidP="027DE1C3" w:rsidRDefault="5E65454B" w14:paraId="54FD2BAC" w14:textId="7C5F5E78">
          <w:pPr>
            <w:pStyle w:val="TOC2"/>
            <w:tabs>
              <w:tab w:val="right" w:leader="dot" w:pos="9360"/>
            </w:tabs>
            <w:bidi w:val="0"/>
            <w:rPr>
              <w:rStyle w:val="Hyperlink"/>
            </w:rPr>
          </w:pPr>
          <w:hyperlink w:anchor="_Toc917732101">
            <w:r w:rsidRPr="018F7047" w:rsidR="018F7047">
              <w:rPr>
                <w:rStyle w:val="Hyperlink"/>
              </w:rPr>
              <w:t>Vegetation segmentation:</w:t>
            </w:r>
            <w:r>
              <w:tab/>
            </w:r>
            <w:r>
              <w:fldChar w:fldCharType="begin"/>
            </w:r>
            <w:r>
              <w:instrText xml:space="preserve">PAGEREF _Toc917732101 \h</w:instrText>
            </w:r>
            <w:r>
              <w:fldChar w:fldCharType="separate"/>
            </w:r>
            <w:r w:rsidRPr="018F7047" w:rsidR="018F7047">
              <w:rPr>
                <w:rStyle w:val="Hyperlink"/>
              </w:rPr>
              <w:t>4</w:t>
            </w:r>
            <w:r>
              <w:fldChar w:fldCharType="end"/>
            </w:r>
          </w:hyperlink>
        </w:p>
        <w:p w:rsidR="5E65454B" w:rsidP="027DE1C3" w:rsidRDefault="5E65454B" w14:paraId="55AD5890" w14:textId="233CCE65">
          <w:pPr>
            <w:pStyle w:val="TOC2"/>
            <w:tabs>
              <w:tab w:val="right" w:leader="dot" w:pos="9360"/>
            </w:tabs>
            <w:bidi w:val="0"/>
            <w:rPr>
              <w:rStyle w:val="Hyperlink"/>
            </w:rPr>
          </w:pPr>
          <w:hyperlink w:anchor="_Toc1277484263">
            <w:r w:rsidRPr="018F7047" w:rsidR="018F7047">
              <w:rPr>
                <w:rStyle w:val="Hyperlink"/>
              </w:rPr>
              <w:t>Peatland Segmentation:</w:t>
            </w:r>
            <w:r>
              <w:tab/>
            </w:r>
            <w:r>
              <w:fldChar w:fldCharType="begin"/>
            </w:r>
            <w:r>
              <w:instrText xml:space="preserve">PAGEREF _Toc1277484263 \h</w:instrText>
            </w:r>
            <w:r>
              <w:fldChar w:fldCharType="separate"/>
            </w:r>
            <w:r w:rsidRPr="018F7047" w:rsidR="018F7047">
              <w:rPr>
                <w:rStyle w:val="Hyperlink"/>
              </w:rPr>
              <w:t>4</w:t>
            </w:r>
            <w:r>
              <w:fldChar w:fldCharType="end"/>
            </w:r>
          </w:hyperlink>
        </w:p>
        <w:p w:rsidR="5E65454B" w:rsidP="027DE1C3" w:rsidRDefault="5E65454B" w14:paraId="3A67D702" w14:textId="1BDFA80B">
          <w:pPr>
            <w:pStyle w:val="TOC1"/>
            <w:tabs>
              <w:tab w:val="right" w:leader="dot" w:pos="9360"/>
            </w:tabs>
            <w:bidi w:val="0"/>
            <w:rPr>
              <w:rStyle w:val="Hyperlink"/>
            </w:rPr>
          </w:pPr>
          <w:hyperlink w:anchor="_Toc1796782177">
            <w:r w:rsidRPr="018F7047" w:rsidR="018F7047">
              <w:rPr>
                <w:rStyle w:val="Hyperlink"/>
              </w:rPr>
              <w:t>Donnée</w:t>
            </w:r>
            <w:r>
              <w:tab/>
            </w:r>
            <w:r>
              <w:fldChar w:fldCharType="begin"/>
            </w:r>
            <w:r>
              <w:instrText xml:space="preserve">PAGEREF _Toc1796782177 \h</w:instrText>
            </w:r>
            <w:r>
              <w:fldChar w:fldCharType="separate"/>
            </w:r>
            <w:r w:rsidRPr="018F7047" w:rsidR="018F7047">
              <w:rPr>
                <w:rStyle w:val="Hyperlink"/>
              </w:rPr>
              <w:t>4</w:t>
            </w:r>
            <w:r>
              <w:fldChar w:fldCharType="end"/>
            </w:r>
          </w:hyperlink>
        </w:p>
        <w:p w:rsidR="5E65454B" w:rsidP="018F7047" w:rsidRDefault="5E65454B" w14:paraId="32AB0614" w14:textId="49365387">
          <w:pPr>
            <w:pStyle w:val="TOC3"/>
            <w:tabs>
              <w:tab w:val="right" w:leader="dot" w:pos="9360"/>
            </w:tabs>
            <w:bidi w:val="0"/>
            <w:rPr>
              <w:rStyle w:val="Hyperlink"/>
            </w:rPr>
          </w:pPr>
          <w:hyperlink w:anchor="_Toc1699970543">
            <w:r w:rsidRPr="018F7047" w:rsidR="018F7047">
              <w:rPr>
                <w:rStyle w:val="Hyperlink"/>
              </w:rPr>
              <w:t>Donnée CCNB-Innov</w:t>
            </w:r>
            <w:r>
              <w:tab/>
            </w:r>
            <w:r>
              <w:fldChar w:fldCharType="begin"/>
            </w:r>
            <w:r>
              <w:instrText xml:space="preserve">PAGEREF _Toc1699970543 \h</w:instrText>
            </w:r>
            <w:r>
              <w:fldChar w:fldCharType="separate"/>
            </w:r>
            <w:r w:rsidRPr="018F7047" w:rsidR="018F7047">
              <w:rPr>
                <w:rStyle w:val="Hyperlink"/>
              </w:rPr>
              <w:t>5</w:t>
            </w:r>
            <w:r>
              <w:fldChar w:fldCharType="end"/>
            </w:r>
          </w:hyperlink>
        </w:p>
        <w:p w:rsidR="5E65454B" w:rsidP="018F7047" w:rsidRDefault="5E65454B" w14:paraId="557FCA19" w14:textId="25F98541">
          <w:pPr>
            <w:pStyle w:val="TOC3"/>
            <w:tabs>
              <w:tab w:val="right" w:leader="dot" w:pos="9360"/>
            </w:tabs>
            <w:bidi w:val="0"/>
            <w:rPr>
              <w:rStyle w:val="Hyperlink"/>
            </w:rPr>
          </w:pPr>
          <w:hyperlink w:anchor="_Toc1839568957">
            <w:r w:rsidRPr="018F7047" w:rsidR="018F7047">
              <w:rPr>
                <w:rStyle w:val="Hyperlink"/>
              </w:rPr>
              <w:t>Données Publiques</w:t>
            </w:r>
            <w:r>
              <w:tab/>
            </w:r>
            <w:r>
              <w:fldChar w:fldCharType="begin"/>
            </w:r>
            <w:r>
              <w:instrText xml:space="preserve">PAGEREF _Toc1839568957 \h</w:instrText>
            </w:r>
            <w:r>
              <w:fldChar w:fldCharType="separate"/>
            </w:r>
            <w:r w:rsidRPr="018F7047" w:rsidR="018F7047">
              <w:rPr>
                <w:rStyle w:val="Hyperlink"/>
              </w:rPr>
              <w:t>5</w:t>
            </w:r>
            <w:r>
              <w:fldChar w:fldCharType="end"/>
            </w:r>
          </w:hyperlink>
        </w:p>
        <w:p w:rsidR="5E65454B" w:rsidP="027DE1C3" w:rsidRDefault="5E65454B" w14:paraId="0B57D3BA" w14:textId="3204C1A2">
          <w:pPr>
            <w:pStyle w:val="TOC2"/>
            <w:tabs>
              <w:tab w:val="right" w:leader="dot" w:pos="9360"/>
            </w:tabs>
            <w:bidi w:val="0"/>
            <w:rPr>
              <w:rStyle w:val="Hyperlink"/>
            </w:rPr>
          </w:pPr>
          <w:hyperlink w:anchor="_Toc255046717">
            <w:r w:rsidRPr="018F7047" w:rsidR="018F7047">
              <w:rPr>
                <w:rStyle w:val="Hyperlink"/>
              </w:rPr>
              <w:t>Méthode Proposée</w:t>
            </w:r>
            <w:r>
              <w:tab/>
            </w:r>
            <w:r>
              <w:fldChar w:fldCharType="begin"/>
            </w:r>
            <w:r>
              <w:instrText xml:space="preserve">PAGEREF _Toc255046717 \h</w:instrText>
            </w:r>
            <w:r>
              <w:fldChar w:fldCharType="separate"/>
            </w:r>
            <w:r w:rsidRPr="018F7047" w:rsidR="018F7047">
              <w:rPr>
                <w:rStyle w:val="Hyperlink"/>
              </w:rPr>
              <w:t>6</w:t>
            </w:r>
            <w:r>
              <w:fldChar w:fldCharType="end"/>
            </w:r>
          </w:hyperlink>
        </w:p>
        <w:p w:rsidR="018F7047" w:rsidP="018F7047" w:rsidRDefault="018F7047" w14:paraId="04EE936F" w14:textId="2778A74C">
          <w:pPr>
            <w:pStyle w:val="TOC2"/>
            <w:tabs>
              <w:tab w:val="right" w:leader="dot" w:pos="9360"/>
            </w:tabs>
            <w:bidi w:val="0"/>
            <w:rPr>
              <w:rStyle w:val="Hyperlink"/>
            </w:rPr>
          </w:pPr>
          <w:hyperlink w:anchor="_Toc15425656">
            <w:r w:rsidRPr="018F7047" w:rsidR="018F7047">
              <w:rPr>
                <w:rStyle w:val="Hyperlink"/>
              </w:rPr>
              <w:t>Discussion</w:t>
            </w:r>
            <w:r>
              <w:tab/>
            </w:r>
            <w:r>
              <w:fldChar w:fldCharType="begin"/>
            </w:r>
            <w:r>
              <w:instrText xml:space="preserve">PAGEREF _Toc15425656 \h</w:instrText>
            </w:r>
            <w:r>
              <w:fldChar w:fldCharType="separate"/>
            </w:r>
            <w:r w:rsidRPr="018F7047" w:rsidR="018F7047">
              <w:rPr>
                <w:rStyle w:val="Hyperlink"/>
              </w:rPr>
              <w:t>6</w:t>
            </w:r>
            <w:r>
              <w:fldChar w:fldCharType="end"/>
            </w:r>
          </w:hyperlink>
        </w:p>
        <w:p w:rsidR="018F7047" w:rsidP="018F7047" w:rsidRDefault="018F7047" w14:paraId="0D5784F8" w14:textId="6AB247F2">
          <w:pPr>
            <w:pStyle w:val="TOC2"/>
            <w:tabs>
              <w:tab w:val="right" w:leader="dot" w:pos="9360"/>
            </w:tabs>
            <w:bidi w:val="0"/>
            <w:rPr>
              <w:rStyle w:val="Hyperlink"/>
            </w:rPr>
          </w:pPr>
          <w:hyperlink w:anchor="_Toc440556986">
            <w:r w:rsidRPr="018F7047" w:rsidR="018F7047">
              <w:rPr>
                <w:rStyle w:val="Hyperlink"/>
              </w:rPr>
              <w:t>Conclusion</w:t>
            </w:r>
            <w:r>
              <w:tab/>
            </w:r>
            <w:r>
              <w:fldChar w:fldCharType="begin"/>
            </w:r>
            <w:r>
              <w:instrText xml:space="preserve">PAGEREF _Toc440556986 \h</w:instrText>
            </w:r>
            <w:r>
              <w:fldChar w:fldCharType="separate"/>
            </w:r>
            <w:r w:rsidRPr="018F7047" w:rsidR="018F7047">
              <w:rPr>
                <w:rStyle w:val="Hyperlink"/>
              </w:rPr>
              <w:t>6</w:t>
            </w:r>
            <w:r>
              <w:fldChar w:fldCharType="end"/>
            </w:r>
          </w:hyperlink>
          <w:r>
            <w:fldChar w:fldCharType="end"/>
          </w:r>
        </w:p>
      </w:sdtContent>
    </w:sdt>
    <w:p w:rsidR="5E65454B" w:rsidP="5E65454B" w:rsidRDefault="5E65454B" w14:paraId="2E512643" w14:textId="507F0C44">
      <w:pPr>
        <w:pStyle w:val="Normal"/>
        <w:numPr>
          <w:numId w:val="0"/>
        </w:numPr>
        <w:rPr>
          <w:noProof w:val="0"/>
          <w:lang w:val="en-US"/>
        </w:rPr>
      </w:pPr>
    </w:p>
    <w:p w:rsidR="34AE6773" w:rsidP="34AE6773" w:rsidRDefault="34AE6773" w14:paraId="626DD463" w14:textId="66C23D1C">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6B79087C" w:rsidP="34AE6773" w:rsidRDefault="6B79087C" w14:paraId="7413AC77" w14:textId="048F7FAB">
      <w:pPr>
        <w:tabs>
          <w:tab w:val="right" w:leader="dot" w:pos="9360"/>
        </w:tabs>
        <w:spacing w:before="0" w:after="100"/>
        <w:jc w:val="left"/>
        <w:rPr>
          <w:rFonts w:ascii="Gill Sans Nova" w:hAnsi="Gill Sans Nova" w:eastAsia="Gill Sans Nova" w:cs="Gill Sans Nova"/>
          <w:b w:val="0"/>
          <w:bCs w:val="0"/>
          <w:i w:val="0"/>
          <w:iCs w:val="0"/>
          <w:caps w:val="0"/>
          <w:smallCaps w:val="0"/>
          <w:noProof w:val="0"/>
          <w:color w:val="0563C1"/>
          <w:sz w:val="24"/>
          <w:szCs w:val="24"/>
          <w:lang w:val="en-US"/>
        </w:rPr>
      </w:pPr>
      <w:r w:rsidRPr="34AE6773" w:rsidR="6B79087C">
        <w:rPr>
          <w:rFonts w:ascii="Gill Sans Nova" w:hAnsi="Gill Sans Nova" w:eastAsia="Gill Sans Nova" w:cs="Gill Sans Nova"/>
          <w:b w:val="0"/>
          <w:bCs w:val="0"/>
          <w:i w:val="0"/>
          <w:iCs w:val="0"/>
          <w:caps w:val="0"/>
          <w:smallCaps w:val="0"/>
          <w:strike w:val="0"/>
          <w:dstrike w:val="0"/>
          <w:noProof w:val="0"/>
          <w:color w:val="000000" w:themeColor="text1" w:themeTint="FF" w:themeShade="FF"/>
          <w:sz w:val="24"/>
          <w:szCs w:val="24"/>
          <w:u w:val="none"/>
          <w:lang w:val="en-US"/>
        </w:rPr>
        <w:t xml:space="preserve">  </w:t>
      </w:r>
    </w:p>
    <w:p w:rsidR="34AE6773" w:rsidP="34AE6773" w:rsidRDefault="34AE6773" w14:paraId="01F51606" w14:textId="39C7627C">
      <w:pPr>
        <w:tabs>
          <w:tab w:val="right" w:leader="dot" w:pos="9360"/>
        </w:tabs>
        <w:spacing w:before="0" w:after="100"/>
        <w:jc w:val="left"/>
        <w:rPr>
          <w:rFonts w:ascii="Gill Sans Nova" w:hAnsi="Gill Sans Nova" w:eastAsia="Gill Sans Nova" w:cs="Gill Sans Nova"/>
          <w:b w:val="0"/>
          <w:bCs w:val="0"/>
          <w:i w:val="0"/>
          <w:iCs w:val="0"/>
          <w:caps w:val="0"/>
          <w:smallCaps w:val="0"/>
          <w:strike w:val="0"/>
          <w:dstrike w:val="0"/>
          <w:noProof w:val="0"/>
          <w:color w:val="0563C1"/>
          <w:sz w:val="24"/>
          <w:szCs w:val="24"/>
          <w:u w:val="single"/>
          <w:lang w:val="en-US"/>
        </w:rPr>
      </w:pPr>
    </w:p>
    <w:p w:rsidR="6B79087C" w:rsidP="018F7047" w:rsidRDefault="6B79087C" w14:paraId="4D88926F" w14:textId="09562D23">
      <w:pPr>
        <w:pStyle w:val="Heading1"/>
        <w:keepNext w:val="1"/>
        <w:keepLines w:val="1"/>
        <w:spacing w:before="480" w:after="80"/>
        <w:jc w:val="center"/>
        <w:rPr>
          <w:rFonts w:ascii="Gill Sans Nova Cond XBd" w:hAnsi="Gill Sans Nova Cond XBd" w:eastAsia="Gill Sans Nova Cond XBd" w:cs="Gill Sans Nova Cond XBd"/>
          <w:b w:val="1"/>
          <w:bCs w:val="1"/>
          <w:i w:val="0"/>
          <w:iCs w:val="0"/>
          <w:caps w:val="0"/>
          <w:smallCaps w:val="0"/>
          <w:strike w:val="0"/>
          <w:dstrike w:val="0"/>
          <w:noProof w:val="0"/>
          <w:color w:val="5066DB"/>
          <w:sz w:val="42"/>
          <w:szCs w:val="42"/>
          <w:u w:val="none"/>
          <w:lang w:val="en-US"/>
        </w:rPr>
      </w:pPr>
      <w:bookmarkStart w:name="_Toc197460507" w:id="928198452"/>
      <w:r w:rsidRPr="018F7047" w:rsidR="6B79087C">
        <w:rPr>
          <w:rFonts w:ascii="Gill Sans Nova Cond XBd" w:hAnsi="Gill Sans Nova Cond XBd" w:eastAsia="Gill Sans Nova Cond XBd" w:cs="Gill Sans Nova Cond XBd"/>
          <w:b w:val="1"/>
          <w:bCs w:val="1"/>
          <w:i w:val="0"/>
          <w:iCs w:val="0"/>
          <w:caps w:val="0"/>
          <w:smallCaps w:val="0"/>
          <w:strike w:val="0"/>
          <w:dstrike w:val="0"/>
          <w:noProof w:val="0"/>
          <w:color w:val="5066DB"/>
          <w:sz w:val="42"/>
          <w:szCs w:val="42"/>
          <w:u w:val="none"/>
          <w:lang w:val="en-US"/>
        </w:rPr>
        <w:t>Introduction</w:t>
      </w:r>
      <w:bookmarkEnd w:id="928198452"/>
    </w:p>
    <w:p w:rsidR="50378E29" w:rsidP="027DE1C3" w:rsidRDefault="50378E29" w14:paraId="06C7E086" w14:textId="6CC81C1C">
      <w:pPr>
        <w:pStyle w:val="Normal"/>
        <w:keepNext w:val="1"/>
        <w:keepLines w:val="1"/>
        <w:rPr>
          <w:noProof w:val="0"/>
          <w:lang w:val="en-US"/>
        </w:rPr>
      </w:pPr>
      <w:r w:rsidRPr="027DE1C3" w:rsidR="50378E29">
        <w:rPr>
          <w:noProof w:val="0"/>
          <w:lang w:val="en-US"/>
        </w:rPr>
        <w:t>La gestion des zones humides, telles que les tourbières, nécessite l'utilisation de diverses informations et données. Ces données vont de la mesure de la profondeur du sol à la qualité de l'eau, en passant par les limites et bien d'autres choses encore. Certaines de ces informations consistent à utiliser l'imagerie satellitaire pour déduire des informations telles que le type de végétation. Pour ce faire, on fait généralement appel à des humains pour déduire des informations à partir d'images satellites. Cette tâche prend du temps et peut être inefficace car chaque personne peut avoir une interprétation différente. Nous proposons d'utiliser l'intelligence artificielle pour fournir une solution rapide et standardisée à ce problème. Plus précisément, nous proposons l'I.A. pour déduire des informations à partir d'images sattelites. Comme il s'agit de notre analyse principale, nous explorons différents types d'informations à déduire. En fait, nous prévoyons d'inférer des données telles que l'utilisation des terres agricoles, le type de végétation, la segmentation des zones humides, etc. Notre analyse primaire vise à fournir un point de départ à cette recherche. Nous présenterons divers travaux antérieurs, les données disponibles et la méthode que nous proposons. Nous terminerons par une discussion et une conclusion de notre travail.</w:t>
      </w:r>
    </w:p>
    <w:p w:rsidR="027DE1C3" w:rsidP="027DE1C3" w:rsidRDefault="027DE1C3" w14:paraId="6A57E0F1" w14:textId="1A606DC1">
      <w:pPr>
        <w:pStyle w:val="Normal"/>
        <w:keepNext w:val="1"/>
        <w:keepLines w:val="1"/>
        <w:rPr>
          <w:noProof w:val="0"/>
          <w:lang w:val="en-US"/>
        </w:rPr>
      </w:pPr>
    </w:p>
    <w:p w:rsidR="364EE2F9" w:rsidP="027DE1C3" w:rsidRDefault="364EE2F9" w14:paraId="27318781" w14:textId="2A21585C">
      <w:pPr>
        <w:pStyle w:val="ListParagraph"/>
        <w:keepNext w:val="1"/>
        <w:keepLines w:val="1"/>
        <w:numPr>
          <w:ilvl w:val="0"/>
          <w:numId w:val="1"/>
        </w:numPr>
        <w:rPr>
          <w:noProof w:val="0"/>
          <w:lang w:val="en-US"/>
        </w:rPr>
      </w:pPr>
      <w:r w:rsidRPr="027DE1C3" w:rsidR="364EE2F9">
        <w:rPr>
          <w:noProof w:val="0"/>
          <w:lang w:val="en-US"/>
        </w:rPr>
        <w:t xml:space="preserve">Occupation et </w:t>
      </w:r>
      <w:r w:rsidRPr="027DE1C3" w:rsidR="364EE2F9">
        <w:rPr>
          <w:noProof w:val="0"/>
          <w:lang w:val="en-US"/>
        </w:rPr>
        <w:t>utilisation</w:t>
      </w:r>
      <w:r w:rsidRPr="027DE1C3" w:rsidR="364EE2F9">
        <w:rPr>
          <w:noProof w:val="0"/>
          <w:lang w:val="en-US"/>
        </w:rPr>
        <w:t xml:space="preserve"> du territoire</w:t>
      </w:r>
      <w:r>
        <w:br/>
      </w:r>
      <w:r>
        <w:tab/>
      </w:r>
      <w:r w:rsidRPr="027DE1C3" w:rsidR="54F04049">
        <w:rPr>
          <w:noProof w:val="0"/>
          <w:lang w:val="en-US"/>
        </w:rPr>
        <w:t>Prédire</w:t>
      </w:r>
      <w:r w:rsidRPr="027DE1C3" w:rsidR="54F04049">
        <w:rPr>
          <w:noProof w:val="0"/>
          <w:lang w:val="en-US"/>
        </w:rPr>
        <w:t xml:space="preserve"> le type </w:t>
      </w:r>
      <w:r w:rsidRPr="027DE1C3" w:rsidR="54F04049">
        <w:rPr>
          <w:noProof w:val="0"/>
          <w:lang w:val="en-US"/>
        </w:rPr>
        <w:t>d’occupation</w:t>
      </w:r>
      <w:r w:rsidRPr="027DE1C3" w:rsidR="54F04049">
        <w:rPr>
          <w:noProof w:val="0"/>
          <w:lang w:val="en-US"/>
        </w:rPr>
        <w:t xml:space="preserve"> </w:t>
      </w:r>
      <w:r w:rsidRPr="027DE1C3" w:rsidR="54F04049">
        <w:rPr>
          <w:noProof w:val="0"/>
          <w:lang w:val="en-US"/>
        </w:rPr>
        <w:t>etg</w:t>
      </w:r>
      <w:r w:rsidRPr="027DE1C3" w:rsidR="54F04049">
        <w:rPr>
          <w:noProof w:val="0"/>
          <w:lang w:val="en-US"/>
        </w:rPr>
        <w:t xml:space="preserve"> </w:t>
      </w:r>
      <w:r w:rsidRPr="027DE1C3" w:rsidR="54F04049">
        <w:rPr>
          <w:noProof w:val="0"/>
          <w:lang w:val="en-US"/>
        </w:rPr>
        <w:t>utilisation</w:t>
      </w:r>
      <w:r w:rsidRPr="027DE1C3" w:rsidR="54F04049">
        <w:rPr>
          <w:noProof w:val="0"/>
          <w:lang w:val="en-US"/>
        </w:rPr>
        <w:t xml:space="preserve"> des zone à </w:t>
      </w:r>
      <w:r w:rsidRPr="027DE1C3" w:rsidR="54F04049">
        <w:rPr>
          <w:noProof w:val="0"/>
          <w:lang w:val="en-US"/>
        </w:rPr>
        <w:t>l’aide</w:t>
      </w:r>
      <w:r w:rsidRPr="027DE1C3" w:rsidR="54F04049">
        <w:rPr>
          <w:noProof w:val="0"/>
          <w:lang w:val="en-US"/>
        </w:rPr>
        <w:t xml:space="preserve"> </w:t>
      </w:r>
      <w:r w:rsidRPr="027DE1C3" w:rsidR="54F04049">
        <w:rPr>
          <w:noProof w:val="0"/>
          <w:lang w:val="en-US"/>
        </w:rPr>
        <w:t>d’images</w:t>
      </w:r>
      <w:r w:rsidRPr="027DE1C3" w:rsidR="54F04049">
        <w:rPr>
          <w:noProof w:val="0"/>
          <w:lang w:val="en-US"/>
        </w:rPr>
        <w:t xml:space="preserve"> </w:t>
      </w:r>
      <w:r w:rsidRPr="027DE1C3" w:rsidR="54F04049">
        <w:rPr>
          <w:noProof w:val="0"/>
          <w:lang w:val="en-US"/>
        </w:rPr>
        <w:t>sattelite</w:t>
      </w:r>
      <w:r w:rsidRPr="027DE1C3" w:rsidR="54F04049">
        <w:rPr>
          <w:noProof w:val="0"/>
          <w:lang w:val="en-US"/>
        </w:rPr>
        <w:t>.</w:t>
      </w:r>
    </w:p>
    <w:p w:rsidR="0A7A72E3" w:rsidP="027DE1C3" w:rsidRDefault="0A7A72E3" w14:paraId="4F669509" w14:textId="35EC0071">
      <w:pPr>
        <w:pStyle w:val="ListParagraph"/>
        <w:keepNext w:val="1"/>
        <w:keepLines w:val="1"/>
        <w:numPr>
          <w:ilvl w:val="0"/>
          <w:numId w:val="1"/>
        </w:numPr>
        <w:rPr>
          <w:noProof w:val="0"/>
          <w:lang w:val="en-US"/>
        </w:rPr>
      </w:pPr>
      <w:r w:rsidRPr="027DE1C3" w:rsidR="0A7A72E3">
        <w:rPr>
          <w:noProof w:val="0"/>
          <w:lang w:val="en-US"/>
        </w:rPr>
        <w:t>Prédire</w:t>
      </w:r>
      <w:r w:rsidRPr="027DE1C3" w:rsidR="0A7A72E3">
        <w:rPr>
          <w:noProof w:val="0"/>
          <w:lang w:val="en-US"/>
        </w:rPr>
        <w:t xml:space="preserve"> </w:t>
      </w:r>
      <w:r w:rsidRPr="027DE1C3" w:rsidR="0A7A72E3">
        <w:rPr>
          <w:noProof w:val="0"/>
          <w:lang w:val="en-US"/>
        </w:rPr>
        <w:t>millieu</w:t>
      </w:r>
      <w:r w:rsidRPr="027DE1C3" w:rsidR="0A7A72E3">
        <w:rPr>
          <w:noProof w:val="0"/>
          <w:lang w:val="en-US"/>
        </w:rPr>
        <w:t xml:space="preserve"> </w:t>
      </w:r>
      <w:r w:rsidRPr="027DE1C3" w:rsidR="0A7A72E3">
        <w:rPr>
          <w:noProof w:val="0"/>
          <w:lang w:val="en-US"/>
        </w:rPr>
        <w:t>humides</w:t>
      </w:r>
    </w:p>
    <w:p w:rsidR="0A7A72E3" w:rsidP="027DE1C3" w:rsidRDefault="0A7A72E3" w14:paraId="3E9784F7" w14:textId="2EC28EB6">
      <w:pPr>
        <w:pStyle w:val="ListParagraph"/>
        <w:keepNext w:val="1"/>
        <w:keepLines w:val="1"/>
        <w:numPr>
          <w:ilvl w:val="0"/>
          <w:numId w:val="1"/>
        </w:numPr>
        <w:rPr>
          <w:noProof w:val="0"/>
          <w:lang w:val="en-US"/>
        </w:rPr>
      </w:pPr>
      <w:r w:rsidRPr="018F7047" w:rsidR="0A7A72E3">
        <w:rPr>
          <w:noProof w:val="0"/>
          <w:lang w:val="en-US"/>
        </w:rPr>
        <w:t>Prédire</w:t>
      </w:r>
      <w:r w:rsidRPr="018F7047" w:rsidR="0A7A72E3">
        <w:rPr>
          <w:noProof w:val="0"/>
          <w:lang w:val="en-US"/>
        </w:rPr>
        <w:t xml:space="preserve"> farmlands (</w:t>
      </w:r>
      <w:r w:rsidRPr="018F7047" w:rsidR="0A7A72E3">
        <w:rPr>
          <w:noProof w:val="0"/>
          <w:lang w:val="en-US"/>
        </w:rPr>
        <w:t>Télédétection_Période</w:t>
      </w:r>
      <w:r w:rsidRPr="018F7047" w:rsidR="0A7A72E3">
        <w:rPr>
          <w:noProof w:val="0"/>
          <w:lang w:val="en-US"/>
        </w:rPr>
        <w:t xml:space="preserve"> 2021_2022)</w:t>
      </w:r>
    </w:p>
    <w:p w:rsidR="1FB1F883" w:rsidP="018F7047" w:rsidRDefault="1FB1F883" w14:paraId="133E7ACE" w14:textId="12C41D7E">
      <w:pPr>
        <w:pStyle w:val="ListParagraph"/>
        <w:keepNext w:val="1"/>
        <w:keepLines w:val="1"/>
        <w:numPr>
          <w:ilvl w:val="0"/>
          <w:numId w:val="1"/>
        </w:numPr>
        <w:rPr>
          <w:noProof w:val="0"/>
          <w:lang w:val="en-US"/>
        </w:rPr>
      </w:pPr>
      <w:r w:rsidRPr="018F7047" w:rsidR="1FB1F883">
        <w:rPr>
          <w:noProof w:val="0"/>
          <w:lang w:val="en-US"/>
        </w:rPr>
        <w:t>Prédire</w:t>
      </w:r>
      <w:r w:rsidRPr="018F7047" w:rsidR="1FB1F883">
        <w:rPr>
          <w:noProof w:val="0"/>
          <w:lang w:val="en-US"/>
        </w:rPr>
        <w:t xml:space="preserve"> type de végétation</w:t>
      </w:r>
    </w:p>
    <w:p w:rsidR="5E65454B" w:rsidP="5E65454B" w:rsidRDefault="5E65454B" w14:paraId="420F5309" w14:textId="72F85F8A">
      <w:pPr>
        <w:pStyle w:val="Normal"/>
        <w:keepNext w:val="1"/>
        <w:keepLines w:val="1"/>
        <w:numPr>
          <w:numId w:val="0"/>
        </w:numPr>
        <w:rPr>
          <w:noProof w:val="0"/>
          <w:lang w:val="en-US"/>
        </w:rPr>
      </w:pPr>
    </w:p>
    <w:p w:rsidR="34AE6773" w:rsidP="5E65454B" w:rsidRDefault="34AE6773" w14:paraId="3D929831" w14:textId="47571D08">
      <w:pPr>
        <w:pStyle w:val="Normal"/>
        <w:keepNext w:val="1"/>
        <w:keepLines w:val="1"/>
        <w:numPr>
          <w:numId w:val="0"/>
        </w:numPr>
        <w:spacing w:before="480" w:after="80"/>
        <w:rPr>
          <w:noProof w:val="0"/>
          <w:lang w:val="en-US"/>
        </w:rPr>
      </w:pPr>
    </w:p>
    <w:p w:rsidR="34AE6773" w:rsidP="34AE6773" w:rsidRDefault="34AE6773" w14:paraId="5856B21C" w14:textId="781D25DE">
      <w:pPr>
        <w:pStyle w:val="Normal"/>
        <w:keepNext w:val="1"/>
        <w:keepLines w:val="1"/>
        <w:spacing w:before="480" w:after="80"/>
        <w:jc w:val="center"/>
        <w:rPr>
          <w:rFonts w:ascii="Gill Sans Nova Cond XBd" w:hAnsi="Gill Sans Nova Cond XBd" w:eastAsia="Gill Sans Nova Cond XBd" w:cs="Gill Sans Nova Cond XBd"/>
          <w:b w:val="1"/>
          <w:bCs w:val="1"/>
          <w:i w:val="0"/>
          <w:iCs w:val="0"/>
          <w:caps w:val="0"/>
          <w:smallCaps w:val="0"/>
          <w:noProof w:val="0"/>
          <w:color w:val="5066DB"/>
          <w:sz w:val="42"/>
          <w:szCs w:val="42"/>
          <w:lang w:val="en-US"/>
        </w:rPr>
      </w:pPr>
    </w:p>
    <w:p w:rsidR="34AE6773" w:rsidP="34AE6773" w:rsidRDefault="34AE6773" w14:paraId="29E825E4" w14:textId="049933B9">
      <w:pPr>
        <w:pStyle w:val="Normal"/>
        <w:keepNext w:val="1"/>
        <w:keepLines w:val="1"/>
        <w:spacing w:before="480" w:after="80"/>
        <w:jc w:val="center"/>
        <w:rPr>
          <w:rFonts w:ascii="Gill Sans Nova Cond XBd" w:hAnsi="Gill Sans Nova Cond XBd" w:eastAsia="Gill Sans Nova Cond XBd" w:cs="Gill Sans Nova Cond XBd"/>
          <w:b w:val="1"/>
          <w:bCs w:val="1"/>
          <w:i w:val="0"/>
          <w:iCs w:val="0"/>
          <w:caps w:val="0"/>
          <w:smallCaps w:val="0"/>
          <w:noProof w:val="0"/>
          <w:color w:val="5066DB"/>
          <w:sz w:val="42"/>
          <w:szCs w:val="42"/>
          <w:lang w:val="en-US"/>
        </w:rPr>
      </w:pPr>
    </w:p>
    <w:p w:rsidR="34AE6773" w:rsidP="34AE6773" w:rsidRDefault="34AE6773" w14:paraId="6B8FF254" w14:textId="33B660D9">
      <w:pPr>
        <w:pStyle w:val="Normal"/>
        <w:keepNext w:val="1"/>
        <w:keepLines w:val="1"/>
        <w:spacing w:before="480" w:after="80"/>
        <w:jc w:val="center"/>
        <w:rPr>
          <w:rFonts w:ascii="Gill Sans Nova Cond XBd" w:hAnsi="Gill Sans Nova Cond XBd" w:eastAsia="Gill Sans Nova Cond XBd" w:cs="Gill Sans Nova Cond XBd"/>
          <w:b w:val="1"/>
          <w:bCs w:val="1"/>
          <w:i w:val="0"/>
          <w:iCs w:val="0"/>
          <w:caps w:val="0"/>
          <w:smallCaps w:val="0"/>
          <w:noProof w:val="0"/>
          <w:color w:val="5066DB"/>
          <w:sz w:val="42"/>
          <w:szCs w:val="42"/>
          <w:lang w:val="en-US"/>
        </w:rPr>
      </w:pPr>
    </w:p>
    <w:p w:rsidR="027DE1C3" w:rsidP="027DE1C3" w:rsidRDefault="027DE1C3" w14:paraId="0AF6AE32" w14:textId="3887531B">
      <w:pPr>
        <w:pStyle w:val="Heading2"/>
        <w:keepNext w:val="1"/>
        <w:keepLines w:val="1"/>
        <w:spacing w:before="480" w:after="80"/>
        <w:jc w:val="center"/>
        <w:rPr>
          <w:noProof w:val="0"/>
          <w:lang w:val="en-US"/>
        </w:rPr>
      </w:pPr>
    </w:p>
    <w:p w:rsidR="33C09A29" w:rsidP="027DE1C3" w:rsidRDefault="33C09A29" w14:paraId="6B752AE3" w14:textId="054B555C">
      <w:pPr>
        <w:pStyle w:val="Heading2"/>
        <w:keepNext w:val="1"/>
        <w:keepLines w:val="1"/>
        <w:spacing w:before="480" w:after="80"/>
        <w:jc w:val="center"/>
        <w:rPr>
          <w:noProof w:val="0"/>
          <w:lang w:val="en-US"/>
        </w:rPr>
      </w:pPr>
      <w:bookmarkStart w:name="_Toc1549032641" w:id="1755834631"/>
      <w:r w:rsidRPr="018F7047" w:rsidR="33C09A29">
        <w:rPr>
          <w:noProof w:val="0"/>
          <w:lang w:val="en-US"/>
        </w:rPr>
        <w:t>Farmland segmentation:</w:t>
      </w:r>
      <w:bookmarkEnd w:id="1755834631"/>
    </w:p>
    <w:p w:rsidR="33C09A29" w:rsidP="5E65454B" w:rsidRDefault="33C09A29" w14:paraId="7BD428B0" w14:textId="3478B7C9">
      <w:pPr>
        <w:pStyle w:val="Normal"/>
        <w:keepNext w:val="1"/>
        <w:keepLines w:val="1"/>
        <w:numPr>
          <w:numId w:val="0"/>
        </w:numPr>
        <w:rPr>
          <w:rFonts w:ascii="Calibri" w:hAnsi="Calibri" w:eastAsia="Calibri" w:cs="Calibri"/>
          <w:noProof w:val="0"/>
          <w:sz w:val="22"/>
          <w:szCs w:val="22"/>
          <w:lang w:val="en-US"/>
        </w:rPr>
      </w:pPr>
      <w:r w:rsidRPr="5E65454B" w:rsidR="33C09A29">
        <w:rPr>
          <w:rFonts w:ascii="Arial" w:hAnsi="Arial" w:eastAsia="Arial" w:cs="Arial"/>
          <w:b w:val="0"/>
          <w:bCs w:val="0"/>
          <w:i w:val="0"/>
          <w:iCs w:val="0"/>
          <w:caps w:val="0"/>
          <w:smallCaps w:val="0"/>
          <w:noProof w:val="0"/>
          <w:color w:val="222222"/>
          <w:sz w:val="19"/>
          <w:szCs w:val="19"/>
          <w:lang w:val="en-US"/>
        </w:rPr>
        <w:t xml:space="preserve">Zhang, </w:t>
      </w:r>
      <w:r w:rsidRPr="5E65454B" w:rsidR="33C09A29">
        <w:rPr>
          <w:rFonts w:ascii="Arial" w:hAnsi="Arial" w:eastAsia="Arial" w:cs="Arial"/>
          <w:b w:val="0"/>
          <w:bCs w:val="0"/>
          <w:i w:val="0"/>
          <w:iCs w:val="0"/>
          <w:caps w:val="0"/>
          <w:smallCaps w:val="0"/>
          <w:noProof w:val="0"/>
          <w:color w:val="222222"/>
          <w:sz w:val="19"/>
          <w:szCs w:val="19"/>
          <w:lang w:val="en-US"/>
        </w:rPr>
        <w:t>Xixin</w:t>
      </w:r>
      <w:r w:rsidRPr="5E65454B" w:rsidR="33C09A29">
        <w:rPr>
          <w:rFonts w:ascii="Arial" w:hAnsi="Arial" w:eastAsia="Arial" w:cs="Arial"/>
          <w:b w:val="0"/>
          <w:bCs w:val="0"/>
          <w:i w:val="0"/>
          <w:iCs w:val="0"/>
          <w:caps w:val="0"/>
          <w:smallCaps w:val="0"/>
          <w:noProof w:val="0"/>
          <w:color w:val="222222"/>
          <w:sz w:val="19"/>
          <w:szCs w:val="19"/>
          <w:lang w:val="en-US"/>
        </w:rPr>
        <w:t xml:space="preserve">, et al. "An improved encoder-decoder network based on strip pool method applied to segmentation of farmland vacancy field." </w:t>
      </w:r>
      <w:r w:rsidRPr="5E65454B" w:rsidR="33C09A29">
        <w:rPr>
          <w:rFonts w:ascii="Arial" w:hAnsi="Arial" w:eastAsia="Arial" w:cs="Arial"/>
          <w:b w:val="0"/>
          <w:bCs w:val="0"/>
          <w:i w:val="1"/>
          <w:iCs w:val="1"/>
          <w:caps w:val="0"/>
          <w:smallCaps w:val="0"/>
          <w:noProof w:val="0"/>
          <w:color w:val="222222"/>
          <w:sz w:val="19"/>
          <w:szCs w:val="19"/>
          <w:lang w:val="en-US"/>
        </w:rPr>
        <w:t>Entropy</w:t>
      </w:r>
      <w:r w:rsidRPr="5E65454B" w:rsidR="33C09A29">
        <w:rPr>
          <w:rFonts w:ascii="Arial" w:hAnsi="Arial" w:eastAsia="Arial" w:cs="Arial"/>
          <w:b w:val="0"/>
          <w:bCs w:val="0"/>
          <w:i w:val="0"/>
          <w:iCs w:val="0"/>
          <w:caps w:val="0"/>
          <w:smallCaps w:val="0"/>
          <w:noProof w:val="0"/>
          <w:color w:val="222222"/>
          <w:sz w:val="19"/>
          <w:szCs w:val="19"/>
          <w:lang w:val="en-US"/>
        </w:rPr>
        <w:t xml:space="preserve"> 23.4 (2021): 435.</w:t>
      </w:r>
    </w:p>
    <w:p w:rsidR="33C09A29" w:rsidP="5E65454B" w:rsidRDefault="33C09A29" w14:paraId="032517AA" w14:textId="6B376BE8">
      <w:pPr>
        <w:pStyle w:val="Normal"/>
        <w:keepNext w:val="1"/>
        <w:keepLines w:val="1"/>
        <w:numPr>
          <w:numId w:val="0"/>
        </w:numPr>
        <w:rPr>
          <w:rFonts w:ascii="Arial" w:hAnsi="Arial" w:eastAsia="Arial" w:cs="Arial"/>
          <w:noProof w:val="0"/>
          <w:sz w:val="19"/>
          <w:szCs w:val="19"/>
          <w:lang w:val="en-US"/>
        </w:rPr>
      </w:pPr>
      <w:r w:rsidRPr="5E65454B" w:rsidR="33C09A29">
        <w:rPr>
          <w:rFonts w:ascii="Arial" w:hAnsi="Arial" w:eastAsia="Arial" w:cs="Arial"/>
          <w:b w:val="0"/>
          <w:bCs w:val="0"/>
          <w:i w:val="0"/>
          <w:iCs w:val="0"/>
          <w:caps w:val="0"/>
          <w:smallCaps w:val="0"/>
          <w:noProof w:val="0"/>
          <w:color w:val="222222"/>
          <w:sz w:val="19"/>
          <w:szCs w:val="19"/>
          <w:lang w:val="en-US"/>
        </w:rPr>
        <w:t xml:space="preserve">Gao, </w:t>
      </w:r>
      <w:r w:rsidRPr="5E65454B" w:rsidR="33C09A29">
        <w:rPr>
          <w:rFonts w:ascii="Arial" w:hAnsi="Arial" w:eastAsia="Arial" w:cs="Arial"/>
          <w:b w:val="0"/>
          <w:bCs w:val="0"/>
          <w:i w:val="0"/>
          <w:iCs w:val="0"/>
          <w:caps w:val="0"/>
          <w:smallCaps w:val="0"/>
          <w:noProof w:val="0"/>
          <w:color w:val="222222"/>
          <w:sz w:val="19"/>
          <w:szCs w:val="19"/>
          <w:lang w:val="en-US"/>
        </w:rPr>
        <w:t>Xumin</w:t>
      </w:r>
      <w:r w:rsidRPr="5E65454B" w:rsidR="33C09A29">
        <w:rPr>
          <w:rFonts w:ascii="Arial" w:hAnsi="Arial" w:eastAsia="Arial" w:cs="Arial"/>
          <w:b w:val="0"/>
          <w:bCs w:val="0"/>
          <w:i w:val="0"/>
          <w:iCs w:val="0"/>
          <w:caps w:val="0"/>
          <w:smallCaps w:val="0"/>
          <w:noProof w:val="0"/>
          <w:color w:val="222222"/>
          <w:sz w:val="19"/>
          <w:szCs w:val="19"/>
          <w:lang w:val="en-US"/>
        </w:rPr>
        <w:t xml:space="preserve">, Long Liu, and </w:t>
      </w:r>
      <w:r w:rsidRPr="5E65454B" w:rsidR="33C09A29">
        <w:rPr>
          <w:rFonts w:ascii="Arial" w:hAnsi="Arial" w:eastAsia="Arial" w:cs="Arial"/>
          <w:b w:val="0"/>
          <w:bCs w:val="0"/>
          <w:i w:val="0"/>
          <w:iCs w:val="0"/>
          <w:caps w:val="0"/>
          <w:smallCaps w:val="0"/>
          <w:noProof w:val="0"/>
          <w:color w:val="222222"/>
          <w:sz w:val="19"/>
          <w:szCs w:val="19"/>
          <w:lang w:val="en-US"/>
        </w:rPr>
        <w:t>Huaze</w:t>
      </w:r>
      <w:r w:rsidRPr="5E65454B" w:rsidR="33C09A29">
        <w:rPr>
          <w:rFonts w:ascii="Arial" w:hAnsi="Arial" w:eastAsia="Arial" w:cs="Arial"/>
          <w:b w:val="0"/>
          <w:bCs w:val="0"/>
          <w:i w:val="0"/>
          <w:iCs w:val="0"/>
          <w:caps w:val="0"/>
          <w:smallCaps w:val="0"/>
          <w:noProof w:val="0"/>
          <w:color w:val="222222"/>
          <w:sz w:val="19"/>
          <w:szCs w:val="19"/>
          <w:lang w:val="en-US"/>
        </w:rPr>
        <w:t xml:space="preserve"> Gong. "MMUU-Net: A robust and effective network for farmland segmentation of satellite imagery." </w:t>
      </w:r>
      <w:r w:rsidRPr="5E65454B" w:rsidR="33C09A29">
        <w:rPr>
          <w:rFonts w:ascii="Arial" w:hAnsi="Arial" w:eastAsia="Arial" w:cs="Arial"/>
          <w:b w:val="0"/>
          <w:bCs w:val="0"/>
          <w:i w:val="1"/>
          <w:iCs w:val="1"/>
          <w:caps w:val="0"/>
          <w:smallCaps w:val="0"/>
          <w:noProof w:val="0"/>
          <w:color w:val="222222"/>
          <w:sz w:val="19"/>
          <w:szCs w:val="19"/>
          <w:lang w:val="en-US"/>
        </w:rPr>
        <w:t>Journal of physics: conference series</w:t>
      </w:r>
      <w:r w:rsidRPr="5E65454B" w:rsidR="33C09A29">
        <w:rPr>
          <w:rFonts w:ascii="Arial" w:hAnsi="Arial" w:eastAsia="Arial" w:cs="Arial"/>
          <w:b w:val="0"/>
          <w:bCs w:val="0"/>
          <w:i w:val="0"/>
          <w:iCs w:val="0"/>
          <w:caps w:val="0"/>
          <w:smallCaps w:val="0"/>
          <w:noProof w:val="0"/>
          <w:color w:val="222222"/>
          <w:sz w:val="19"/>
          <w:szCs w:val="19"/>
          <w:lang w:val="en-US"/>
        </w:rPr>
        <w:t>. Vol. 1651. No. 1. IOP Publishing, 2020.</w:t>
      </w:r>
    </w:p>
    <w:p w:rsidR="33C09A29" w:rsidP="5E65454B" w:rsidRDefault="33C09A29" w14:paraId="50C9E6D8" w14:textId="5AEAC7DE">
      <w:pPr>
        <w:pStyle w:val="Normal"/>
        <w:keepNext w:val="1"/>
        <w:keepLines w:val="1"/>
        <w:numPr>
          <w:numId w:val="0"/>
        </w:numPr>
        <w:rPr>
          <w:rFonts w:ascii="Arial" w:hAnsi="Arial" w:eastAsia="Arial" w:cs="Arial"/>
          <w:noProof w:val="0"/>
          <w:sz w:val="19"/>
          <w:szCs w:val="19"/>
          <w:lang w:val="en-US"/>
        </w:rPr>
      </w:pPr>
      <w:r w:rsidRPr="5E65454B" w:rsidR="33C09A29">
        <w:rPr>
          <w:rFonts w:ascii="Arial" w:hAnsi="Arial" w:eastAsia="Arial" w:cs="Arial"/>
          <w:b w:val="0"/>
          <w:bCs w:val="0"/>
          <w:i w:val="0"/>
          <w:iCs w:val="0"/>
          <w:caps w:val="0"/>
          <w:smallCaps w:val="0"/>
          <w:noProof w:val="0"/>
          <w:color w:val="222222"/>
          <w:sz w:val="19"/>
          <w:szCs w:val="19"/>
          <w:lang w:val="en-US"/>
        </w:rPr>
        <w:t xml:space="preserve">Sun, Wei, et al. "Farmland segmentation from remote sensing images using deep learning methods." </w:t>
      </w:r>
      <w:r w:rsidRPr="5E65454B" w:rsidR="33C09A29">
        <w:rPr>
          <w:rFonts w:ascii="Arial" w:hAnsi="Arial" w:eastAsia="Arial" w:cs="Arial"/>
          <w:b w:val="0"/>
          <w:bCs w:val="0"/>
          <w:i w:val="1"/>
          <w:iCs w:val="1"/>
          <w:caps w:val="0"/>
          <w:smallCaps w:val="0"/>
          <w:noProof w:val="0"/>
          <w:color w:val="222222"/>
          <w:sz w:val="19"/>
          <w:szCs w:val="19"/>
          <w:lang w:val="en-US"/>
        </w:rPr>
        <w:t>Remote sensing for agriculture, ecosystems, and hydrology XXII</w:t>
      </w:r>
      <w:r w:rsidRPr="5E65454B" w:rsidR="33C09A29">
        <w:rPr>
          <w:rFonts w:ascii="Arial" w:hAnsi="Arial" w:eastAsia="Arial" w:cs="Arial"/>
          <w:b w:val="0"/>
          <w:bCs w:val="0"/>
          <w:i w:val="0"/>
          <w:iCs w:val="0"/>
          <w:caps w:val="0"/>
          <w:smallCaps w:val="0"/>
          <w:noProof w:val="0"/>
          <w:color w:val="222222"/>
          <w:sz w:val="19"/>
          <w:szCs w:val="19"/>
          <w:lang w:val="en-US"/>
        </w:rPr>
        <w:t>. Vol. 11528. SPIE, 2020.</w:t>
      </w:r>
    </w:p>
    <w:p w:rsidR="5E65454B" w:rsidP="5E65454B" w:rsidRDefault="5E65454B" w14:paraId="54C93FF9" w14:textId="68A8B909">
      <w:pPr>
        <w:pStyle w:val="Normal"/>
        <w:keepNext w:val="1"/>
        <w:keepLines w:val="1"/>
        <w:numPr>
          <w:numId w:val="0"/>
        </w:numPr>
        <w:rPr>
          <w:rFonts w:ascii="Arial" w:hAnsi="Arial" w:eastAsia="Arial" w:cs="Arial"/>
          <w:b w:val="0"/>
          <w:bCs w:val="0"/>
          <w:i w:val="0"/>
          <w:iCs w:val="0"/>
          <w:caps w:val="0"/>
          <w:smallCaps w:val="0"/>
          <w:noProof w:val="0"/>
          <w:color w:val="222222"/>
          <w:sz w:val="19"/>
          <w:szCs w:val="19"/>
          <w:lang w:val="en-US"/>
        </w:rPr>
      </w:pPr>
    </w:p>
    <w:p w:rsidR="33C09A29" w:rsidP="027DE1C3" w:rsidRDefault="33C09A29" w14:paraId="18B7FC9F" w14:textId="5C828F4D">
      <w:pPr>
        <w:pStyle w:val="Heading2"/>
        <w:keepNext w:val="1"/>
        <w:keepLines w:val="1"/>
        <w:rPr>
          <w:noProof w:val="0"/>
          <w:lang w:val="en-US"/>
        </w:rPr>
      </w:pPr>
      <w:bookmarkStart w:name="_Toc917732101" w:id="166103216"/>
      <w:r w:rsidRPr="018F7047" w:rsidR="33C09A29">
        <w:rPr>
          <w:noProof w:val="0"/>
          <w:lang w:val="en-US"/>
        </w:rPr>
        <w:t xml:space="preserve">Vegetation </w:t>
      </w:r>
      <w:r w:rsidRPr="018F7047" w:rsidR="33C09A29">
        <w:rPr>
          <w:noProof w:val="0"/>
          <w:lang w:val="en-US"/>
        </w:rPr>
        <w:t>segme</w:t>
      </w:r>
      <w:r w:rsidRPr="018F7047" w:rsidR="33C09A29">
        <w:rPr>
          <w:noProof w:val="0"/>
          <w:lang w:val="en-US"/>
        </w:rPr>
        <w:t>ntation:</w:t>
      </w:r>
      <w:bookmarkEnd w:id="166103216"/>
    </w:p>
    <w:p w:rsidR="33C09A29" w:rsidP="5E65454B" w:rsidRDefault="33C09A29" w14:paraId="6C40A4AF" w14:textId="6F97CF46">
      <w:pPr>
        <w:pStyle w:val="Normal"/>
        <w:keepNext w:val="1"/>
        <w:keepLines w:val="1"/>
        <w:numPr>
          <w:numId w:val="0"/>
        </w:numPr>
        <w:rPr>
          <w:rFonts w:ascii="Calibri" w:hAnsi="Calibri" w:eastAsia="Calibri" w:cs="Calibri"/>
          <w:noProof w:val="0"/>
          <w:sz w:val="22"/>
          <w:szCs w:val="22"/>
          <w:lang w:val="en-US"/>
        </w:rPr>
      </w:pPr>
      <w:r w:rsidRPr="5E65454B" w:rsidR="33C09A29">
        <w:rPr>
          <w:rFonts w:ascii="Arial" w:hAnsi="Arial" w:eastAsia="Arial" w:cs="Arial"/>
          <w:b w:val="0"/>
          <w:bCs w:val="0"/>
          <w:i w:val="0"/>
          <w:iCs w:val="0"/>
          <w:caps w:val="0"/>
          <w:smallCaps w:val="0"/>
          <w:noProof w:val="0"/>
          <w:color w:val="222222"/>
          <w:sz w:val="19"/>
          <w:szCs w:val="19"/>
          <w:lang w:val="en-US"/>
        </w:rPr>
        <w:t xml:space="preserve">Neves, A. K., et al. "Semantic segmentation of Brazilian savanna vegetation using high spatial resolution satellite data and U-net." </w:t>
      </w:r>
      <w:r w:rsidRPr="5E65454B" w:rsidR="33C09A29">
        <w:rPr>
          <w:rFonts w:ascii="Arial" w:hAnsi="Arial" w:eastAsia="Arial" w:cs="Arial"/>
          <w:b w:val="0"/>
          <w:bCs w:val="0"/>
          <w:i w:val="1"/>
          <w:iCs w:val="1"/>
          <w:caps w:val="0"/>
          <w:smallCaps w:val="0"/>
          <w:noProof w:val="0"/>
          <w:color w:val="222222"/>
          <w:sz w:val="19"/>
          <w:szCs w:val="19"/>
          <w:lang w:val="en-US"/>
        </w:rPr>
        <w:t xml:space="preserve">ISPRS Annals of </w:t>
      </w:r>
      <w:r w:rsidRPr="5E65454B" w:rsidR="33C09A29">
        <w:rPr>
          <w:rFonts w:ascii="Arial" w:hAnsi="Arial" w:eastAsia="Arial" w:cs="Arial"/>
          <w:b w:val="0"/>
          <w:bCs w:val="0"/>
          <w:i w:val="1"/>
          <w:iCs w:val="1"/>
          <w:caps w:val="0"/>
          <w:smallCaps w:val="0"/>
          <w:noProof w:val="0"/>
          <w:color w:val="222222"/>
          <w:sz w:val="19"/>
          <w:szCs w:val="19"/>
          <w:lang w:val="en-US"/>
        </w:rPr>
        <w:t>the Photogrammetry</w:t>
      </w:r>
      <w:r w:rsidRPr="5E65454B" w:rsidR="33C09A29">
        <w:rPr>
          <w:rFonts w:ascii="Arial" w:hAnsi="Arial" w:eastAsia="Arial" w:cs="Arial"/>
          <w:b w:val="0"/>
          <w:bCs w:val="0"/>
          <w:i w:val="1"/>
          <w:iCs w:val="1"/>
          <w:caps w:val="0"/>
          <w:smallCaps w:val="0"/>
          <w:noProof w:val="0"/>
          <w:color w:val="222222"/>
          <w:sz w:val="19"/>
          <w:szCs w:val="19"/>
          <w:lang w:val="en-US"/>
        </w:rPr>
        <w:t>, Remote Sensing and Spatial Information Sciences; 5, 3</w:t>
      </w:r>
      <w:r w:rsidRPr="5E65454B" w:rsidR="33C09A29">
        <w:rPr>
          <w:rFonts w:ascii="Arial" w:hAnsi="Arial" w:eastAsia="Arial" w:cs="Arial"/>
          <w:b w:val="0"/>
          <w:bCs w:val="0"/>
          <w:i w:val="0"/>
          <w:iCs w:val="0"/>
          <w:caps w:val="0"/>
          <w:smallCaps w:val="0"/>
          <w:noProof w:val="0"/>
          <w:color w:val="222222"/>
          <w:sz w:val="19"/>
          <w:szCs w:val="19"/>
          <w:lang w:val="en-US"/>
        </w:rPr>
        <w:t xml:space="preserve"> 5.3 (2020): 505-511.</w:t>
      </w:r>
    </w:p>
    <w:p w:rsidR="33C09A29" w:rsidP="5E65454B" w:rsidRDefault="33C09A29" w14:paraId="52DD1ABB" w14:textId="6FEC878B">
      <w:pPr>
        <w:pStyle w:val="Normal"/>
        <w:keepNext w:val="1"/>
        <w:keepLines w:val="1"/>
        <w:numPr>
          <w:numId w:val="0"/>
        </w:numPr>
        <w:rPr>
          <w:rFonts w:ascii="Arial" w:hAnsi="Arial" w:eastAsia="Arial" w:cs="Arial"/>
          <w:noProof w:val="0"/>
          <w:sz w:val="19"/>
          <w:szCs w:val="19"/>
          <w:lang w:val="en-US"/>
        </w:rPr>
      </w:pPr>
      <w:r w:rsidRPr="5E65454B" w:rsidR="33C09A29">
        <w:rPr>
          <w:rFonts w:ascii="Arial" w:hAnsi="Arial" w:eastAsia="Arial" w:cs="Arial"/>
          <w:b w:val="0"/>
          <w:bCs w:val="0"/>
          <w:i w:val="0"/>
          <w:iCs w:val="0"/>
          <w:caps w:val="0"/>
          <w:smallCaps w:val="0"/>
          <w:noProof w:val="0"/>
          <w:color w:val="222222"/>
          <w:sz w:val="19"/>
          <w:szCs w:val="19"/>
          <w:lang w:val="en-US"/>
        </w:rPr>
        <w:t xml:space="preserve">Zhao, Fuchao, Xiaoming Wu, and Shuai Wang. "Object-oriented vegetation classification method based on UAV and satellite image fusion." </w:t>
      </w:r>
      <w:r w:rsidRPr="5E65454B" w:rsidR="33C09A29">
        <w:rPr>
          <w:rFonts w:ascii="Arial" w:hAnsi="Arial" w:eastAsia="Arial" w:cs="Arial"/>
          <w:b w:val="0"/>
          <w:bCs w:val="0"/>
          <w:i w:val="1"/>
          <w:iCs w:val="1"/>
          <w:caps w:val="0"/>
          <w:smallCaps w:val="0"/>
          <w:noProof w:val="0"/>
          <w:color w:val="222222"/>
          <w:sz w:val="19"/>
          <w:szCs w:val="19"/>
          <w:lang w:val="en-US"/>
        </w:rPr>
        <w:t>Procedia Computer Science</w:t>
      </w:r>
      <w:r w:rsidRPr="5E65454B" w:rsidR="33C09A29">
        <w:rPr>
          <w:rFonts w:ascii="Arial" w:hAnsi="Arial" w:eastAsia="Arial" w:cs="Arial"/>
          <w:b w:val="0"/>
          <w:bCs w:val="0"/>
          <w:i w:val="0"/>
          <w:iCs w:val="0"/>
          <w:caps w:val="0"/>
          <w:smallCaps w:val="0"/>
          <w:noProof w:val="0"/>
          <w:color w:val="222222"/>
          <w:sz w:val="19"/>
          <w:szCs w:val="19"/>
          <w:lang w:val="en-US"/>
        </w:rPr>
        <w:t xml:space="preserve"> 174 (2020): 609-615.</w:t>
      </w:r>
    </w:p>
    <w:p w:rsidR="33C09A29" w:rsidP="5E65454B" w:rsidRDefault="33C09A29" w14:paraId="593D2E88" w14:textId="0937CC9D">
      <w:pPr>
        <w:pStyle w:val="Normal"/>
        <w:keepNext w:val="1"/>
        <w:keepLines w:val="1"/>
        <w:numPr>
          <w:numId w:val="0"/>
        </w:numPr>
        <w:rPr>
          <w:rFonts w:ascii="Arial" w:hAnsi="Arial" w:eastAsia="Arial" w:cs="Arial"/>
          <w:noProof w:val="0"/>
          <w:sz w:val="19"/>
          <w:szCs w:val="19"/>
          <w:lang w:val="en-US"/>
        </w:rPr>
      </w:pPr>
      <w:r w:rsidRPr="5E65454B" w:rsidR="33C09A29">
        <w:rPr>
          <w:rFonts w:ascii="Arial" w:hAnsi="Arial" w:eastAsia="Arial" w:cs="Arial"/>
          <w:b w:val="0"/>
          <w:bCs w:val="0"/>
          <w:i w:val="0"/>
          <w:iCs w:val="0"/>
          <w:caps w:val="0"/>
          <w:smallCaps w:val="0"/>
          <w:noProof w:val="0"/>
          <w:color w:val="222222"/>
          <w:sz w:val="19"/>
          <w:szCs w:val="19"/>
          <w:lang w:val="en-US"/>
        </w:rPr>
        <w:t>Längkvist</w:t>
      </w:r>
      <w:r w:rsidRPr="5E65454B" w:rsidR="33C09A29">
        <w:rPr>
          <w:rFonts w:ascii="Arial" w:hAnsi="Arial" w:eastAsia="Arial" w:cs="Arial"/>
          <w:b w:val="0"/>
          <w:bCs w:val="0"/>
          <w:i w:val="0"/>
          <w:iCs w:val="0"/>
          <w:caps w:val="0"/>
          <w:smallCaps w:val="0"/>
          <w:noProof w:val="0"/>
          <w:color w:val="222222"/>
          <w:sz w:val="19"/>
          <w:szCs w:val="19"/>
          <w:lang w:val="en-US"/>
        </w:rPr>
        <w:t xml:space="preserve">, Martin, et al. "Classification and segmentation of satellite </w:t>
      </w:r>
      <w:r w:rsidRPr="5E65454B" w:rsidR="33C09A29">
        <w:rPr>
          <w:rFonts w:ascii="Arial" w:hAnsi="Arial" w:eastAsia="Arial" w:cs="Arial"/>
          <w:b w:val="0"/>
          <w:bCs w:val="0"/>
          <w:i w:val="0"/>
          <w:iCs w:val="0"/>
          <w:caps w:val="0"/>
          <w:smallCaps w:val="0"/>
          <w:noProof w:val="0"/>
          <w:color w:val="222222"/>
          <w:sz w:val="19"/>
          <w:szCs w:val="19"/>
          <w:lang w:val="en-US"/>
        </w:rPr>
        <w:t>orthoimagery</w:t>
      </w:r>
      <w:r w:rsidRPr="5E65454B" w:rsidR="33C09A29">
        <w:rPr>
          <w:rFonts w:ascii="Arial" w:hAnsi="Arial" w:eastAsia="Arial" w:cs="Arial"/>
          <w:b w:val="0"/>
          <w:bCs w:val="0"/>
          <w:i w:val="0"/>
          <w:iCs w:val="0"/>
          <w:caps w:val="0"/>
          <w:smallCaps w:val="0"/>
          <w:noProof w:val="0"/>
          <w:color w:val="222222"/>
          <w:sz w:val="19"/>
          <w:szCs w:val="19"/>
          <w:lang w:val="en-US"/>
        </w:rPr>
        <w:t xml:space="preserve"> using convolutional neural networks." </w:t>
      </w:r>
      <w:r w:rsidRPr="5E65454B" w:rsidR="33C09A29">
        <w:rPr>
          <w:rFonts w:ascii="Arial" w:hAnsi="Arial" w:eastAsia="Arial" w:cs="Arial"/>
          <w:b w:val="0"/>
          <w:bCs w:val="0"/>
          <w:i w:val="1"/>
          <w:iCs w:val="1"/>
          <w:caps w:val="0"/>
          <w:smallCaps w:val="0"/>
          <w:noProof w:val="0"/>
          <w:color w:val="222222"/>
          <w:sz w:val="19"/>
          <w:szCs w:val="19"/>
          <w:lang w:val="en-US"/>
        </w:rPr>
        <w:t>Remote Sensing</w:t>
      </w:r>
      <w:r w:rsidRPr="5E65454B" w:rsidR="33C09A29">
        <w:rPr>
          <w:rFonts w:ascii="Arial" w:hAnsi="Arial" w:eastAsia="Arial" w:cs="Arial"/>
          <w:b w:val="0"/>
          <w:bCs w:val="0"/>
          <w:i w:val="0"/>
          <w:iCs w:val="0"/>
          <w:caps w:val="0"/>
          <w:smallCaps w:val="0"/>
          <w:noProof w:val="0"/>
          <w:color w:val="222222"/>
          <w:sz w:val="19"/>
          <w:szCs w:val="19"/>
          <w:lang w:val="en-US"/>
        </w:rPr>
        <w:t xml:space="preserve"> 8.4 (2016): 329.</w:t>
      </w:r>
    </w:p>
    <w:p w:rsidR="5E65454B" w:rsidP="5E65454B" w:rsidRDefault="5E65454B" w14:paraId="1E5B6B40" w14:textId="3AA90BD1">
      <w:pPr>
        <w:pStyle w:val="Normal"/>
        <w:keepNext w:val="1"/>
        <w:keepLines w:val="1"/>
        <w:numPr>
          <w:numId w:val="0"/>
        </w:numPr>
        <w:rPr>
          <w:rFonts w:ascii="Arial" w:hAnsi="Arial" w:eastAsia="Arial" w:cs="Arial"/>
          <w:b w:val="0"/>
          <w:bCs w:val="0"/>
          <w:i w:val="0"/>
          <w:iCs w:val="0"/>
          <w:caps w:val="0"/>
          <w:smallCaps w:val="0"/>
          <w:noProof w:val="0"/>
          <w:color w:val="222222"/>
          <w:sz w:val="19"/>
          <w:szCs w:val="19"/>
          <w:lang w:val="en-US"/>
        </w:rPr>
      </w:pPr>
    </w:p>
    <w:p w:rsidR="33C09A29" w:rsidP="027DE1C3" w:rsidRDefault="33C09A29" w14:paraId="3F7D3839" w14:textId="2D986FE2">
      <w:pPr>
        <w:pStyle w:val="Heading2"/>
        <w:keepNext w:val="1"/>
        <w:keepLines w:val="1"/>
        <w:rPr>
          <w:noProof w:val="0"/>
          <w:lang w:val="en-US"/>
        </w:rPr>
      </w:pPr>
      <w:bookmarkStart w:name="_Toc1277484263" w:id="399836836"/>
      <w:r w:rsidRPr="018F7047" w:rsidR="33C09A29">
        <w:rPr>
          <w:noProof w:val="0"/>
          <w:lang w:val="en-US"/>
        </w:rPr>
        <w:t>Peatland Segmentation:</w:t>
      </w:r>
      <w:bookmarkEnd w:id="399836836"/>
    </w:p>
    <w:p w:rsidR="33C09A29" w:rsidP="5E65454B" w:rsidRDefault="33C09A29" w14:paraId="605B3EB9" w14:textId="58F3CF40">
      <w:pPr>
        <w:pStyle w:val="Normal"/>
        <w:keepNext w:val="1"/>
        <w:keepLines w:val="1"/>
        <w:numPr>
          <w:numId w:val="0"/>
        </w:numPr>
        <w:rPr>
          <w:rFonts w:ascii="Calibri" w:hAnsi="Calibri" w:eastAsia="Calibri" w:cs="Calibri"/>
          <w:noProof w:val="0"/>
          <w:sz w:val="22"/>
          <w:szCs w:val="22"/>
          <w:lang w:val="en-US"/>
        </w:rPr>
      </w:pPr>
      <w:r w:rsidRPr="5E65454B" w:rsidR="33C09A29">
        <w:rPr>
          <w:rFonts w:ascii="Arial" w:hAnsi="Arial" w:eastAsia="Arial" w:cs="Arial"/>
          <w:b w:val="0"/>
          <w:bCs w:val="0"/>
          <w:i w:val="0"/>
          <w:iCs w:val="0"/>
          <w:caps w:val="0"/>
          <w:smallCaps w:val="0"/>
          <w:noProof w:val="0"/>
          <w:color w:val="222222"/>
          <w:sz w:val="19"/>
          <w:szCs w:val="19"/>
          <w:lang w:val="en-US"/>
        </w:rPr>
        <w:t xml:space="preserve">Bourgeau-Chavez, Laura Louise, et al. "Mapping boreal peatland ecosystem types from multitemporal radar and optical satellite imagery." </w:t>
      </w:r>
      <w:r w:rsidRPr="5E65454B" w:rsidR="33C09A29">
        <w:rPr>
          <w:rFonts w:ascii="Arial" w:hAnsi="Arial" w:eastAsia="Arial" w:cs="Arial"/>
          <w:b w:val="0"/>
          <w:bCs w:val="0"/>
          <w:i w:val="1"/>
          <w:iCs w:val="1"/>
          <w:caps w:val="0"/>
          <w:smallCaps w:val="0"/>
          <w:noProof w:val="0"/>
          <w:color w:val="222222"/>
          <w:sz w:val="19"/>
          <w:szCs w:val="19"/>
          <w:lang w:val="en-US"/>
        </w:rPr>
        <w:t>Canadian Journal of Forest Research</w:t>
      </w:r>
      <w:r w:rsidRPr="5E65454B" w:rsidR="33C09A29">
        <w:rPr>
          <w:rFonts w:ascii="Arial" w:hAnsi="Arial" w:eastAsia="Arial" w:cs="Arial"/>
          <w:b w:val="0"/>
          <w:bCs w:val="0"/>
          <w:i w:val="0"/>
          <w:iCs w:val="0"/>
          <w:caps w:val="0"/>
          <w:smallCaps w:val="0"/>
          <w:noProof w:val="0"/>
          <w:color w:val="222222"/>
          <w:sz w:val="19"/>
          <w:szCs w:val="19"/>
          <w:lang w:val="en-US"/>
        </w:rPr>
        <w:t xml:space="preserve"> 47.4 (2017): 545-559.</w:t>
      </w:r>
    </w:p>
    <w:p w:rsidR="33C09A29" w:rsidP="5E65454B" w:rsidRDefault="33C09A29" w14:paraId="0025FEF6" w14:textId="53C84319">
      <w:pPr>
        <w:pStyle w:val="Normal"/>
        <w:keepNext w:val="1"/>
        <w:keepLines w:val="1"/>
        <w:numPr>
          <w:numId w:val="0"/>
        </w:numPr>
        <w:rPr>
          <w:rFonts w:ascii="Arial" w:hAnsi="Arial" w:eastAsia="Arial" w:cs="Arial"/>
          <w:noProof w:val="0"/>
          <w:sz w:val="19"/>
          <w:szCs w:val="19"/>
          <w:lang w:val="en-US"/>
        </w:rPr>
      </w:pPr>
      <w:r w:rsidRPr="5E65454B" w:rsidR="33C09A29">
        <w:rPr>
          <w:rFonts w:ascii="Arial" w:hAnsi="Arial" w:eastAsia="Arial" w:cs="Arial"/>
          <w:b w:val="0"/>
          <w:bCs w:val="0"/>
          <w:i w:val="0"/>
          <w:iCs w:val="0"/>
          <w:caps w:val="0"/>
          <w:smallCaps w:val="0"/>
          <w:noProof w:val="0"/>
          <w:color w:val="222222"/>
          <w:sz w:val="19"/>
          <w:szCs w:val="19"/>
          <w:lang w:val="en-US"/>
        </w:rPr>
        <w:t xml:space="preserve">Räsänen, Aleksi, et al. "Comparing ultra‐high spatial resolution remote‐sensing methods in mapping peatland vegetation." </w:t>
      </w:r>
      <w:r w:rsidRPr="5E65454B" w:rsidR="33C09A29">
        <w:rPr>
          <w:rFonts w:ascii="Arial" w:hAnsi="Arial" w:eastAsia="Arial" w:cs="Arial"/>
          <w:b w:val="0"/>
          <w:bCs w:val="0"/>
          <w:i w:val="1"/>
          <w:iCs w:val="1"/>
          <w:caps w:val="0"/>
          <w:smallCaps w:val="0"/>
          <w:noProof w:val="0"/>
          <w:color w:val="222222"/>
          <w:sz w:val="19"/>
          <w:szCs w:val="19"/>
          <w:lang w:val="en-US"/>
        </w:rPr>
        <w:t>Journal of Vegetation Science</w:t>
      </w:r>
      <w:r w:rsidRPr="5E65454B" w:rsidR="33C09A29">
        <w:rPr>
          <w:rFonts w:ascii="Arial" w:hAnsi="Arial" w:eastAsia="Arial" w:cs="Arial"/>
          <w:b w:val="0"/>
          <w:bCs w:val="0"/>
          <w:i w:val="0"/>
          <w:iCs w:val="0"/>
          <w:caps w:val="0"/>
          <w:smallCaps w:val="0"/>
          <w:noProof w:val="0"/>
          <w:color w:val="222222"/>
          <w:sz w:val="19"/>
          <w:szCs w:val="19"/>
          <w:lang w:val="en-US"/>
        </w:rPr>
        <w:t xml:space="preserve"> 30.5 (2019): 1016-1026.</w:t>
      </w:r>
    </w:p>
    <w:p w:rsidR="33C09A29" w:rsidP="5E65454B" w:rsidRDefault="33C09A29" w14:paraId="73A9E4FB" w14:textId="063996DA">
      <w:pPr>
        <w:pStyle w:val="Normal"/>
        <w:keepNext w:val="1"/>
        <w:keepLines w:val="1"/>
        <w:numPr>
          <w:numId w:val="0"/>
        </w:numPr>
        <w:rPr>
          <w:rFonts w:ascii="Arial" w:hAnsi="Arial" w:eastAsia="Arial" w:cs="Arial"/>
          <w:noProof w:val="0"/>
          <w:sz w:val="19"/>
          <w:szCs w:val="19"/>
          <w:lang w:val="en-US"/>
        </w:rPr>
      </w:pPr>
      <w:r w:rsidRPr="5E65454B" w:rsidR="33C09A29">
        <w:rPr>
          <w:rFonts w:ascii="Arial" w:hAnsi="Arial" w:eastAsia="Arial" w:cs="Arial"/>
          <w:b w:val="0"/>
          <w:bCs w:val="0"/>
          <w:i w:val="0"/>
          <w:iCs w:val="0"/>
          <w:caps w:val="0"/>
          <w:smallCaps w:val="0"/>
          <w:noProof w:val="0"/>
          <w:color w:val="222222"/>
          <w:sz w:val="19"/>
          <w:szCs w:val="19"/>
          <w:lang w:val="en-US"/>
        </w:rPr>
        <w:t xml:space="preserve">Dribault, Yann, Karem Chokmani, and Monique Bernier. "Monitoring seasonal hydrological dynamics of minerotrophic peatlands using multi-date GeoEye-1 very high resolution imagery and object-based classification." </w:t>
      </w:r>
      <w:r w:rsidRPr="5E65454B" w:rsidR="33C09A29">
        <w:rPr>
          <w:rFonts w:ascii="Arial" w:hAnsi="Arial" w:eastAsia="Arial" w:cs="Arial"/>
          <w:b w:val="0"/>
          <w:bCs w:val="0"/>
          <w:i w:val="1"/>
          <w:iCs w:val="1"/>
          <w:caps w:val="0"/>
          <w:smallCaps w:val="0"/>
          <w:noProof w:val="0"/>
          <w:color w:val="222222"/>
          <w:sz w:val="19"/>
          <w:szCs w:val="19"/>
          <w:lang w:val="en-US"/>
        </w:rPr>
        <w:t>Remote sensing</w:t>
      </w:r>
      <w:r w:rsidRPr="5E65454B" w:rsidR="33C09A29">
        <w:rPr>
          <w:rFonts w:ascii="Arial" w:hAnsi="Arial" w:eastAsia="Arial" w:cs="Arial"/>
          <w:b w:val="0"/>
          <w:bCs w:val="0"/>
          <w:i w:val="0"/>
          <w:iCs w:val="0"/>
          <w:caps w:val="0"/>
          <w:smallCaps w:val="0"/>
          <w:noProof w:val="0"/>
          <w:color w:val="222222"/>
          <w:sz w:val="19"/>
          <w:szCs w:val="19"/>
          <w:lang w:val="en-US"/>
        </w:rPr>
        <w:t xml:space="preserve"> 4.7 (2012): 1887-1912.</w:t>
      </w:r>
    </w:p>
    <w:p w:rsidR="5E65454B" w:rsidP="5E65454B" w:rsidRDefault="5E65454B" w14:paraId="1468CD3B" w14:textId="30A0A3F1">
      <w:pPr>
        <w:pStyle w:val="Normal"/>
        <w:keepNext w:val="1"/>
        <w:keepLines w:val="1"/>
        <w:numPr>
          <w:numId w:val="0"/>
        </w:numPr>
        <w:rPr>
          <w:noProof w:val="0"/>
          <w:lang w:val="en-US"/>
        </w:rPr>
      </w:pPr>
    </w:p>
    <w:p w:rsidR="5E65454B" w:rsidP="5E65454B" w:rsidRDefault="5E65454B" w14:paraId="25D2E2AE" w14:textId="6A841868">
      <w:pPr>
        <w:pStyle w:val="Normal"/>
        <w:keepNext w:val="1"/>
        <w:keepLines w:val="1"/>
        <w:numPr>
          <w:numId w:val="0"/>
        </w:numPr>
        <w:rPr>
          <w:noProof w:val="0"/>
          <w:lang w:val="en-US"/>
        </w:rPr>
      </w:pPr>
    </w:p>
    <w:p w:rsidR="5E65454B" w:rsidP="5E65454B" w:rsidRDefault="5E65454B" w14:paraId="316E2989" w14:textId="566390E7">
      <w:pPr>
        <w:pStyle w:val="Normal"/>
        <w:keepNext w:val="1"/>
        <w:keepLines w:val="1"/>
        <w:numPr>
          <w:numId w:val="0"/>
        </w:numPr>
        <w:rPr>
          <w:noProof w:val="0"/>
          <w:lang w:val="en-US"/>
        </w:rPr>
      </w:pPr>
    </w:p>
    <w:p w:rsidR="5E65454B" w:rsidP="5E65454B" w:rsidRDefault="5E65454B" w14:paraId="5CAAC25C" w14:textId="409ACD73">
      <w:pPr>
        <w:pStyle w:val="Normal"/>
        <w:keepNext w:val="1"/>
        <w:keepLines w:val="1"/>
        <w:numPr>
          <w:numId w:val="0"/>
        </w:numPr>
        <w:rPr>
          <w:noProof w:val="0"/>
          <w:lang w:val="en-US"/>
        </w:rPr>
      </w:pPr>
    </w:p>
    <w:p w:rsidR="5E65454B" w:rsidP="5E65454B" w:rsidRDefault="5E65454B" w14:paraId="7CF2DCBF" w14:textId="42737608">
      <w:pPr>
        <w:pStyle w:val="Normal"/>
        <w:keepNext w:val="1"/>
        <w:keepLines w:val="1"/>
        <w:numPr>
          <w:numId w:val="0"/>
        </w:numPr>
        <w:rPr>
          <w:noProof w:val="0"/>
          <w:lang w:val="en-US"/>
        </w:rPr>
      </w:pPr>
    </w:p>
    <w:p w:rsidR="5E65454B" w:rsidP="5E65454B" w:rsidRDefault="5E65454B" w14:paraId="15965348" w14:textId="197AE1FC">
      <w:pPr>
        <w:pStyle w:val="Normal"/>
        <w:keepNext w:val="1"/>
        <w:keepLines w:val="1"/>
        <w:numPr>
          <w:numId w:val="0"/>
        </w:numPr>
        <w:rPr>
          <w:noProof w:val="0"/>
          <w:lang w:val="en-US"/>
        </w:rPr>
      </w:pPr>
    </w:p>
    <w:p w:rsidR="5E65454B" w:rsidP="5E65454B" w:rsidRDefault="5E65454B" w14:paraId="76E79D56" w14:textId="28521F5D">
      <w:pPr>
        <w:pStyle w:val="Normal"/>
        <w:keepNext w:val="1"/>
        <w:keepLines w:val="1"/>
        <w:numPr>
          <w:numId w:val="0"/>
        </w:numPr>
        <w:rPr>
          <w:noProof w:val="0"/>
          <w:lang w:val="en-US"/>
        </w:rPr>
      </w:pPr>
    </w:p>
    <w:p w:rsidR="5E65454B" w:rsidP="5E65454B" w:rsidRDefault="5E65454B" w14:paraId="6CF018F6" w14:textId="2B30D12B">
      <w:pPr>
        <w:pStyle w:val="Normal"/>
        <w:keepNext w:val="1"/>
        <w:keepLines w:val="1"/>
        <w:numPr>
          <w:numId w:val="0"/>
        </w:numPr>
        <w:rPr>
          <w:noProof w:val="0"/>
          <w:lang w:val="en-US"/>
        </w:rPr>
      </w:pPr>
    </w:p>
    <w:p w:rsidR="5E65454B" w:rsidP="5E65454B" w:rsidRDefault="5E65454B" w14:paraId="66B698AD" w14:textId="35E44888">
      <w:pPr>
        <w:pStyle w:val="Normal"/>
        <w:keepNext w:val="1"/>
        <w:keepLines w:val="1"/>
        <w:numPr>
          <w:numId w:val="0"/>
        </w:numPr>
        <w:rPr>
          <w:noProof w:val="0"/>
          <w:lang w:val="en-US"/>
        </w:rPr>
      </w:pPr>
    </w:p>
    <w:p w:rsidR="5E65454B" w:rsidP="5E65454B" w:rsidRDefault="5E65454B" w14:paraId="6F5C895D" w14:textId="7BF16910">
      <w:pPr>
        <w:pStyle w:val="Normal"/>
        <w:keepNext w:val="1"/>
        <w:keepLines w:val="1"/>
        <w:numPr>
          <w:numId w:val="0"/>
        </w:numPr>
        <w:rPr>
          <w:noProof w:val="0"/>
          <w:lang w:val="en-US"/>
        </w:rPr>
      </w:pPr>
    </w:p>
    <w:p w:rsidR="6B79087C" w:rsidP="018F7047" w:rsidRDefault="6B79087C" w14:paraId="12A53F67" w14:textId="0D2AE63F">
      <w:pPr>
        <w:pStyle w:val="Heading1"/>
        <w:keepNext w:val="1"/>
        <w:keepLines w:val="1"/>
        <w:spacing w:before="480" w:after="80"/>
        <w:jc w:val="center"/>
        <w:rPr>
          <w:rFonts w:ascii="Gill Sans Nova Cond XBd" w:hAnsi="Gill Sans Nova Cond XBd" w:eastAsia="Gill Sans Nova Cond XBd" w:cs="Gill Sans Nova Cond XBd"/>
          <w:b w:val="1"/>
          <w:bCs w:val="1"/>
          <w:i w:val="0"/>
          <w:iCs w:val="0"/>
          <w:caps w:val="0"/>
          <w:smallCaps w:val="0"/>
          <w:strike w:val="0"/>
          <w:dstrike w:val="0"/>
          <w:noProof w:val="0"/>
          <w:color w:val="5066DB"/>
          <w:sz w:val="42"/>
          <w:szCs w:val="42"/>
          <w:u w:val="none"/>
          <w:lang w:val="en-US"/>
        </w:rPr>
      </w:pPr>
      <w:bookmarkStart w:name="_Toc1796782177" w:id="2045314570"/>
      <w:r w:rsidRPr="018F7047" w:rsidR="6B79087C">
        <w:rPr>
          <w:rFonts w:ascii="Gill Sans Nova Cond XBd" w:hAnsi="Gill Sans Nova Cond XBd" w:eastAsia="Gill Sans Nova Cond XBd" w:cs="Gill Sans Nova Cond XBd"/>
          <w:b w:val="1"/>
          <w:bCs w:val="1"/>
          <w:i w:val="0"/>
          <w:iCs w:val="0"/>
          <w:caps w:val="0"/>
          <w:smallCaps w:val="0"/>
          <w:strike w:val="0"/>
          <w:dstrike w:val="0"/>
          <w:noProof w:val="0"/>
          <w:color w:val="5066DB"/>
          <w:sz w:val="42"/>
          <w:szCs w:val="42"/>
          <w:u w:val="none"/>
          <w:lang w:val="en-US"/>
        </w:rPr>
        <w:t>Donnée</w:t>
      </w:r>
      <w:bookmarkEnd w:id="2045314570"/>
    </w:p>
    <w:p w:rsidR="679FD153" w:rsidP="1FB30E9B" w:rsidRDefault="679FD153" w14:paraId="2165C12B" w14:textId="5B84CD16">
      <w:pPr>
        <w:pStyle w:val="Heading3"/>
        <w:keepNext w:val="1"/>
        <w:keepLines w:val="1"/>
        <w:rPr>
          <w:noProof w:val="0"/>
          <w:lang w:val="en-US"/>
        </w:rPr>
      </w:pPr>
      <w:bookmarkStart w:name="_Toc1699970543" w:id="374078998"/>
      <w:r w:rsidRPr="1FB30E9B" w:rsidR="6A8A6EE2">
        <w:rPr>
          <w:noProof w:val="0"/>
          <w:lang w:val="en-US"/>
        </w:rPr>
        <w:t>Donnée CCNB-</w:t>
      </w:r>
      <w:r w:rsidRPr="1FB30E9B" w:rsidR="6A8A6EE2">
        <w:rPr>
          <w:noProof w:val="0"/>
          <w:lang w:val="en-US"/>
        </w:rPr>
        <w:t>Innov</w:t>
      </w:r>
      <w:bookmarkEnd w:id="374078998"/>
    </w:p>
    <w:p w:rsidR="1FB30E9B" w:rsidP="1FB30E9B" w:rsidRDefault="1FB30E9B" w14:paraId="6C347CF2" w14:textId="2A517637">
      <w:pPr>
        <w:pStyle w:val="Normal"/>
        <w:keepNext w:val="1"/>
        <w:keepLines w:val="1"/>
        <w:rPr>
          <w:noProof w:val="0"/>
          <w:lang w:val="en-US"/>
        </w:rPr>
      </w:pPr>
    </w:p>
    <w:p w:rsidR="532D190F" w:rsidP="1FB30E9B" w:rsidRDefault="532D190F" w14:paraId="4FA98876" w14:textId="75D6C224">
      <w:pPr>
        <w:pStyle w:val="Heading4"/>
        <w:keepNext w:val="1"/>
        <w:keepLines w:val="1"/>
        <w:rPr>
          <w:noProof w:val="0"/>
          <w:lang w:val="en-US"/>
        </w:rPr>
      </w:pPr>
      <w:r w:rsidRPr="1FB30E9B" w:rsidR="532D190F">
        <w:rPr>
          <w:noProof w:val="0"/>
          <w:lang w:val="en-US"/>
        </w:rPr>
        <w:t>Création</w:t>
      </w:r>
      <w:r w:rsidRPr="1FB30E9B" w:rsidR="532D190F">
        <w:rPr>
          <w:noProof w:val="0"/>
          <w:lang w:val="en-US"/>
        </w:rPr>
        <w:t xml:space="preserve"> </w:t>
      </w:r>
      <w:r w:rsidRPr="1FB30E9B" w:rsidR="532D190F">
        <w:rPr>
          <w:noProof w:val="0"/>
          <w:lang w:val="en-US"/>
        </w:rPr>
        <w:t>d’une</w:t>
      </w:r>
      <w:r w:rsidRPr="1FB30E9B" w:rsidR="532D190F">
        <w:rPr>
          <w:noProof w:val="0"/>
          <w:lang w:val="en-US"/>
        </w:rPr>
        <w:t xml:space="preserve"> BD </w:t>
      </w:r>
      <w:r w:rsidRPr="1FB30E9B" w:rsidR="532D190F">
        <w:rPr>
          <w:noProof w:val="0"/>
          <w:lang w:val="en-US"/>
        </w:rPr>
        <w:t>primaire</w:t>
      </w:r>
      <w:r w:rsidRPr="1FB30E9B" w:rsidR="532D190F">
        <w:rPr>
          <w:noProof w:val="0"/>
          <w:lang w:val="en-US"/>
        </w:rPr>
        <w:t xml:space="preserve"> à </w:t>
      </w:r>
      <w:r w:rsidRPr="1FB30E9B" w:rsidR="532D190F">
        <w:rPr>
          <w:noProof w:val="0"/>
          <w:lang w:val="en-US"/>
        </w:rPr>
        <w:t>l’aide</w:t>
      </w:r>
      <w:r w:rsidRPr="1FB30E9B" w:rsidR="532D190F">
        <w:rPr>
          <w:noProof w:val="0"/>
          <w:lang w:val="en-US"/>
        </w:rPr>
        <w:t xml:space="preserve"> des images sat. Et </w:t>
      </w:r>
      <w:r w:rsidRPr="1FB30E9B" w:rsidR="532D190F">
        <w:rPr>
          <w:noProof w:val="0"/>
          <w:lang w:val="en-US"/>
        </w:rPr>
        <w:t>télédétection:</w:t>
      </w:r>
    </w:p>
    <w:p w:rsidR="532D190F" w:rsidP="1FB30E9B" w:rsidRDefault="532D190F" w14:paraId="4E3E8AE4" w14:textId="16D6F90E">
      <w:pPr>
        <w:pStyle w:val="Normal"/>
        <w:keepNext w:val="1"/>
        <w:keepLines w:val="1"/>
        <w:rPr>
          <w:noProof w:val="0"/>
          <w:lang w:val="en-US"/>
        </w:rPr>
      </w:pPr>
      <w:r w:rsidRPr="1FB30E9B" w:rsidR="532D190F">
        <w:rPr>
          <w:noProof w:val="0"/>
          <w:lang w:val="en-US"/>
        </w:rPr>
        <w:t>Nous avons pris des images à l’aide d’ArcGis pour la segementation des zones fermières à une échelle de 1:</w:t>
      </w:r>
      <w:r w:rsidRPr="1FB30E9B" w:rsidR="3979DED1">
        <w:rPr>
          <w:noProof w:val="0"/>
          <w:lang w:val="en-US"/>
        </w:rPr>
        <w:t>1</w:t>
      </w:r>
      <w:r w:rsidRPr="1FB30E9B" w:rsidR="59EDCD15">
        <w:rPr>
          <w:noProof w:val="0"/>
          <w:lang w:val="en-US"/>
        </w:rPr>
        <w:t>0,000</w:t>
      </w:r>
      <w:r w:rsidRPr="1FB30E9B" w:rsidR="6BC93163">
        <w:rPr>
          <w:noProof w:val="0"/>
          <w:lang w:val="en-US"/>
        </w:rPr>
        <w:t xml:space="preserve"> et une map de base “World Imagery”.</w:t>
      </w:r>
      <w:r w:rsidRPr="1FB30E9B" w:rsidR="346F28B5">
        <w:rPr>
          <w:noProof w:val="0"/>
          <w:lang w:val="en-US"/>
        </w:rPr>
        <w:t xml:space="preserve"> Nous avons crée</w:t>
      </w:r>
      <w:r w:rsidRPr="1FB30E9B" w:rsidR="50183A3D">
        <w:rPr>
          <w:noProof w:val="0"/>
          <w:lang w:val="en-US"/>
        </w:rPr>
        <w:t xml:space="preserve"> </w:t>
      </w:r>
      <w:r w:rsidRPr="1FB30E9B" w:rsidR="7F060157">
        <w:rPr>
          <w:noProof w:val="0"/>
          <w:lang w:val="en-US"/>
        </w:rPr>
        <w:t xml:space="preserve">40 </w:t>
      </w:r>
      <w:r w:rsidRPr="1FB30E9B" w:rsidR="50183A3D">
        <w:rPr>
          <w:noProof w:val="0"/>
          <w:lang w:val="en-US"/>
        </w:rPr>
        <w:t>paires</w:t>
      </w:r>
      <w:r w:rsidRPr="1FB30E9B" w:rsidR="50183A3D">
        <w:rPr>
          <w:noProof w:val="0"/>
          <w:lang w:val="en-US"/>
        </w:rPr>
        <w:t xml:space="preserve"> </w:t>
      </w:r>
      <w:r w:rsidRPr="1FB30E9B" w:rsidR="50183A3D">
        <w:rPr>
          <w:noProof w:val="0"/>
          <w:lang w:val="en-US"/>
        </w:rPr>
        <w:t>d’images</w:t>
      </w:r>
      <w:r w:rsidRPr="1FB30E9B" w:rsidR="75EBA540">
        <w:rPr>
          <w:noProof w:val="0"/>
          <w:lang w:val="en-US"/>
        </w:rPr>
        <w:t xml:space="preserve"> </w:t>
      </w:r>
      <w:r w:rsidRPr="1FB30E9B" w:rsidR="75EBA540">
        <w:rPr>
          <w:noProof w:val="0"/>
          <w:lang w:val="en-US"/>
        </w:rPr>
        <w:t>d’entrainement</w:t>
      </w:r>
      <w:r w:rsidRPr="1FB30E9B" w:rsidR="75EBA540">
        <w:rPr>
          <w:noProof w:val="0"/>
          <w:lang w:val="en-US"/>
        </w:rPr>
        <w:t xml:space="preserve"> (transformer </w:t>
      </w:r>
      <w:r w:rsidRPr="1FB30E9B" w:rsidR="75EBA540">
        <w:rPr>
          <w:noProof w:val="0"/>
          <w:lang w:val="en-US"/>
        </w:rPr>
        <w:t>en</w:t>
      </w:r>
      <w:r w:rsidRPr="1FB30E9B" w:rsidR="75EBA540">
        <w:rPr>
          <w:noProof w:val="0"/>
          <w:lang w:val="en-US"/>
        </w:rPr>
        <w:t xml:space="preserve"> 500 </w:t>
      </w:r>
      <w:r w:rsidRPr="1FB30E9B" w:rsidR="75EBA540">
        <w:rPr>
          <w:noProof w:val="0"/>
          <w:lang w:val="en-US"/>
        </w:rPr>
        <w:t>paires</w:t>
      </w:r>
      <w:r w:rsidRPr="1FB30E9B" w:rsidR="75EBA540">
        <w:rPr>
          <w:noProof w:val="0"/>
          <w:lang w:val="en-US"/>
        </w:rPr>
        <w:t xml:space="preserve"> images) et </w:t>
      </w:r>
      <w:r w:rsidRPr="1FB30E9B" w:rsidR="52620B5D">
        <w:rPr>
          <w:noProof w:val="0"/>
          <w:lang w:val="en-US"/>
        </w:rPr>
        <w:t xml:space="preserve">5 </w:t>
      </w:r>
      <w:r w:rsidRPr="1FB30E9B" w:rsidR="75EBA540">
        <w:rPr>
          <w:noProof w:val="0"/>
          <w:lang w:val="en-US"/>
        </w:rPr>
        <w:t>paires</w:t>
      </w:r>
      <w:r w:rsidRPr="1FB30E9B" w:rsidR="75EBA540">
        <w:rPr>
          <w:noProof w:val="0"/>
          <w:lang w:val="en-US"/>
        </w:rPr>
        <w:t xml:space="preserve"> de validation (transformer </w:t>
      </w:r>
      <w:r w:rsidRPr="1FB30E9B" w:rsidR="75EBA540">
        <w:rPr>
          <w:noProof w:val="0"/>
          <w:lang w:val="en-US"/>
        </w:rPr>
        <w:t>en</w:t>
      </w:r>
      <w:r w:rsidRPr="1FB30E9B" w:rsidR="75EBA540">
        <w:rPr>
          <w:noProof w:val="0"/>
          <w:lang w:val="en-US"/>
        </w:rPr>
        <w:t xml:space="preserve"> 100 </w:t>
      </w:r>
      <w:r w:rsidRPr="1FB30E9B" w:rsidR="75EBA540">
        <w:rPr>
          <w:noProof w:val="0"/>
          <w:lang w:val="en-US"/>
        </w:rPr>
        <w:t>paires</w:t>
      </w:r>
      <w:r w:rsidRPr="1FB30E9B" w:rsidR="75EBA540">
        <w:rPr>
          <w:noProof w:val="0"/>
          <w:lang w:val="en-US"/>
        </w:rPr>
        <w:t xml:space="preserve"> images)</w:t>
      </w:r>
      <w:r w:rsidRPr="1FB30E9B" w:rsidR="50183A3D">
        <w:rPr>
          <w:noProof w:val="0"/>
          <w:lang w:val="en-US"/>
        </w:rPr>
        <w:t xml:space="preserve">. </w:t>
      </w:r>
    </w:p>
    <w:p w:rsidR="1FB30E9B" w:rsidP="1FB30E9B" w:rsidRDefault="1FB30E9B" w14:paraId="571B475A" w14:textId="66107D98">
      <w:pPr>
        <w:pStyle w:val="Normal"/>
        <w:keepNext w:val="1"/>
        <w:keepLines w:val="1"/>
        <w:rPr>
          <w:noProof w:val="0"/>
          <w:lang w:val="en-US"/>
        </w:rPr>
      </w:pPr>
    </w:p>
    <w:p w:rsidR="50183A3D" w:rsidP="1FB30E9B" w:rsidRDefault="50183A3D" w14:paraId="7FEB226B" w14:textId="742CC4B2">
      <w:pPr>
        <w:pStyle w:val="Normal"/>
        <w:keepNext w:val="1"/>
        <w:keepLines w:val="1"/>
        <w:rPr>
          <w:noProof w:val="0"/>
          <w:lang w:val="en-US"/>
        </w:rPr>
      </w:pPr>
      <w:r w:rsidRPr="1FB30E9B" w:rsidR="50183A3D">
        <w:rPr>
          <w:noProof w:val="0"/>
          <w:lang w:val="en-US"/>
        </w:rPr>
        <w:t xml:space="preserve">*Note* Les deux map ne correspondent pas </w:t>
      </w:r>
      <w:r w:rsidRPr="1FB30E9B" w:rsidR="50183A3D">
        <w:rPr>
          <w:noProof w:val="0"/>
          <w:lang w:val="en-US"/>
        </w:rPr>
        <w:t>entièrement.</w:t>
      </w:r>
    </w:p>
    <w:p w:rsidR="1FB30E9B" w:rsidP="1FB30E9B" w:rsidRDefault="1FB30E9B" w14:paraId="4BC47456" w14:textId="60ED3DDF">
      <w:pPr>
        <w:pStyle w:val="Normal"/>
        <w:keepNext w:val="1"/>
        <w:keepLines w:val="1"/>
        <w:rPr>
          <w:noProof w:val="0"/>
          <w:lang w:val="en-US"/>
        </w:rPr>
      </w:pPr>
    </w:p>
    <w:p w:rsidR="6BC93163" w:rsidP="1FB30E9B" w:rsidRDefault="6BC93163" w14:paraId="0ED34CC2" w14:textId="4D99EA1E">
      <w:pPr>
        <w:pStyle w:val="Normal"/>
        <w:keepNext w:val="1"/>
        <w:keepLines w:val="1"/>
        <w:rPr>
          <w:noProof w:val="0"/>
          <w:lang w:val="en-US"/>
        </w:rPr>
      </w:pPr>
      <w:r w:rsidRPr="1FB30E9B" w:rsidR="6BC93163">
        <w:rPr>
          <w:noProof w:val="0"/>
          <w:lang w:val="en-US"/>
        </w:rPr>
        <w:t xml:space="preserve">Nous </w:t>
      </w:r>
      <w:r w:rsidRPr="1FB30E9B" w:rsidR="6BC93163">
        <w:rPr>
          <w:noProof w:val="0"/>
          <w:lang w:val="en-US"/>
        </w:rPr>
        <w:t>avons</w:t>
      </w:r>
      <w:r w:rsidRPr="1FB30E9B" w:rsidR="6BC93163">
        <w:rPr>
          <w:noProof w:val="0"/>
          <w:lang w:val="en-US"/>
        </w:rPr>
        <w:t xml:space="preserve"> </w:t>
      </w:r>
      <w:r w:rsidRPr="1FB30E9B" w:rsidR="6BC93163">
        <w:rPr>
          <w:noProof w:val="0"/>
          <w:lang w:val="en-US"/>
        </w:rPr>
        <w:t>choisie</w:t>
      </w:r>
      <w:r w:rsidRPr="1FB30E9B" w:rsidR="6BC93163">
        <w:rPr>
          <w:noProof w:val="0"/>
          <w:lang w:val="en-US"/>
        </w:rPr>
        <w:t xml:space="preserve"> </w:t>
      </w:r>
      <w:r w:rsidRPr="1FB30E9B" w:rsidR="6BC93163">
        <w:rPr>
          <w:noProof w:val="0"/>
          <w:lang w:val="en-US"/>
        </w:rPr>
        <w:t>cette</w:t>
      </w:r>
      <w:r w:rsidRPr="1FB30E9B" w:rsidR="6BC93163">
        <w:rPr>
          <w:noProof w:val="0"/>
          <w:lang w:val="en-US"/>
        </w:rPr>
        <w:t xml:space="preserve"> zone pour notre analyse primaire.</w:t>
      </w:r>
    </w:p>
    <w:p w:rsidR="1FB30E9B" w:rsidP="1FB30E9B" w:rsidRDefault="1FB30E9B" w14:paraId="1ECADA97" w14:textId="15739119">
      <w:pPr>
        <w:pStyle w:val="Normal"/>
        <w:keepNext w:val="1"/>
        <w:keepLines w:val="1"/>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2CC9E28" wp14:editId="4D79D8E3">
                <wp:extent xmlns:wp="http://schemas.openxmlformats.org/drawingml/2006/wordprocessingDrawing" cx="4572000" cy="3695700"/>
                <wp:effectExtent xmlns:wp="http://schemas.openxmlformats.org/drawingml/2006/wordprocessingDrawing" l="0" t="0" r="0" b="0"/>
                <wp:docPr xmlns:wp="http://schemas.openxmlformats.org/drawingml/2006/wordprocessingDrawing" id="812080644"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3695700"/>
                          <a:chOff x="0" y="0"/>
                          <a:chExt cx="4572000" cy="3695700"/>
                        </a:xfrm>
                      </wpg:grpSpPr>
                      <pic:pic xmlns:pic="http://schemas.openxmlformats.org/drawingml/2006/picture">
                        <pic:nvPicPr>
                          <pic:cNvPr id="1" name="Picture 1"/>
                          <pic:cNvPicPr>
                            <a:picLocks noChangeAspect="1"/>
                          </pic:cNvPicPr>
                        </pic:nvPicPr>
                        <pic:blipFill>
                          <a:blip xmlns:r="http://schemas.openxmlformats.org/officeDocument/2006/relationships" r:embed="rId667265124"/>
                          <a:stretch>
                            <a:fillRect/>
                          </a:stretch>
                        </pic:blipFill>
                        <pic:spPr>
                          <a:xfrm>
                            <a:off x="0" y="0"/>
                            <a:ext cx="4572000" cy="3695700"/>
                          </a:xfrm>
                          <a:prstGeom prst="rect">
                            <a:avLst/>
                          </a:prstGeom>
                        </pic:spPr>
                      </pic:pic>
                      <w14:contentPart xmlns:r="http://schemas.openxmlformats.org/officeDocument/2006/relationships" xmlns:w14="http://schemas.microsoft.com/office/word/2010/wordml" bwMode="auto" r:id="rId557043528">
                        <w14:nvContentPartPr>
                          <w14:cNvPr id="2" name="Ink 2"/>
                          <w14:cNvContentPartPr/>
                        </w14:nvContentPartPr>
                        <w14:xfrm>
                          <a:off x="1448869" y="2023647"/>
                          <a:ext cx="238032" cy="182044"/>
                        </w14:xfrm>
                      </w14:contentPart>
                    </wpg:wgp>
                  </a:graphicData>
                </a:graphic>
              </wp:inline>
            </w:drawing>
          </mc:Choice>
          <mc:Fallback xmlns:mc="http://schemas.openxmlformats.org/markup-compatibility/2006"/>
        </mc:AlternateContent>
      </w:r>
    </w:p>
    <w:p w:rsidR="1FB30E9B" w:rsidP="1FB30E9B" w:rsidRDefault="1FB30E9B" w14:paraId="6A97FACA" w14:textId="57A18F0D">
      <w:pPr>
        <w:pStyle w:val="Normal"/>
        <w:keepNext w:val="1"/>
        <w:keepLines w:val="1"/>
        <w:rPr>
          <w:noProof w:val="0"/>
          <w:lang w:val="en-US"/>
        </w:rPr>
      </w:pPr>
    </w:p>
    <w:p w:rsidR="1FB30E9B" w:rsidP="1FB30E9B" w:rsidRDefault="1FB30E9B" w14:paraId="491EFB2D" w14:textId="43327594">
      <w:pPr>
        <w:pStyle w:val="Normal"/>
        <w:keepNext w:val="1"/>
        <w:keepLines w:val="1"/>
        <w:rPr>
          <w:noProof w:val="0"/>
          <w:lang w:val="en-US"/>
        </w:rPr>
      </w:pPr>
    </w:p>
    <w:p w:rsidR="1FB30E9B" w:rsidP="1FB30E9B" w:rsidRDefault="1FB30E9B" w14:paraId="705E3E31" w14:textId="2359A26A">
      <w:pPr>
        <w:pStyle w:val="Normal"/>
        <w:keepNext w:val="1"/>
        <w:keepLines w:val="1"/>
        <w:rPr>
          <w:noProof w:val="0"/>
          <w:lang w:val="en-US"/>
        </w:rPr>
      </w:pPr>
    </w:p>
    <w:p w:rsidR="1FB30E9B" w:rsidP="1FB30E9B" w:rsidRDefault="1FB30E9B" w14:paraId="714EF7E5" w14:textId="2304892E">
      <w:pPr>
        <w:pStyle w:val="Normal"/>
        <w:keepNext w:val="1"/>
        <w:keepLines w:val="1"/>
        <w:rPr>
          <w:noProof w:val="0"/>
          <w:lang w:val="en-US"/>
        </w:rPr>
      </w:pPr>
    </w:p>
    <w:p w:rsidR="679FD153" w:rsidP="018F7047" w:rsidRDefault="679FD153" w14:paraId="6E1AB3B2" w14:textId="03023848">
      <w:pPr>
        <w:pStyle w:val="Heading3"/>
        <w:keepNext w:val="1"/>
        <w:keepLines w:val="1"/>
        <w:rPr>
          <w:noProof w:val="0"/>
          <w:lang w:val="en-US"/>
        </w:rPr>
      </w:pPr>
      <w:bookmarkStart w:name="_Toc1839568957" w:id="2091167758"/>
      <w:r w:rsidRPr="1FB30E9B" w:rsidR="6A8A6EE2">
        <w:rPr>
          <w:noProof w:val="0"/>
          <w:lang w:val="en-US"/>
        </w:rPr>
        <w:t xml:space="preserve">Données </w:t>
      </w:r>
      <w:r w:rsidRPr="1FB30E9B" w:rsidR="6A8A6EE2">
        <w:rPr>
          <w:noProof w:val="0"/>
          <w:lang w:val="en-US"/>
        </w:rPr>
        <w:t>Publiques</w:t>
      </w:r>
      <w:bookmarkEnd w:id="2091167758"/>
    </w:p>
    <w:p w:rsidR="1FB30E9B" w:rsidP="1FB30E9B" w:rsidRDefault="1FB30E9B" w14:paraId="5E96B633" w14:textId="7FAEA184">
      <w:pPr>
        <w:pStyle w:val="Normal"/>
        <w:keepNext w:val="1"/>
        <w:keepLines w:val="1"/>
        <w:rPr>
          <w:noProof w:val="0"/>
          <w:lang w:val="en-US"/>
        </w:rPr>
      </w:pPr>
    </w:p>
    <w:p w:rsidR="679FD153" w:rsidP="018F7047" w:rsidRDefault="679FD153" w14:paraId="7002D137" w14:textId="17A73201">
      <w:pPr>
        <w:pStyle w:val="Normal"/>
        <w:ind w:left="-20" w:right="-20"/>
        <w:rPr>
          <w:rFonts w:ascii="helvetica" w:hAnsi="helvetica" w:eastAsia="helvetica" w:cs="helvetica"/>
          <w:b w:val="0"/>
          <w:bCs w:val="0"/>
          <w:i w:val="0"/>
          <w:iCs w:val="0"/>
          <w:caps w:val="0"/>
          <w:smallCaps w:val="0"/>
          <w:noProof w:val="0"/>
          <w:color w:val="323232"/>
          <w:sz w:val="21"/>
          <w:szCs w:val="21"/>
          <w:lang w:val="en-US"/>
        </w:rPr>
      </w:pPr>
    </w:p>
    <w:p w:rsidR="679FD153" w:rsidP="018F7047" w:rsidRDefault="679FD153" w14:paraId="49205917" w14:textId="76EA413A">
      <w:pPr>
        <w:pStyle w:val="Normal"/>
        <w:ind w:left="-20" w:right="-20"/>
        <w:rPr>
          <w:rFonts w:ascii="helvetica" w:hAnsi="helvetica" w:eastAsia="helvetica" w:cs="helvetica"/>
          <w:b w:val="0"/>
          <w:bCs w:val="0"/>
          <w:i w:val="0"/>
          <w:iCs w:val="0"/>
          <w:caps w:val="0"/>
          <w:smallCaps w:val="0"/>
          <w:noProof w:val="0"/>
          <w:color w:val="323232"/>
          <w:sz w:val="21"/>
          <w:szCs w:val="21"/>
          <w:lang w:val="en-US"/>
        </w:rPr>
      </w:pPr>
    </w:p>
    <w:p w:rsidR="34AE6773" w:rsidP="34AE6773" w:rsidRDefault="34AE6773" w14:paraId="367D6075" w14:textId="504361BA">
      <w:pPr>
        <w:shd w:val="clear" w:color="auto" w:fill="FFFFFF" w:themeFill="background1"/>
        <w:spacing w:after="180" w:afterAutospacing="off"/>
        <w:ind w:left="-20" w:right="-20"/>
      </w:pPr>
    </w:p>
    <w:p w:rsidR="679FD153" w:rsidP="34AE6773" w:rsidRDefault="679FD153" w14:paraId="7030DAC4" w14:textId="2C7C8650">
      <w:pPr>
        <w:pStyle w:val="Normal"/>
        <w:keepNext w:val="1"/>
        <w:keepLines w:val="1"/>
      </w:pPr>
      <w:r w:rsidR="679FD153">
        <w:drawing>
          <wp:inline wp14:editId="6D3E2F88" wp14:anchorId="6C8A3BF0">
            <wp:extent cx="1897380" cy="3162300"/>
            <wp:effectExtent l="0" t="0" r="0" b="0"/>
            <wp:docPr id="1608614341" name="" title=""/>
            <wp:cNvGraphicFramePr>
              <a:graphicFrameLocks noChangeAspect="1"/>
            </wp:cNvGraphicFramePr>
            <a:graphic>
              <a:graphicData uri="http://schemas.openxmlformats.org/drawingml/2006/picture">
                <pic:pic>
                  <pic:nvPicPr>
                    <pic:cNvPr id="0" name=""/>
                    <pic:cNvPicPr/>
                  </pic:nvPicPr>
                  <pic:blipFill>
                    <a:blip r:embed="Rc08e04a7b561455c">
                      <a:extLst>
                        <a:ext xmlns:a="http://schemas.openxmlformats.org/drawingml/2006/main" uri="{28A0092B-C50C-407E-A947-70E740481C1C}">
                          <a14:useLocalDpi val="0"/>
                        </a:ext>
                      </a:extLst>
                    </a:blip>
                    <a:stretch>
                      <a:fillRect/>
                    </a:stretch>
                  </pic:blipFill>
                  <pic:spPr>
                    <a:xfrm>
                      <a:off x="0" y="0"/>
                      <a:ext cx="1897380" cy="3162300"/>
                    </a:xfrm>
                    <a:prstGeom prst="rect">
                      <a:avLst/>
                    </a:prstGeom>
                  </pic:spPr>
                </pic:pic>
              </a:graphicData>
            </a:graphic>
          </wp:inline>
        </w:drawing>
      </w:r>
      <w:r w:rsidR="1C298ECE">
        <w:drawing>
          <wp:inline wp14:editId="165D1BF2" wp14:anchorId="603AD549">
            <wp:extent cx="3524250" cy="2547739"/>
            <wp:effectExtent l="0" t="0" r="0" b="0"/>
            <wp:docPr id="1030149307" name="" title=""/>
            <wp:cNvGraphicFramePr>
              <a:graphicFrameLocks noChangeAspect="1"/>
            </wp:cNvGraphicFramePr>
            <a:graphic>
              <a:graphicData uri="http://schemas.openxmlformats.org/drawingml/2006/picture">
                <pic:pic>
                  <pic:nvPicPr>
                    <pic:cNvPr id="0" name=""/>
                    <pic:cNvPicPr/>
                  </pic:nvPicPr>
                  <pic:blipFill>
                    <a:blip r:embed="Rbc4bb02a95694e0b">
                      <a:extLst>
                        <a:ext xmlns:a="http://schemas.openxmlformats.org/drawingml/2006/main" uri="{28A0092B-C50C-407E-A947-70E740481C1C}">
                          <a14:useLocalDpi val="0"/>
                        </a:ext>
                      </a:extLst>
                    </a:blip>
                    <a:stretch>
                      <a:fillRect/>
                    </a:stretch>
                  </pic:blipFill>
                  <pic:spPr>
                    <a:xfrm>
                      <a:off x="0" y="0"/>
                      <a:ext cx="3524250" cy="2547739"/>
                    </a:xfrm>
                    <a:prstGeom prst="rect">
                      <a:avLst/>
                    </a:prstGeom>
                  </pic:spPr>
                </pic:pic>
              </a:graphicData>
            </a:graphic>
          </wp:inline>
        </w:drawing>
      </w:r>
    </w:p>
    <w:p w:rsidR="34AE6773" w:rsidP="34AE6773" w:rsidRDefault="34AE6773" w14:paraId="3C49B599" w14:textId="008C12A5">
      <w:pPr>
        <w:pStyle w:val="Normal"/>
        <w:keepNext w:val="1"/>
        <w:keepLines w:val="1"/>
      </w:pPr>
    </w:p>
    <w:p w:rsidR="027DE1C3" w:rsidP="027DE1C3" w:rsidRDefault="027DE1C3" w14:paraId="2C16B916" w14:textId="6DDC7D27">
      <w:pPr>
        <w:pStyle w:val="Normal"/>
        <w:keepNext w:val="1"/>
        <w:keepLines w:val="1"/>
      </w:pPr>
    </w:p>
    <w:p w:rsidR="027DE1C3" w:rsidP="027DE1C3" w:rsidRDefault="027DE1C3" w14:paraId="2BFBFDE3" w14:textId="5E4DDC2A">
      <w:pPr>
        <w:pStyle w:val="Normal"/>
        <w:keepNext w:val="1"/>
        <w:keepLines w:val="1"/>
      </w:pPr>
    </w:p>
    <w:p w:rsidR="027DE1C3" w:rsidP="027DE1C3" w:rsidRDefault="027DE1C3" w14:paraId="7E5F9AE6" w14:textId="573B64F5">
      <w:pPr>
        <w:pStyle w:val="Normal"/>
        <w:keepNext w:val="1"/>
        <w:keepLines w:val="1"/>
      </w:pPr>
    </w:p>
    <w:p w:rsidR="34AE6773" w:rsidP="34AE6773" w:rsidRDefault="34AE6773" w14:paraId="4B02EFAE" w14:textId="17D9B03F">
      <w:pPr>
        <w:pStyle w:val="Normal"/>
        <w:keepNext w:val="1"/>
        <w:keepLines w:val="1"/>
      </w:pPr>
    </w:p>
    <w:p w:rsidR="34AE6773" w:rsidP="34AE6773" w:rsidRDefault="34AE6773" w14:paraId="1B67075C" w14:textId="61B2462E">
      <w:pPr>
        <w:pStyle w:val="Normal"/>
        <w:keepNext w:val="1"/>
        <w:keepLines w:val="1"/>
      </w:pPr>
    </w:p>
    <w:p w:rsidR="34AE6773" w:rsidP="34AE6773" w:rsidRDefault="34AE6773" w14:paraId="6524B135" w14:textId="7EFFEC0C">
      <w:pPr>
        <w:pStyle w:val="Normal"/>
        <w:keepNext w:val="1"/>
        <w:keepLines w:val="1"/>
      </w:pPr>
    </w:p>
    <w:p w:rsidR="6B79087C" w:rsidP="018F7047" w:rsidRDefault="6B79087C" w14:paraId="08214CA7" w14:textId="42AAE909">
      <w:pPr>
        <w:pStyle w:val="Heading2"/>
        <w:keepNext w:val="1"/>
        <w:keepLines w:val="1"/>
        <w:spacing w:before="240" w:after="80"/>
        <w:jc w:val="center"/>
        <w:rPr>
          <w:rFonts w:ascii="Gill Sans Nova Cond XBd" w:hAnsi="Gill Sans Nova Cond XBd" w:eastAsia="Gill Sans Nova Cond XBd" w:cs="Gill Sans Nova Cond XBd"/>
          <w:b w:val="1"/>
          <w:bCs w:val="1"/>
          <w:i w:val="0"/>
          <w:iCs w:val="0"/>
          <w:caps w:val="0"/>
          <w:smallCaps w:val="0"/>
          <w:noProof w:val="0"/>
          <w:color w:val="5066DB"/>
          <w:sz w:val="42"/>
          <w:szCs w:val="42"/>
          <w:lang w:val="en-US"/>
        </w:rPr>
      </w:pPr>
      <w:bookmarkStart w:name="_Toc255046717" w:id="878717584"/>
      <w:r w:rsidRPr="018F7047" w:rsidR="6B79087C">
        <w:rPr>
          <w:rFonts w:ascii="Gill Sans Nova Cond XBd" w:hAnsi="Gill Sans Nova Cond XBd" w:eastAsia="Gill Sans Nova Cond XBd" w:cs="Gill Sans Nova Cond XBd"/>
          <w:b w:val="1"/>
          <w:bCs w:val="1"/>
          <w:i w:val="0"/>
          <w:iCs w:val="0"/>
          <w:caps w:val="0"/>
          <w:smallCaps w:val="0"/>
          <w:strike w:val="0"/>
          <w:dstrike w:val="0"/>
          <w:noProof w:val="0"/>
          <w:color w:val="5066DB"/>
          <w:sz w:val="42"/>
          <w:szCs w:val="42"/>
          <w:u w:val="none"/>
          <w:lang w:val="en-US"/>
        </w:rPr>
        <w:t>Méthode</w:t>
      </w:r>
      <w:r w:rsidRPr="018F7047" w:rsidR="6B79087C">
        <w:rPr>
          <w:rFonts w:ascii="Gill Sans Nova Cond XBd" w:hAnsi="Gill Sans Nova Cond XBd" w:eastAsia="Gill Sans Nova Cond XBd" w:cs="Gill Sans Nova Cond XBd"/>
          <w:b w:val="1"/>
          <w:bCs w:val="1"/>
          <w:i w:val="0"/>
          <w:iCs w:val="0"/>
          <w:caps w:val="0"/>
          <w:smallCaps w:val="0"/>
          <w:strike w:val="0"/>
          <w:dstrike w:val="0"/>
          <w:noProof w:val="0"/>
          <w:color w:val="5066DB"/>
          <w:sz w:val="42"/>
          <w:szCs w:val="42"/>
          <w:u w:val="none"/>
          <w:lang w:val="en-US"/>
        </w:rPr>
        <w:t xml:space="preserve"> </w:t>
      </w:r>
      <w:r w:rsidRPr="018F7047" w:rsidR="6B79087C">
        <w:rPr>
          <w:rFonts w:ascii="Gill Sans Nova Cond XBd" w:hAnsi="Gill Sans Nova Cond XBd" w:eastAsia="Gill Sans Nova Cond XBd" w:cs="Gill Sans Nova Cond XBd"/>
          <w:b w:val="1"/>
          <w:bCs w:val="1"/>
          <w:i w:val="0"/>
          <w:iCs w:val="0"/>
          <w:caps w:val="0"/>
          <w:smallCaps w:val="0"/>
          <w:strike w:val="0"/>
          <w:dstrike w:val="0"/>
          <w:noProof w:val="0"/>
          <w:color w:val="5066DB"/>
          <w:sz w:val="42"/>
          <w:szCs w:val="42"/>
          <w:u w:val="none"/>
          <w:lang w:val="en-US"/>
        </w:rPr>
        <w:t>Proposée</w:t>
      </w:r>
      <w:bookmarkEnd w:id="878717584"/>
    </w:p>
    <w:p w:rsidR="6B79087C" w:rsidP="018F7047" w:rsidRDefault="6B79087C" w14:paraId="42D810DD" w14:textId="577039CA">
      <w:pPr>
        <w:pStyle w:val="Heading2"/>
        <w:keepNext w:val="1"/>
        <w:keepLines w:val="1"/>
        <w:spacing w:before="240" w:after="80"/>
        <w:jc w:val="center"/>
        <w:rPr>
          <w:rFonts w:ascii="Gill Sans Nova Cond XBd" w:hAnsi="Gill Sans Nova Cond XBd" w:eastAsia="Gill Sans Nova Cond XBd" w:cs="Gill Sans Nova Cond XBd"/>
          <w:b w:val="1"/>
          <w:bCs w:val="1"/>
          <w:i w:val="0"/>
          <w:iCs w:val="0"/>
          <w:caps w:val="0"/>
          <w:smallCaps w:val="0"/>
          <w:noProof w:val="0"/>
          <w:color w:val="5066DB"/>
          <w:sz w:val="42"/>
          <w:szCs w:val="42"/>
          <w:lang w:val="en-US"/>
        </w:rPr>
      </w:pPr>
      <w:bookmarkStart w:name="_Toc15425656" w:id="1180755942"/>
      <w:r w:rsidRPr="018F7047" w:rsidR="6B79087C">
        <w:rPr>
          <w:rFonts w:ascii="Gill Sans Nova Cond XBd" w:hAnsi="Gill Sans Nova Cond XBd" w:eastAsia="Gill Sans Nova Cond XBd" w:cs="Gill Sans Nova Cond XBd"/>
          <w:b w:val="1"/>
          <w:bCs w:val="1"/>
          <w:i w:val="0"/>
          <w:iCs w:val="0"/>
          <w:caps w:val="0"/>
          <w:smallCaps w:val="0"/>
          <w:strike w:val="0"/>
          <w:dstrike w:val="0"/>
          <w:noProof w:val="0"/>
          <w:color w:val="5066DB"/>
          <w:sz w:val="42"/>
          <w:szCs w:val="42"/>
          <w:u w:val="none"/>
          <w:lang w:val="en-US"/>
        </w:rPr>
        <w:t>Discussion</w:t>
      </w:r>
      <w:bookmarkEnd w:id="1180755942"/>
    </w:p>
    <w:p w:rsidR="6B79087C" w:rsidP="018F7047" w:rsidRDefault="6B79087C" w14:paraId="2B2A4D53" w14:textId="57BECF70">
      <w:pPr>
        <w:pStyle w:val="Heading2"/>
        <w:keepNext w:val="1"/>
        <w:keepLines w:val="1"/>
        <w:spacing w:before="240" w:after="80"/>
        <w:jc w:val="center"/>
        <w:rPr>
          <w:rFonts w:ascii="Gill Sans Nova Cond XBd" w:hAnsi="Gill Sans Nova Cond XBd" w:eastAsia="Gill Sans Nova Cond XBd" w:cs="Gill Sans Nova Cond XBd"/>
          <w:b w:val="1"/>
          <w:bCs w:val="1"/>
          <w:i w:val="0"/>
          <w:iCs w:val="0"/>
          <w:caps w:val="0"/>
          <w:smallCaps w:val="0"/>
          <w:noProof w:val="0"/>
          <w:color w:val="5066DB"/>
          <w:sz w:val="42"/>
          <w:szCs w:val="42"/>
          <w:lang w:val="en-US"/>
        </w:rPr>
      </w:pPr>
      <w:bookmarkStart w:name="_Toc440556986" w:id="1113842492"/>
      <w:r w:rsidRPr="018F7047" w:rsidR="6B79087C">
        <w:rPr>
          <w:rFonts w:ascii="Gill Sans Nova Cond XBd" w:hAnsi="Gill Sans Nova Cond XBd" w:eastAsia="Gill Sans Nova Cond XBd" w:cs="Gill Sans Nova Cond XBd"/>
          <w:b w:val="1"/>
          <w:bCs w:val="1"/>
          <w:i w:val="0"/>
          <w:iCs w:val="0"/>
          <w:caps w:val="0"/>
          <w:smallCaps w:val="0"/>
          <w:strike w:val="0"/>
          <w:dstrike w:val="0"/>
          <w:noProof w:val="0"/>
          <w:color w:val="5066DB"/>
          <w:sz w:val="42"/>
          <w:szCs w:val="42"/>
          <w:u w:val="none"/>
          <w:lang w:val="en-US"/>
        </w:rPr>
        <w:t>Conclusion</w:t>
      </w:r>
      <w:bookmarkEnd w:id="1113842492"/>
    </w:p>
    <w:p w:rsidR="34AE6773" w:rsidP="34AE6773" w:rsidRDefault="34AE6773" w14:paraId="47728C30" w14:textId="61E1EF34">
      <w:pPr>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p w:rsidR="34AE6773" w:rsidP="34AE6773" w:rsidRDefault="34AE6773" w14:paraId="063930F4" w14:textId="38B93056">
      <w:pPr>
        <w:pStyle w:val="Normal"/>
        <w:spacing w:before="0" w:after="240"/>
        <w:jc w:val="left"/>
        <w:rPr>
          <w:rFonts w:ascii="Gill Sans Nova" w:hAnsi="Gill Sans Nova" w:eastAsia="Gill Sans Nova" w:cs="Gill Sans Nova"/>
          <w:b w:val="0"/>
          <w:bCs w:val="0"/>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32d77a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84E7B9"/>
    <w:rsid w:val="018F7047"/>
    <w:rsid w:val="0197428A"/>
    <w:rsid w:val="02065B51"/>
    <w:rsid w:val="027DE1C3"/>
    <w:rsid w:val="03A22BB2"/>
    <w:rsid w:val="04B5BAEF"/>
    <w:rsid w:val="080C1A9D"/>
    <w:rsid w:val="0A7A72E3"/>
    <w:rsid w:val="0A8C480C"/>
    <w:rsid w:val="1098A4E7"/>
    <w:rsid w:val="143DF94F"/>
    <w:rsid w:val="1C298ECE"/>
    <w:rsid w:val="1FB1F883"/>
    <w:rsid w:val="1FB30E9B"/>
    <w:rsid w:val="21459B48"/>
    <w:rsid w:val="22AB5686"/>
    <w:rsid w:val="2B4FA440"/>
    <w:rsid w:val="2C4CF480"/>
    <w:rsid w:val="33C09A29"/>
    <w:rsid w:val="346F28B5"/>
    <w:rsid w:val="34AE6773"/>
    <w:rsid w:val="364EE2F9"/>
    <w:rsid w:val="3979DED1"/>
    <w:rsid w:val="3AE81835"/>
    <w:rsid w:val="3BBD8B0C"/>
    <w:rsid w:val="3C8DB7EC"/>
    <w:rsid w:val="3D3DB2E0"/>
    <w:rsid w:val="43306135"/>
    <w:rsid w:val="4934CC0C"/>
    <w:rsid w:val="49A87989"/>
    <w:rsid w:val="50183A3D"/>
    <w:rsid w:val="50378E29"/>
    <w:rsid w:val="52620B5D"/>
    <w:rsid w:val="532D190F"/>
    <w:rsid w:val="54F04049"/>
    <w:rsid w:val="59A81D9B"/>
    <w:rsid w:val="59EDCD15"/>
    <w:rsid w:val="5E65454B"/>
    <w:rsid w:val="5EF48FFE"/>
    <w:rsid w:val="60337003"/>
    <w:rsid w:val="622C30C0"/>
    <w:rsid w:val="65BCF60D"/>
    <w:rsid w:val="6692EDE4"/>
    <w:rsid w:val="66B9C91D"/>
    <w:rsid w:val="679FD153"/>
    <w:rsid w:val="6A8A6EE2"/>
    <w:rsid w:val="6B79087C"/>
    <w:rsid w:val="6BB01B53"/>
    <w:rsid w:val="6BC93163"/>
    <w:rsid w:val="704C799F"/>
    <w:rsid w:val="7584E7B9"/>
    <w:rsid w:val="75E1DCFE"/>
    <w:rsid w:val="75EBA540"/>
    <w:rsid w:val="7709E5C2"/>
    <w:rsid w:val="7AF2C7C4"/>
    <w:rsid w:val="7D0C1089"/>
    <w:rsid w:val="7F060157"/>
    <w:rsid w:val="7FFB7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4E7B9"/>
  <w15:chartTrackingRefBased/>
  <w15:docId w15:val="{8EE027B5-46DD-4B1A-B0E6-76C34C3845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08e04a7b561455c" /><Relationship Type="http://schemas.openxmlformats.org/officeDocument/2006/relationships/image" Target="/media/image2.png" Id="Rbc4bb02a95694e0b" /><Relationship Type="http://schemas.openxmlformats.org/officeDocument/2006/relationships/glossaryDocument" Target="glossary/document.xml" Id="R82d491558e074345" /><Relationship Type="http://schemas.openxmlformats.org/officeDocument/2006/relationships/numbering" Target="numbering.xml" Id="R7cfa67a88a58460f" /><Relationship Type="http://schemas.openxmlformats.org/officeDocument/2006/relationships/image" Target="/media/image3.png" Id="rId667265124" /><Relationship Type="http://schemas.openxmlformats.org/officeDocument/2006/relationships/customXml" Target="ink/ink.xml" Id="rId55704352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b391128-c6e5-405f-ae3a-4a556f17ab05}"/>
      </w:docPartPr>
      <w:docPartBody>
        <w:p w14:paraId="1D568C67">
          <w:r>
            <w:rPr>
              <w:rStyle w:val="PlaceholderText"/>
            </w:rPr>
            <w:t>Click here to enter text.</w:t>
          </w:r>
        </w:p>
      </w:docPartBody>
    </w:docPart>
  </w:docParts>
</w:glossaryDocument>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05T19:29:15.683"/>
    </inkml:context>
    <inkml:brush xml:id="br0">
      <inkml:brushProperty name="width" value="0.1" units="cm"/>
      <inkml:brushProperty name="height" value="0.1" units="cm"/>
      <inkml:brushProperty name="color" value="#5B2D90"/>
    </inkml:brush>
  </inkml:definitions>
  <inkml:trace contextRef="#ctx0" brushRef="#br0">632 28 16383 0 0,'-4'0'0'0'0,"-7"0"0"0"0,-5 0 0 0 0,-5 0 0 0 0,-3 0 0 0 0,-2 0 0 0 0,-1 0 0 0 0,4-5 0 0 0,1-1 0 0 0,0 0 0 0 0,0 2 0 0 0,-2 1 0 0 0,-1 1 0 0 0,0 0 0 0 0,-1 2 0 0 0,-1 0 0 0 0,1 0 0 0 0,-1 0 0 0 0,5 5 0 0 0,1 1 0 0 0,5 5 0 0 0,0-1 0 0 0,3 4 0 0 0,-1-1 0 0 0,2 1 0 0 0,-1-1 0 0 0,1 2 0 0 0,-2-2 0 0 0,2 1 0 0 0,-2-2 0 0 0,2 3 0 0 0,3 2 0 0 0,-2-2 0 0 0,1 2 0 0 0,2 2 0 0 0,3 2 0 0 0,6-2 0 0 0,4 0 0 0 0,5 1 0 0 0,0 2 0 0 0,4-3 0 0 0,-1 0 0 0 0,2-4 0 0 0,-1 1 0 0 0,0-3 0 0 0,-1 2 0 0 0,2-3 0 0 0,2-3 0 0 0,-1 2 0 0 0,0-2 0 0 0,3-1 0 0 0,-2 1 0 0 0,0 0 0 0 0,2-2 0 0 0,3-2 0 0 0,1-2 0 0 0,2-1 0 0 0,1-1 0 0 0,0-1 0 0 0,1-1 0 0 0,0 1 0 0 0,0 0 0 0 0,-1-1 0 0 0,-3-3 0 0 0,-3-3 0 0 0,1 2 0 0 0,-4-5 0 0 0,1 1 0 0 0,-4-3 0 0 0,1 0 0 0 0,-3-2 0 0 0,2-3 0 0 0,-2-3 0 0 0,-3-3 0 0 0,-3-2 0 0 0,-2-1 0 0 0,-2-1 0 0 0,-2 0 0 0 0,0 0 0 0 0,-1 0 0 0 0,1 0 0 0 0,-1 0 0 0 0,-4 1 0 0 0,-1-1 0 0 0,-4 5 0 0 0,-1 2 0 0 0,-2 4 0 0 0,-4 4 0 0 0,-4 5 0 0 0,-2 4 0 0 0,2 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2024-02-29T02:23:35.5754554Z</dcterms:created>
  <dcterms:modified xsi:type="dcterms:W3CDTF">2024-03-05T19:31:57.4768971Z</dcterms:modified>
  <dc:creator>emb9357</dc:creator>
  <lastModifiedBy>Marc-André Blais</lastModifiedBy>
</coreProperties>
</file>