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rPr/>
      </w:pPr>
      <w:r>
        <w:rPr/>
        <w:t>ZGŁOSZENIE SZKODY Z OBOWIĄZKOWEGO UBEZPIECZENIA OC ORAZ WEZWANIE DO ZAPŁATY ODSZKODOWANIA I ZADOŚĆUCZYNIENIA</w:t>
      </w:r>
    </w:p>
    <w:p>
      <w:pPr>
        <w:pStyle w:val="BodyText"/>
        <w:bidi w:val="0"/>
        <w:jc w:val="start"/>
        <w:rPr/>
      </w:pPr>
      <w:r>
        <w:rPr/>
        <w:t>........................................, dnia ........................ r.</w:t>
        <w:br/>
      </w:r>
      <w:r>
        <w:rPr>
          <w:rStyle w:val="Emphasis"/>
        </w:rPr>
        <w:t>(miejscowość, data)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Poszkodowany / Poszkodowana:</w:t>
      </w:r>
    </w:p>
    <w:p>
      <w:pPr>
        <w:pStyle w:val="BodyText"/>
        <w:bidi w:val="0"/>
        <w:jc w:val="start"/>
        <w:rPr/>
      </w:pPr>
      <w:r>
        <w:rPr/>
        <w:t>Imię i nazwisko: ........................................................................</w:t>
        <w:br/>
        <w:t>Adres zamieszkania: ....................................................................</w:t>
        <w:br/>
        <w:t>PESEL (lub seria i nr paszportu w przypadku braku PESEL): ..............................</w:t>
        <w:br/>
        <w:t>Nr telefonu: ...........................................................................</w:t>
        <w:br/>
        <w:t>Adres e-mail: ..........................................................................</w:t>
        <w:br/>
        <w:t>Numer rachunku bankowego do wypłaty świadczeń:</w:t>
        <w:br/>
        <w:t xml:space="preserve">........................................................................................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Adresat:</w:t>
      </w:r>
    </w:p>
    <w:p>
      <w:pPr>
        <w:pStyle w:val="BodyText"/>
        <w:bidi w:val="0"/>
        <w:jc w:val="start"/>
        <w:rPr/>
      </w:pPr>
      <w:r>
        <w:rPr/>
        <w:t>........................................................................................</w:t>
        <w:br/>
      </w:r>
      <w:r>
        <w:rPr>
          <w:rStyle w:val="Emphasis"/>
        </w:rPr>
        <w:t>(Nazwa Zakładu Ubezpieczeń S.A. / Towarzystwa Ubezpieczeń lub Podmiotu Leczniczego)</w:t>
      </w:r>
      <w:r>
        <w:rPr/>
        <w:br/>
        <w:t>........................................................................................</w:t>
        <w:br/>
      </w:r>
      <w:r>
        <w:rPr>
          <w:rStyle w:val="Emphasis"/>
        </w:rPr>
        <w:t>(Adres centrali / Departamentu Likwidacji Szkód lub adres podmiotu leczniczego)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>
          <w:rStyle w:val="Strong"/>
        </w:rPr>
        <w:t>Dotyczy:</w:t>
      </w:r>
      <w:r>
        <w:rPr/>
        <w:t xml:space="preserve"> Zgłoszenia szkody z obowiązkowego ubezpieczenia OC podmiotu wykonującego działalność leczniczą / lekarza dentysty.</w:t>
      </w:r>
    </w:p>
    <w:p>
      <w:pPr>
        <w:pStyle w:val="BodyText"/>
        <w:bidi w:val="0"/>
        <w:jc w:val="start"/>
        <w:rPr/>
      </w:pPr>
      <w:r>
        <w:rPr>
          <w:rStyle w:val="Strong"/>
        </w:rPr>
        <w:t>Sprawca szkody (Ubezpieczony):</w:t>
      </w:r>
      <w:r>
        <w:rPr/>
        <w:br/>
        <w:t>Nazwa podmiotu leczniczego / Lekarz: ...................................................</w:t>
        <w:br/>
        <w:t>Adres placówki: ........................................................................</w:t>
        <w:br/>
        <w:t>Seria i numer polisy OC: ...............................................................</w:t>
        <w:br/>
        <w:t xml:space="preserve">Numer szkody (jeśli został już nadany): .................................................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ZGŁOSZENIE SZKODY I WEZWANIE DO ZAPŁATY</w:t>
      </w:r>
    </w:p>
    <w:p>
      <w:pPr>
        <w:pStyle w:val="BodyText"/>
        <w:bidi w:val="0"/>
        <w:jc w:val="start"/>
        <w:rPr/>
      </w:pPr>
      <w:r>
        <w:rPr/>
        <w:t>Działając we własnym imieniu, na podstawie art. 822 § 4 Kodeksu cywilnego (</w:t>
      </w:r>
      <w:r>
        <w:rPr>
          <w:rStyle w:val="Emphasis"/>
        </w:rPr>
        <w:t>actio directa</w:t>
      </w:r>
      <w:r>
        <w:rPr/>
        <w:t xml:space="preserve"> — bezpośrednie roszczenie przeciwko ubezpieczycielowi sprawcy) oraz przepisów ustawy z dnia 22 maja 2003 r. o ubezpieczeniach obowiązkowych, Ubezpieczeniowym Funduszu Gwarancyjnym i Polskim Biurze Ubezpieczycieli Komunikacyjnych: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>
          <w:rStyle w:val="Strong"/>
        </w:rPr>
        <w:t>ZGŁASZAM SZKODĘ NA OSOBIE ORAZ SZKODĘ MAJĄTKOWĄ</w:t>
      </w:r>
      <w:r>
        <w:rPr/>
        <w:t xml:space="preserve"> doznaną w wyniku błędu diagnostyczno-terapeutycznego (zaniechania prawidłowej diagnozy i leczenia na podstawie badania RTG), popełnionego w trakcie udzielania świadczeń zdrowotnych przez ubezpieczonego;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WZYWAM DO ZAPŁATY</w:t>
      </w:r>
      <w:r>
        <w:rPr/>
        <w:t xml:space="preserve"> w terminie 30 dni od dnia otrzymania niniejszego zgłoszenia (art. 14 ust. 1 ustawy o ubezpieczeniach obowiązkowych) następujących kwot na wyżej wskazany rachunek bankowy: - </w:t>
      </w:r>
      <w:r>
        <w:rPr>
          <w:rStyle w:val="Strong"/>
        </w:rPr>
        <w:t>a) kwoty ........................ zł</w:t>
      </w:r>
      <w:r>
        <w:rPr/>
        <w:t xml:space="preserve"> </w:t>
      </w:r>
      <w:r>
        <w:rPr>
          <w:rStyle w:val="Emphasis"/>
        </w:rPr>
        <w:t>(słownie: ........................................)</w:t>
      </w:r>
      <w:r>
        <w:rPr/>
        <w:t xml:space="preserve"> tytułem </w:t>
      </w:r>
      <w:r>
        <w:rPr>
          <w:rStyle w:val="Strong"/>
        </w:rPr>
        <w:t>odszkodowania — wyłożenia z góry sumy potrzebnej na koszty leczenia naprawczego</w:t>
      </w:r>
      <w:r>
        <w:rPr/>
        <w:t xml:space="preserve"> (art. 444 § 1 zd. 2 Kodeksu cywilnego) zgodnie z załączonym planem leczenia i kosztorysem z dnia ........................ r., z jednoczesnym zastrzeżeniem prawa do żądania zwrotu dalszych kosztów leczenia powikłań; - </w:t>
      </w:r>
      <w:r>
        <w:rPr>
          <w:rStyle w:val="Strong"/>
        </w:rPr>
        <w:t>b) kwoty ........................ zł</w:t>
      </w:r>
      <w:r>
        <w:rPr/>
        <w:t xml:space="preserve"> </w:t>
      </w:r>
      <w:r>
        <w:rPr>
          <w:rStyle w:val="Emphasis"/>
        </w:rPr>
        <w:t>(słownie: ........................................)</w:t>
      </w:r>
      <w:r>
        <w:rPr/>
        <w:t xml:space="preserve"> tytułem </w:t>
      </w:r>
      <w:r>
        <w:rPr>
          <w:rStyle w:val="Strong"/>
        </w:rPr>
        <w:t>zadośćuczynienia pieniężnego za doznaną krzywdę, ból i cierpienie fizyczne oraz psychiczne</w:t>
      </w:r>
      <w:r>
        <w:rPr/>
        <w:t xml:space="preserve"> (art. 445 § 1 w zw. z art. 444 § 1 Kodeksu cywilnego); - </w:t>
      </w:r>
      <w:r>
        <w:rPr>
          <w:rStyle w:val="Strong"/>
        </w:rPr>
        <w:t>c) kwoty ........................ zł</w:t>
      </w:r>
      <w:r>
        <w:rPr/>
        <w:t xml:space="preserve"> </w:t>
      </w:r>
      <w:r>
        <w:rPr>
          <w:rStyle w:val="Emphasis"/>
        </w:rPr>
        <w:t>(słownie: ........................................)</w:t>
      </w:r>
      <w:r>
        <w:rPr/>
        <w:t xml:space="preserve"> tytułem </w:t>
      </w:r>
      <w:r>
        <w:rPr>
          <w:rStyle w:val="Strong"/>
        </w:rPr>
        <w:t>odszkodowania za poniesione dotychczas koszty leczenia, badań diagnostycznych, leków i dojazdów</w:t>
      </w:r>
      <w:r>
        <w:rPr/>
        <w:t xml:space="preserve"> (art. 444 § 1 zd. 1 Kodeksu cywilnego) — zgodnie z załączonymi rachunkami i fakturami.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I. STAN FAKTYCZNY I CHRONOLOGIA ZDARZEŃ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Wizyta pierwotna (dzień ........................ r.):</w:t>
      </w:r>
      <w:r>
        <w:rPr/>
        <w:br/>
        <w:t xml:space="preserve">Poszkodowany/a odbył/a wizytę stomatologiczną w placówce ubezpieczonego. W trakcie wizyty wykonano badanie rentgenowskie: ........................................................................ </w:t>
      </w:r>
      <w:r>
        <w:rPr>
          <w:rStyle w:val="Emphasis"/>
        </w:rPr>
        <w:t>(pantomograficzne / punktowe zęba nr .........)</w:t>
      </w:r>
      <w:r>
        <w:rPr/>
        <w:t>. Lekarz badający oświadczył, że badanie nie wykazuje zmian chorobowych i brak jest wskazań do podjęcia leczenia stomatologicznego. Nie wdrożono leczenia ani dalszej diagnostyki.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Wystąpienie powikłań (okres ........................................ r.):</w:t>
      </w:r>
      <w:r>
        <w:rPr/>
        <w:br/>
        <w:t>W kolejnych tygodniach nastąpił dynamiczny rozwój nierozpoznanego stanu zapalnego. U Poszkodowanego/ej wystąpiły ostre objawy chorobowe: narastający ból o dużym natężeniu, rozległy obrzęk tkanek miękkich twarzy po stronie ........................, zaburzenia snu, trudności w przyjmowaniu pokarmów oraz ogólne rozbicie. Objawy te udokumentowano fotograficznie oraz potwierdzono w wywiadzie lekarskim.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Wizyta weryfikacyjna i ujawnienie błędu (dzień ........................ r.):</w:t>
      </w:r>
      <w:r>
        <w:rPr/>
        <w:br/>
        <w:t>Z uwagi na ostry stan zapalny Poszkodowany/a zgłosił/a się na pilną konsultację stomatologiczną do innego lekarza dentysty: ........................................................................</w:t>
        <w:br/>
        <w:t xml:space="preserve">Lekarz ten, po naocznym zbadaniu stanu klinicznego oraz wnikliwej analizie pierwotnego zdjęcia RTG z dnia ........................ r., jednoznacznie stwierdził, że: - Zmiany chorobowe w postaci: ........................................................................ były </w:t>
      </w:r>
      <w:r>
        <w:rPr>
          <w:rStyle w:val="Strong"/>
        </w:rPr>
        <w:t>wyraźnie widoczne już na pierwotnym zdjęciu RTG</w:t>
      </w:r>
      <w:r>
        <w:rPr/>
        <w:t>; - Prawidłowa ocena radiologiczna nakazywała natychmiastowe wdrożenie leczenia już w dacie pierwszego badania; - Zaniechanie leczenia doprowadziło bezpośrednio do rozwoju ostrego stanu zapalnego, obrzęku i konieczności wdrożenia skomplikowanego, inwazyjnego leczenia naprawczego: ........................................................................; - Koszt niezbędnego leczenia naprawczego został oszacowany w załączonym planie leczenia na kwotę: ........................ zł.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II. PODSTAWA PRAWNA ODPOWIEDZIALNOŚCI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>
          <w:rStyle w:val="Strong"/>
        </w:rPr>
        <w:t>Art. 415 Kodeksu cywilnego (wina sprawcy):</w:t>
      </w:r>
      <w:r>
        <w:rPr/>
        <w:br/>
        <w:t xml:space="preserve">Zaniechanie właściwej analizy badania RTG i przeoczenie widocznych zmian chorobowych stanowi naruszenie zasad aktualnej wiedzy medycznej oraz niedochowanie należytej staranności zawodowej wymaganej od lekarza dentysty (art. 355 § 2 KC w zw. z art. 8 ustawy o zawodach lekarza i lekarza dentysty).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>
          <w:rStyle w:val="Strong"/>
        </w:rPr>
        <w:t>Art. 430 Kodeksu cywilnego (odpowiedzialność zwierzchnika):</w:t>
      </w:r>
      <w:r>
        <w:rPr/>
        <w:br/>
        <w:t xml:space="preserve">W przypadku podmiotu leczniczego placówka odpowiada za szkodę wyrządzoną z winy personelu medycznego wykonującego czynności powierzone w ramach jej działalności.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>
          <w:rStyle w:val="Strong"/>
        </w:rPr>
        <w:t>Art. 444 § 1 i art. 445 § 1 Kodeksu cywilnego:</w:t>
      </w:r>
      <w:r>
        <w:rPr/>
        <w:br/>
        <w:t xml:space="preserve">Naprawienie szkody na osobie obejmuje wszelkie wynikłe z tego koszty. Na żądanie poszkodowanego podmiot zobowiązany jest wyłożyć z góry sumę potrzebną na koszty leczenia. Nadto poszkodowanemu przysługuje zadośćuczynienie pieniężne za krzywdę niemajątkową (ból, zniekształcenie twarzy, cierpienie, stres, utrudnienia w życiu codziennym).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>
          <w:rStyle w:val="Strong"/>
        </w:rPr>
        <w:t>Art. 822 § 1 i § 4 Kodeksu cywilnego:</w:t>
      </w:r>
      <w:r>
        <w:rPr/>
        <w:br/>
        <w:t xml:space="preserve">Ubezpieczyciel przez umowę ubezpieczenia OC przejmuje odpowiedzialność finansową za szkody wyrządzone osobom trzecim, a poszkodowany uprawniony jest do dochodzenia roszczenia bezpośrednio od ubezpieczyciela.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Art. 14 ustawy o ubezpieczeniach obowiązkowych:</w:t>
      </w:r>
      <w:r>
        <w:rPr/>
        <w:br/>
        <w:t xml:space="preserve">Termin na likwidację szkody i wypłatę należnych świadczeń wynosi 30 dni od dnia doręczenia zawiadomienia.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III. WYKAZ ZAŁĄCZNIKÓW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Kopia dokumentacji medycznej z placówki ubezpieczonego (karty wizyt, historia leczenia);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Płyta CD / pendrive / nośnik z cyfrowym zapisem badania RTG / CBCT z dnia ........................ r. wraz z opisem radiologicznym;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Zaświadczenie lekarskie / pisemna opinia lekarza weryfikującego błąd z dnia ........................ r.;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Plan leczenia naprawczego wraz ze szczegółowym kosztorysem procedur z dnia ........................ r.;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Dokumentacja fotograficzna obrzęku twarzy i widocznych powikłań (z oznaczeniem dat);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Kopie imiennych faktur i rachunków potwierdzających dotychczas poniesione koszty leczenia, badań, leków i dojazdów;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Dziennik dolegliwości bólowych, gorączki, bezsenności i wykaz przyjmowanych leków;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0"/>
        <w:ind w:hanging="283" w:start="709"/>
        <w:jc w:val="start"/>
        <w:rPr/>
      </w:pPr>
      <w:r>
        <w:rPr/>
        <w:t xml:space="preserve">Zaświadczenia o niezdolności do pracy (ZUS ZLA / L4) wynikające z powikłań (opcjonalnie);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Kopia uprzednio złożonego wniosku o udostępnienie dokumentacji i wskazanie polisy OC wraz z potwierdzeniem odbioru. </w:t>
      </w:r>
    </w:p>
    <w:p>
      <w:pPr>
        <w:pStyle w:val="BodyText"/>
        <w:bidi w:val="0"/>
        <w:jc w:val="start"/>
        <w:rPr/>
      </w:pPr>
      <w:r>
        <w:rPr>
          <w:rStyle w:val="Emphasis"/>
        </w:rPr>
        <w:t>Uwaga: W przypadku trudności z samodzielnym oszacowaniem roszczeń lub w razie sporu co do winy ubezpieczonego, poszkodowany może skorzystać z bezpłatnej pomocy Miejskiego/Powiatowego Rzecznika Konsumentów, Rzecznika Praw Pacjenta lub profesjonalnego pełnomocnika (adwokata / radcy prawnego).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IV. POUCZENIE I DALSZE KROKI</w:t>
      </w:r>
    </w:p>
    <w:p>
      <w:pPr>
        <w:pStyle w:val="BodyText"/>
        <w:bidi w:val="0"/>
        <w:jc w:val="start"/>
        <w:rPr/>
      </w:pPr>
      <w:r>
        <w:rPr/>
        <w:t>W przypadku bezczynności, odmowy wypłaty odszkodowania lub zaniżenia kwoty świadczeń, zastrzegam sobie prawo do: 1. Skierowania wniosku o postępowanie interwencyjne do Rzecznika Finansowego; 2. Złożenia skargi do Rzecznika Praw Pacjenta oraz Okręgowego Rzecznika Odpowiedzialności Zawodowej przy właściwej Okręgowej Izbie Lekarskiej; 3. Wytoczenia powództwa cywilnego przed sąd powszechny wraz z żądaniem ustawowych odsetek za opóźnienie od dnia wymagalności roszczenia.</w:t>
      </w:r>
    </w:p>
    <w:p>
      <w:pPr>
        <w:pStyle w:val="BodyText"/>
        <w:bidi w:val="0"/>
        <w:jc w:val="start"/>
        <w:rPr/>
      </w:pPr>
      <w:r>
        <w:rPr/>
        <w:t>Z poważaniem,</w:t>
      </w:r>
    </w:p>
    <w:p>
      <w:pPr>
        <w:pStyle w:val="BodyText"/>
        <w:bidi w:val="0"/>
        <w:spacing w:before="90" w:after="90"/>
        <w:jc w:val="start"/>
        <w:rPr/>
      </w:pPr>
      <w:r>
        <w:rPr/>
        <w:t>........................................................................</w:t>
        <w:br/>
      </w:r>
      <w:r>
        <w:rPr>
          <w:rStyle w:val="Emphasis"/>
        </w:rPr>
        <w:t>(własnoręczny podpis Poszkodowanego / Poszkodowanej)</w:t>
      </w:r>
    </w:p>
    <w:sectPr>
      <w:type w:val="nextPage"/>
      <w:pgSz w:w="11906" w:h="16838"/>
      <w:pgMar w:left="850" w:right="850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11111"/>
      <w:sz w:val="21"/>
      <w:szCs w:val="21"/>
      <w:lang w:val="pl-PL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6" w:space="6" w:color="333333"/>
      </w:pBdr>
      <w:spacing w:lineRule="auto" w:line="312" w:before="240" w:after="240"/>
      <w:jc w:val="center"/>
    </w:pPr>
    <w:rPr>
      <w:b/>
      <w:bCs/>
      <w:caps/>
      <w:sz w:val="30"/>
      <w:szCs w:val="30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CCCCCC"/>
      </w:pBdr>
      <w:spacing w:before="27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210" w:after="90"/>
      <w:outlineLvl w:val="2"/>
    </w:pPr>
    <w:rPr>
      <w:rFonts w:ascii="Liberation Serif" w:hAnsi="Liberation Serif" w:eastAsia="Noto Serif CJK SC" w:cs="Noto Sans Devanagari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555555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jc w:val="star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cp:revision>0</cp:revision>
  <dc:subject/>
  <dc:title>Zgłoszenie szkody i wezwanie do zapłaty 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