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6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majusus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7,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git-repository"/>
      <w:bookmarkEnd w:id="21"/>
      <w:r>
        <w:t xml:space="preserve">Git repository</w:t>
      </w:r>
    </w:p>
    <w:p>
      <w:pPr>
        <w:pStyle w:val="FirstParagraph"/>
      </w:pPr>
      <w:r>
        <w:rPr>
          <w:b/>
        </w:rPr>
        <w:t xml:space="preserve">URL</w:t>
      </w:r>
      <w:r>
        <w:t xml:space="preserve"> 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https://github.com/majusus/datasciencecoursera/tree/master/Course6Assignment1</w:t>
        </w:r>
      </w:hyperlink>
    </w:p>
    <w:p>
      <w:pPr>
        <w:pStyle w:val="Heading1"/>
      </w:pPr>
      <w:bookmarkStart w:id="23" w:name="synopsis"/>
      <w:bookmarkEnd w:id="23"/>
      <w:r>
        <w:t xml:space="preserve">Synopsis</w:t>
      </w:r>
    </w:p>
    <w:p>
      <w:pPr>
        <w:pStyle w:val="FirstParagraph"/>
      </w:pPr>
      <w:r>
        <w:t xml:space="preserve">This is a project for the Coursera Statistical Inference Class. The project consists of two parts:</w:t>
      </w:r>
    </w:p>
    <w:p>
      <w:pPr>
        <w:pStyle w:val="SourceCode"/>
      </w:pPr>
      <w:r>
        <w:rPr>
          <w:rStyle w:val="VerbatimChar"/>
        </w:rPr>
        <w:t xml:space="preserve">1.Simulation Exercise to explore inference</w:t>
      </w:r>
      <w:r>
        <w:br w:type="textWrapping"/>
      </w:r>
      <w:r>
        <w:rPr>
          <w:rStyle w:val="VerbatimChar"/>
        </w:rPr>
        <w:t xml:space="preserve">2.Basic inferential analysis using the ToothGrowth data in the R datasets package </w:t>
      </w:r>
    </w:p>
    <w:p>
      <w:pPr>
        <w:pStyle w:val="Heading1"/>
      </w:pPr>
      <w:bookmarkStart w:id="24" w:name="part-1---simulation-exercise"/>
      <w:bookmarkEnd w:id="24"/>
      <w:r>
        <w:t xml:space="preserve">Part 1 - Simulation Exercise</w:t>
      </w:r>
    </w:p>
    <w:p>
      <w:pPr>
        <w:pStyle w:val="Heading2"/>
      </w:pPr>
      <w:bookmarkStart w:id="25" w:name="overview"/>
      <w:bookmarkEnd w:id="25"/>
      <w:r>
        <w:t xml:space="preserve">Overview</w:t>
      </w:r>
    </w:p>
    <w:p>
      <w:pPr>
        <w:pStyle w:val="FirstParagraph"/>
      </w:pPr>
      <w:r>
        <w:t xml:space="preserve">Investigate the exponential distribution in R and compare it with the Central Limit Theorem. The exponential distribution can be simulated in R with rexp(n, lambda) where lambda is the rate parameter. The mean of exponential distribution is 1/lambda and the standard deviation is also 1/lambda. Set lambda = 0.2 for all of the simulations. You will investigate the distribution of averages of 40 exponentials. Note that you will need to do a thousand simulations.</w:t>
      </w:r>
    </w:p>
    <w:p>
      <w:pPr>
        <w:pStyle w:val="Heading2"/>
      </w:pPr>
      <w:bookmarkStart w:id="26" w:name="instructions"/>
      <w:bookmarkEnd w:id="26"/>
      <w:r>
        <w:t xml:space="preserve">Instructions</w:t>
      </w:r>
    </w:p>
    <w:p>
      <w:pPr>
        <w:pStyle w:val="Compact"/>
        <w:numPr>
          <w:numId w:val="1001"/>
          <w:ilvl w:val="0"/>
        </w:numPr>
      </w:pPr>
      <w:r>
        <w:t xml:space="preserve">Show the sample mean and compare it to the theoretical mean of the distribution.</w:t>
      </w:r>
    </w:p>
    <w:p>
      <w:pPr>
        <w:pStyle w:val="Compact"/>
        <w:numPr>
          <w:numId w:val="1001"/>
          <w:ilvl w:val="0"/>
        </w:numPr>
      </w:pPr>
      <w:r>
        <w:t xml:space="preserve">Show how variable the sample is (via variance) and compare it to the theoretical variance of the distribution.</w:t>
      </w:r>
    </w:p>
    <w:p>
      <w:pPr>
        <w:pStyle w:val="Compact"/>
        <w:numPr>
          <w:numId w:val="1001"/>
          <w:ilvl w:val="0"/>
        </w:numPr>
      </w:pPr>
      <w:r>
        <w:t xml:space="preserve">Show that the distribution is approximately normal.</w:t>
      </w:r>
    </w:p>
    <w:p>
      <w:pPr>
        <w:pStyle w:val="Heading2"/>
      </w:pPr>
      <w:bookmarkStart w:id="27" w:name="prepare-environment"/>
      <w:bookmarkEnd w:id="27"/>
      <w:r>
        <w:t xml:space="preserve">Prepare Environment</w:t>
      </w:r>
    </w:p>
    <w:p>
      <w:pPr>
        <w:pStyle w:val="FirstParagraph"/>
      </w:pPr>
      <w:r>
        <w:t xml:space="preserve">Load Libraries and set Global Options.</w:t>
      </w:r>
    </w:p>
    <w:p>
      <w:pPr>
        <w:pStyle w:val="SourceCode"/>
      </w:pPr>
      <w:r>
        <w:rPr>
          <w:rStyle w:val="CommentTok"/>
        </w:rPr>
        <w:t xml:space="preserve">#To suppress loading messages set *message = FALSE*. </w:t>
      </w:r>
      <w:r>
        <w:br w:type="textWrapping"/>
      </w:r>
      <w:r>
        <w:rPr>
          <w:rStyle w:val="CommentTok"/>
        </w:rPr>
        <w:t xml:space="preserve">#Set global options *echo = TRUE* so others will be able to read the code and set *results = hold* to hold &amp; push output to end of chunk.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Set variables as defined in the problem.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exponentials (sample size)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lambda for rexp (limiting factor) (rate)</w:t>
      </w:r>
      <w:r>
        <w:br w:type="textWrapping"/>
      </w:r>
      <w:r>
        <w:rPr>
          <w:rStyle w:val="NormalTok"/>
        </w:rPr>
        <w:t xml:space="preserve">nosim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simulations</w:t>
      </w:r>
      <w:r>
        <w:br w:type="textWrapping"/>
      </w:r>
      <w:r>
        <w:rPr>
          <w:rStyle w:val="NormalTok"/>
        </w:rPr>
        <w:t xml:space="preserve">quantile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95th % quantile to be used in Confidence Interval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the seed value for reproducibility</w:t>
      </w:r>
    </w:p>
    <w:p>
      <w:pPr>
        <w:pStyle w:val="FirstParagraph"/>
      </w:pPr>
      <w:r>
        <w:t xml:space="preserve">Create a matrix with 1000 simulations each with 40 samples drawn from the exponential distribution.</w:t>
      </w:r>
    </w:p>
    <w:p>
      <w:pPr>
        <w:pStyle w:val="SourceCode"/>
      </w:pPr>
      <w:r>
        <w:rPr>
          <w:rStyle w:val="CommentTok"/>
        </w:rPr>
        <w:t xml:space="preserve"># Use rexp() and matrix() to generate 40 samples creating a matrix with 1000 rows and 40 columns.</w:t>
      </w:r>
      <w:r>
        <w:br w:type="textWrapping"/>
      </w:r>
      <w:r>
        <w:rPr>
          <w:rStyle w:val="NormalTok"/>
        </w:rPr>
        <w:t xml:space="preserve">simData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nosim,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lambda), nosim)</w:t>
      </w:r>
    </w:p>
    <w:p>
      <w:pPr>
        <w:pStyle w:val="FirstParagraph"/>
      </w:pPr>
      <w:r>
        <w:t xml:space="preserve">Calculate the averages across the 40 values for each of the 1000 simulations.</w:t>
      </w:r>
    </w:p>
    <w:p>
      <w:pPr>
        <w:pStyle w:val="SourceCode"/>
      </w:pPr>
      <w:r>
        <w:rPr>
          <w:rStyle w:val="NormalTok"/>
        </w:rPr>
        <w:t xml:space="preserve">simMeans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(simData) </w:t>
      </w:r>
      <w:r>
        <w:rPr>
          <w:rStyle w:val="CommentTok"/>
        </w:rPr>
        <w:t xml:space="preserve"># Matrix Mean</w:t>
      </w:r>
    </w:p>
    <w:p>
      <w:pPr>
        <w:pStyle w:val="Heading2"/>
      </w:pPr>
      <w:bookmarkStart w:id="28" w:name="mean-comparison"/>
      <w:bookmarkEnd w:id="28"/>
      <w:r>
        <w:t xml:space="preserve">Mean Comparison</w:t>
      </w:r>
    </w:p>
    <w:p>
      <w:pPr>
        <w:pStyle w:val="FirstParagraph"/>
      </w:pPr>
      <w:r>
        <w:t xml:space="preserve">Show the sample mean and compare it to the theoretical mean of the distribution.</w:t>
      </w:r>
    </w:p>
    <w:p>
      <w:pPr>
        <w:pStyle w:val="Heading3"/>
      </w:pPr>
      <w:bookmarkStart w:id="29" w:name="sample-mean"/>
      <w:bookmarkEnd w:id="29"/>
      <w:r>
        <w:t xml:space="preserve">Sample Mean</w:t>
      </w:r>
    </w:p>
    <w:p>
      <w:pPr>
        <w:pStyle w:val="FirstParagraph"/>
      </w:pPr>
      <w:r>
        <w:t xml:space="preserve">Calculate the actual mean of sample data; the average sample mean of 1000 simulations of 40 randomly sampled exponential distributions.</w:t>
      </w:r>
    </w:p>
    <w:p>
      <w:pPr>
        <w:pStyle w:val="SourceCode"/>
      </w:pPr>
      <w:r>
        <w:rPr>
          <w:rStyle w:val="NormalTok"/>
        </w:rPr>
        <w:t xml:space="preserve">sampleMean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(simMeans) </w:t>
      </w:r>
      <w:r>
        <w:rPr>
          <w:rStyle w:val="CommentTok"/>
        </w:rPr>
        <w:t xml:space="preserve"># Mean of sample means</w:t>
      </w:r>
      <w:r>
        <w:br w:type="textWrapping"/>
      </w:r>
      <w:r>
        <w:rPr>
          <w:rStyle w:val="NormalTok"/>
        </w:rPr>
        <w:t xml:space="preserve">sampleMean</w:t>
      </w:r>
    </w:p>
    <w:p>
      <w:pPr>
        <w:pStyle w:val="SourceCode"/>
      </w:pPr>
      <w:r>
        <w:rPr>
          <w:rStyle w:val="VerbatimChar"/>
        </w:rPr>
        <w:t xml:space="preserve">## [1] 5.001573</w:t>
      </w:r>
    </w:p>
    <w:p>
      <w:pPr>
        <w:pStyle w:val="Heading3"/>
      </w:pPr>
      <w:bookmarkStart w:id="30" w:name="theoretical-mean"/>
      <w:bookmarkEnd w:id="30"/>
      <w:r>
        <w:t xml:space="preserve">Theoretical Mean</w:t>
      </w:r>
    </w:p>
    <w:p>
      <w:pPr>
        <w:pStyle w:val="FirstParagraph"/>
      </w:pPr>
      <w:r>
        <w:t xml:space="preserve">Calculate the theoretical mean; the expected mean of the exponential distribution of rate = 1/lambda.</w:t>
      </w:r>
    </w:p>
    <w:p>
      <w:pPr>
        <w:pStyle w:val="SourceCode"/>
      </w:pPr>
      <w:r>
        <w:rPr>
          <w:rStyle w:val="NormalTok"/>
        </w:rPr>
        <w:t xml:space="preserve">theoMean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CommentTok"/>
        </w:rPr>
        <w:t xml:space="preserve"># Theoretical Mean</w:t>
      </w:r>
      <w:r>
        <w:br w:type="textWrapping"/>
      </w:r>
      <w:r>
        <w:rPr>
          <w:rStyle w:val="NormalTok"/>
        </w:rPr>
        <w:t xml:space="preserve">theoMean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The distribution of the mean of the sample means is centered at</w:t>
      </w:r>
      <w:r>
        <w:t xml:space="preserve"> </w:t>
      </w:r>
      <w:r>
        <w:rPr>
          <w:b/>
        </w:rPr>
        <w:t xml:space="preserve">5.001573</w:t>
      </w:r>
      <w:r>
        <w:t xml:space="preserve"> </w:t>
      </w:r>
      <w:r>
        <w:t xml:space="preserve">and the theoretical mean is centered at</w:t>
      </w:r>
      <w:r>
        <w:t xml:space="preserve"> </w:t>
      </w:r>
      <w:r>
        <w:rPr>
          <w:b/>
        </w:rPr>
        <w:t xml:space="preserve">5</w:t>
      </w:r>
      <w:r>
        <w:t xml:space="preserve">. The mean of the sample means and the theoretical mean (expected mean) are very close.</w:t>
      </w:r>
    </w:p>
    <w:p>
      <w:pPr>
        <w:pStyle w:val="Heading2"/>
      </w:pPr>
      <w:bookmarkStart w:id="31" w:name="variance-comparison"/>
      <w:bookmarkEnd w:id="31"/>
      <w:r>
        <w:t xml:space="preserve">Variance Comparison</w:t>
      </w:r>
    </w:p>
    <w:p>
      <w:pPr>
        <w:pStyle w:val="FirstParagraph"/>
      </w:pPr>
      <w:r>
        <w:t xml:space="preserve">Show how variable the sample is and compare it to the theoretical variance of the distribution.</w:t>
      </w:r>
    </w:p>
    <w:p>
      <w:pPr>
        <w:pStyle w:val="Heading3"/>
      </w:pPr>
      <w:bookmarkStart w:id="32" w:name="sample-variance"/>
      <w:bookmarkEnd w:id="32"/>
      <w:r>
        <w:t xml:space="preserve">Sample Variance</w:t>
      </w:r>
    </w:p>
    <w:p>
      <w:pPr>
        <w:pStyle w:val="FirstParagraph"/>
      </w:pPr>
      <w:r>
        <w:t xml:space="preserve">Calculate the Actual Variance.</w:t>
      </w:r>
    </w:p>
    <w:p>
      <w:pPr>
        <w:pStyle w:val="SourceCode"/>
      </w:pPr>
      <w:r>
        <w:rPr>
          <w:rStyle w:val="NormalTok"/>
        </w:rPr>
        <w:t xml:space="preserve">sampleVar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(simMeans)</w:t>
      </w:r>
      <w:r>
        <w:br w:type="textWrapping"/>
      </w:r>
      <w:r>
        <w:rPr>
          <w:rStyle w:val="NormalTok"/>
        </w:rPr>
        <w:t xml:space="preserve">sampleVar</w:t>
      </w:r>
    </w:p>
    <w:p>
      <w:pPr>
        <w:pStyle w:val="SourceCode"/>
      </w:pPr>
      <w:r>
        <w:rPr>
          <w:rStyle w:val="VerbatimChar"/>
        </w:rPr>
        <w:t xml:space="preserve">## [1] 0.6631504</w:t>
      </w:r>
    </w:p>
    <w:p>
      <w:pPr>
        <w:pStyle w:val="Heading3"/>
      </w:pPr>
      <w:bookmarkStart w:id="33" w:name="theoretical-variance"/>
      <w:bookmarkEnd w:id="33"/>
      <w:r>
        <w:t xml:space="preserve">Theoretical Variance</w:t>
      </w:r>
    </w:p>
    <w:p>
      <w:pPr>
        <w:pStyle w:val="FirstParagraph"/>
      </w:pPr>
      <w:r>
        <w:t xml:space="preserve">Calculate the theoretical variance (expected variance).</w:t>
      </w:r>
    </w:p>
    <w:p>
      <w:pPr>
        <w:pStyle w:val="SourceCode"/>
      </w:pPr>
      <w:r>
        <w:rPr>
          <w:rStyle w:val="NormalTok"/>
        </w:rPr>
        <w:t xml:space="preserve">theoVar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(n) </w:t>
      </w:r>
      <w:r>
        <w:br w:type="textWrapping"/>
      </w:r>
      <w:r>
        <w:rPr>
          <w:rStyle w:val="NormalTok"/>
        </w:rPr>
        <w:t xml:space="preserve">theoVar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FirstParagraph"/>
      </w:pPr>
      <w:r>
        <w:t xml:space="preserve">The variance of the sample means is</w:t>
      </w:r>
      <w:r>
        <w:t xml:space="preserve"> </w:t>
      </w:r>
      <w:r>
        <w:rPr>
          <w:b/>
        </w:rPr>
        <w:t xml:space="preserve">0.6631504</w:t>
      </w:r>
      <w:r>
        <w:t xml:space="preserve"> </w:t>
      </w:r>
      <w:r>
        <w:t xml:space="preserve">and the thoeretical variance of the distribution is</w:t>
      </w:r>
      <w:r>
        <w:t xml:space="preserve"> </w:t>
      </w:r>
      <w:r>
        <w:rPr>
          <w:b/>
        </w:rPr>
        <w:t xml:space="preserve">0.625</w:t>
      </w:r>
      <w:r>
        <w:t xml:space="preserve">. Both variance values are very close to each other.</w:t>
      </w:r>
    </w:p>
    <w:p>
      <w:pPr>
        <w:pStyle w:val="Heading3"/>
      </w:pPr>
      <w:bookmarkStart w:id="34" w:name="sample-standard-of-deviation"/>
      <w:bookmarkEnd w:id="34"/>
      <w:r>
        <w:t xml:space="preserve">Sample Standard of Deviation</w:t>
      </w:r>
    </w:p>
    <w:p>
      <w:pPr>
        <w:pStyle w:val="FirstParagraph"/>
      </w:pPr>
      <w:r>
        <w:t xml:space="preserve">Calculate the sample means standard of deviation.</w:t>
      </w:r>
    </w:p>
    <w:p>
      <w:pPr>
        <w:pStyle w:val="SourceCode"/>
      </w:pPr>
      <w:r>
        <w:rPr>
          <w:rStyle w:val="NormalTok"/>
        </w:rPr>
        <w:t xml:space="preserve">sampleSD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(simMeans)</w:t>
      </w:r>
      <w:r>
        <w:br w:type="textWrapping"/>
      </w:r>
      <w:r>
        <w:rPr>
          <w:rStyle w:val="NormalTok"/>
        </w:rPr>
        <w:t xml:space="preserve">sampleSD</w:t>
      </w:r>
    </w:p>
    <w:p>
      <w:pPr>
        <w:pStyle w:val="SourceCode"/>
      </w:pPr>
      <w:r>
        <w:rPr>
          <w:rStyle w:val="VerbatimChar"/>
        </w:rPr>
        <w:t xml:space="preserve">## [1] 0.8143405</w:t>
      </w:r>
    </w:p>
    <w:p>
      <w:pPr>
        <w:pStyle w:val="Heading3"/>
      </w:pPr>
      <w:bookmarkStart w:id="35" w:name="theoretical-standard-of-deviation"/>
      <w:bookmarkEnd w:id="35"/>
      <w:r>
        <w:t xml:space="preserve">Theoretical Standard of Deviation</w:t>
      </w:r>
    </w:p>
    <w:p>
      <w:pPr>
        <w:pStyle w:val="FirstParagraph"/>
      </w:pPr>
      <w:r>
        <w:t xml:space="preserve">Calculate the theoretical standard of deviation.</w:t>
      </w:r>
    </w:p>
    <w:p>
      <w:pPr>
        <w:pStyle w:val="SourceCode"/>
      </w:pPr>
      <w:r>
        <w:rPr>
          <w:rStyle w:val="NormalTok"/>
        </w:rPr>
        <w:t xml:space="preserve">theoSD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(lambda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NormalTok"/>
        </w:rPr>
        <w:t xml:space="preserve">theoSD</w:t>
      </w:r>
    </w:p>
    <w:p>
      <w:pPr>
        <w:pStyle w:val="SourceCode"/>
      </w:pPr>
      <w:r>
        <w:rPr>
          <w:rStyle w:val="VerbatimChar"/>
        </w:rPr>
        <w:t xml:space="preserve">## [1] 0.7905694</w:t>
      </w:r>
    </w:p>
    <w:p>
      <w:pPr>
        <w:pStyle w:val="FirstParagraph"/>
      </w:pPr>
      <w:r>
        <w:t xml:space="preserve">The sample means standard of deviation is</w:t>
      </w:r>
      <w:r>
        <w:t xml:space="preserve"> </w:t>
      </w:r>
      <w:r>
        <w:rPr>
          <w:b/>
        </w:rPr>
        <w:t xml:space="preserve">0.8143405</w:t>
      </w:r>
      <w:r>
        <w:t xml:space="preserve"> </w:t>
      </w:r>
      <w:r>
        <w:t xml:space="preserve">and the thoeretical means of standard deviation is</w:t>
      </w:r>
      <w:r>
        <w:t xml:space="preserve"> </w:t>
      </w:r>
      <w:r>
        <w:rPr>
          <w:b/>
        </w:rPr>
        <w:t xml:space="preserve">0.7905694</w:t>
      </w:r>
      <w:r>
        <w:t xml:space="preserve">. Again, the values are close.</w:t>
      </w:r>
    </w:p>
    <w:p>
      <w:pPr>
        <w:pStyle w:val="Heading2"/>
      </w:pPr>
      <w:bookmarkStart w:id="36" w:name="results"/>
      <w:bookmarkEnd w:id="36"/>
      <w:r>
        <w:t xml:space="preserve">RESULTS</w:t>
      </w:r>
    </w:p>
    <w:p>
      <w:pPr>
        <w:pStyle w:val="Heading3"/>
      </w:pPr>
      <w:bookmarkStart w:id="37" w:name="show-that-the-distribution-is-approximately-normal."/>
      <w:bookmarkEnd w:id="37"/>
      <w:r>
        <w:t xml:space="preserve">Show that the distribution is approximately normal.</w:t>
      </w:r>
    </w:p>
    <w:p>
      <w:pPr>
        <w:pStyle w:val="FirstParagraph"/>
      </w:pPr>
      <w:r>
        <w:t xml:space="preserve">Display the results to visually compare the actual (sample) values versus the theoretical values.</w:t>
      </w:r>
    </w:p>
    <w:p>
      <w:pPr>
        <w:pStyle w:val="SourceCode"/>
      </w:pPr>
      <w:r>
        <w:rPr>
          <w:rStyle w:val="NormalTok"/>
        </w:rPr>
        <w:t xml:space="preserve">plotdata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(simMeans)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(plotdata,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simMeans))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averages of 40 Samples"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of 40 Samples"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sampleMean,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theoMean,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DataTyp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sampleMean,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sampleSD),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DataTyp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theoMean,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theoSD),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6Assignmen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density of the actual data is shown by the light blue bars. The theoretical mean and the sample mean are so close that they overlap. The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 </w:t>
      </w:r>
      <w:r>
        <w:t xml:space="preserve">line shows the normal curve formed by the the theoretical mean and standard deviation. The</w:t>
      </w:r>
      <w:r>
        <w:t xml:space="preserve"> </w:t>
      </w:r>
      <w:r>
        <w:t xml:space="preserve">“</w:t>
      </w:r>
      <w:r>
        <w:t xml:space="preserve">royal blue</w:t>
      </w:r>
      <w:r>
        <w:t xml:space="preserve">”</w:t>
      </w:r>
      <w:r>
        <w:t xml:space="preserve"> </w:t>
      </w:r>
      <w:r>
        <w:t xml:space="preserve">line shows the curve formed by the sample mean and standard deviation.</w:t>
      </w:r>
    </w:p>
    <w:p>
      <w:pPr>
        <w:pStyle w:val="BodyText"/>
      </w:pPr>
      <w:r>
        <w:t xml:space="preserve">As you can see from the graph, the distribution of averages of 40 exponential distributions is close to the normal distribution with the expected theoretical values based on the given lambda.</w:t>
      </w:r>
    </w:p>
    <w:p>
      <w:pPr>
        <w:pStyle w:val="Heading2"/>
      </w:pPr>
      <w:bookmarkStart w:id="39" w:name="confidence-interval-comparison"/>
      <w:bookmarkEnd w:id="39"/>
      <w:r>
        <w:t xml:space="preserve">Confidence Interval Comparison</w:t>
      </w:r>
    </w:p>
    <w:p>
      <w:pPr>
        <w:pStyle w:val="FirstParagraph"/>
      </w:pPr>
      <w:r>
        <w:t xml:space="preserve">Check the confidence interval levels to see how they compare.</w:t>
      </w:r>
    </w:p>
    <w:p>
      <w:pPr>
        <w:pStyle w:val="Heading3"/>
      </w:pPr>
      <w:bookmarkStart w:id="40" w:name="sample-ci"/>
      <w:bookmarkEnd w:id="40"/>
      <w:r>
        <w:t xml:space="preserve">Sample CI</w:t>
      </w:r>
    </w:p>
    <w:p>
      <w:pPr>
        <w:pStyle w:val="FirstParagraph"/>
      </w:pPr>
      <w:r>
        <w:t xml:space="preserve">Calculate the sample confidence interval; sampleCI = mean of x plus or minus the .975th normal quantile times the standard error of the mean standard deviation of x divided by the square root of n (the length of the vector x).</w:t>
      </w:r>
    </w:p>
    <w:p>
      <w:pPr>
        <w:pStyle w:val="SourceCode"/>
      </w:pPr>
      <w:r>
        <w:rPr>
          <w:rStyle w:val="NormalTok"/>
        </w:rPr>
        <w:t xml:space="preserve">sampleConfInterval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(simMeans)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(simMeans)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sampleConfInterval</w:t>
      </w:r>
    </w:p>
    <w:p>
      <w:pPr>
        <w:pStyle w:val="SourceCode"/>
      </w:pPr>
      <w:r>
        <w:rPr>
          <w:rStyle w:val="VerbatimChar"/>
        </w:rPr>
        <w:t xml:space="preserve">## [1] 4.749 5.254</w:t>
      </w:r>
    </w:p>
    <w:p>
      <w:pPr>
        <w:pStyle w:val="Heading3"/>
      </w:pPr>
      <w:bookmarkStart w:id="41" w:name="theoretical-ci"/>
      <w:bookmarkEnd w:id="41"/>
      <w:r>
        <w:t xml:space="preserve">Theoretical CI</w:t>
      </w:r>
    </w:p>
    <w:p>
      <w:pPr>
        <w:pStyle w:val="FirstParagraph"/>
      </w:pPr>
      <w:r>
        <w:t xml:space="preserve">Calculate the theoretical confidence interval; theoCI = theoMean of x plus or minus the .975th normal quantile times the standard error of the mean standard deviation of x divided by the square root of n (the length of the vector x).</w:t>
      </w:r>
    </w:p>
    <w:p>
      <w:pPr>
        <w:pStyle w:val="SourceCode"/>
      </w:pPr>
      <w:r>
        <w:rPr>
          <w:rStyle w:val="NormalTok"/>
        </w:rPr>
        <w:t xml:space="preserve">theoConfInterval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theoMean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(theoVar)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theoConfInterval</w:t>
      </w:r>
    </w:p>
    <w:p>
      <w:pPr>
        <w:pStyle w:val="SourceCode"/>
      </w:pPr>
      <w:r>
        <w:rPr>
          <w:rStyle w:val="VerbatimChar"/>
        </w:rPr>
        <w:t xml:space="preserve">## [1] 4.755 5.245</w:t>
      </w:r>
    </w:p>
    <w:p>
      <w:pPr>
        <w:pStyle w:val="FirstParagraph"/>
      </w:pPr>
      <w:r>
        <w:t xml:space="preserve">The sample confidence interval is</w:t>
      </w:r>
      <w:r>
        <w:t xml:space="preserve"> </w:t>
      </w:r>
      <w:r>
        <w:rPr>
          <w:b/>
        </w:rPr>
        <w:t xml:space="preserve">4.749 5.254</w:t>
      </w:r>
      <w:r>
        <w:t xml:space="preserve"> </w:t>
      </w:r>
      <w:r>
        <w:t xml:space="preserve">and the theoretical confidence level is</w:t>
      </w:r>
      <w:r>
        <w:t xml:space="preserve"> </w:t>
      </w:r>
      <w:r>
        <w:rPr>
          <w:b/>
        </w:rPr>
        <w:t xml:space="preserve">4.755 5.245</w:t>
      </w:r>
      <w:r>
        <w:t xml:space="preserve">. The confidence levels also match closely. Again, proving the distribution is approximately normal.</w:t>
      </w:r>
    </w:p>
    <w:p>
      <w:pPr>
        <w:pStyle w:val="Heading2"/>
      </w:pPr>
      <w:bookmarkStart w:id="42" w:name="conclusion"/>
      <w:bookmarkEnd w:id="42"/>
      <w:r>
        <w:t xml:space="preserve">Conclusion</w:t>
      </w:r>
    </w:p>
    <w:p>
      <w:pPr>
        <w:pStyle w:val="FirstParagraph"/>
      </w:pPr>
      <w:r>
        <w:t xml:space="preserve">It is determined that the distribution does indeed demonstrate the Central Limit Theorem; a bell curve. After graphing all the values above and comparing the confidence intervals the distribution is approximately normal.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f468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6196ed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hyperlink" Id="rId22" Target="https://github.com/majusus/datasciencecoursera/tree/master/Course6Assignment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ajusus/datasciencecoursera/tree/master/Course6Assignment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6 Project - Statistical Inference - PART 1</dc:title>
  <dc:creator>majusus</dc:creator>
  <dcterms:created xsi:type="dcterms:W3CDTF">2019-04-07T07:47:04Z</dcterms:created>
  <dcterms:modified xsi:type="dcterms:W3CDTF">2019-04-07T07:47:04Z</dcterms:modified>
</cp:coreProperties>
</file>