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EC50EB" w14:textId="30CF0062" w:rsidR="00C0165A" w:rsidRPr="00C0165A" w:rsidRDefault="00C0165A" w:rsidP="00C0165A">
      <w:pPr>
        <w:pStyle w:val="Heading1"/>
      </w:pPr>
      <w:r w:rsidRPr="00C0165A">
        <w:t>What the EDA shows</w:t>
      </w:r>
    </w:p>
    <w:p w14:paraId="1AE8F7ED" w14:textId="25FB15CD" w:rsidR="00C0165A" w:rsidRPr="00C0165A" w:rsidRDefault="00C0165A" w:rsidP="00C0165A">
      <w:pPr>
        <w:numPr>
          <w:ilvl w:val="0"/>
          <w:numId w:val="1"/>
        </w:numPr>
      </w:pPr>
      <w:r w:rsidRPr="00C0165A">
        <w:t xml:space="preserve">No duplicate IDs; no full-row dups (including ID). After removing </w:t>
      </w:r>
      <w:proofErr w:type="spellStart"/>
      <w:r w:rsidRPr="00C0165A">
        <w:t>customerID</w:t>
      </w:r>
      <w:proofErr w:type="spellEnd"/>
      <w:r w:rsidRPr="00C0165A">
        <w:t>, there are 42 full-row duplicates across features</w:t>
      </w:r>
      <w:r w:rsidRPr="00C0165A">
        <w:t xml:space="preserve">, </w:t>
      </w:r>
      <w:r w:rsidRPr="00C0165A">
        <w:t>expected in real life when multiple customers share identical attributes. We’ll de-duplicate after dropping ID</w:t>
      </w:r>
      <w:r w:rsidRPr="00C0165A">
        <w:t xml:space="preserve"> since duplicated data won’t offer additional information and might affect findings.</w:t>
      </w:r>
    </w:p>
    <w:p w14:paraId="10209485" w14:textId="5AA1BC53" w:rsidR="00C0165A" w:rsidRPr="00C0165A" w:rsidRDefault="00C0165A" w:rsidP="00C0165A">
      <w:pPr>
        <w:numPr>
          <w:ilvl w:val="0"/>
          <w:numId w:val="1"/>
        </w:numPr>
      </w:pPr>
      <w:r w:rsidRPr="00C0165A">
        <w:t xml:space="preserve">Hidden missingness is confined to </w:t>
      </w:r>
      <w:proofErr w:type="spellStart"/>
      <w:r w:rsidRPr="00C0165A">
        <w:t>TotalCharges</w:t>
      </w:r>
      <w:proofErr w:type="spellEnd"/>
      <w:r w:rsidRPr="00C0165A">
        <w:t xml:space="preserve">: 11 blanks/whitespace. These rows all have tenure == 0, and no rows have </w:t>
      </w:r>
      <w:proofErr w:type="spellStart"/>
      <w:r w:rsidRPr="00C0165A">
        <w:t>MonthlyCharges</w:t>
      </w:r>
      <w:proofErr w:type="spellEnd"/>
      <w:r w:rsidRPr="00C0165A">
        <w:t xml:space="preserve"> == 0. We’ll drop these 11 rows as “not yet billable.” </w:t>
      </w:r>
      <w:r w:rsidRPr="00C0165A">
        <w:t>This is not indicative of data errors since tenure 0 aligns with no monthly charges. However, those customers are not relevant to our research.</w:t>
      </w:r>
    </w:p>
    <w:p w14:paraId="729B5935" w14:textId="783B7EE9" w:rsidR="00C0165A" w:rsidRPr="00C0165A" w:rsidRDefault="00C0165A" w:rsidP="00C0165A">
      <w:pPr>
        <w:numPr>
          <w:ilvl w:val="0"/>
          <w:numId w:val="1"/>
        </w:numPr>
      </w:pPr>
      <w:r w:rsidRPr="00C0165A">
        <w:t>Churn prevalence ≈ 26.5%, so the problem is imbalanced but not extreme</w:t>
      </w:r>
      <w:r w:rsidRPr="00C0165A">
        <w:t>. We can tackle this problem in data sampling and choosing which metrics to tackle (beyond just accuracy)</w:t>
      </w:r>
    </w:p>
    <w:p w14:paraId="381DC616" w14:textId="1EA8C76A" w:rsidR="00C0165A" w:rsidRPr="00C0165A" w:rsidRDefault="00C0165A" w:rsidP="00C0165A">
      <w:pPr>
        <w:numPr>
          <w:ilvl w:val="0"/>
          <w:numId w:val="1"/>
        </w:numPr>
      </w:pPr>
      <w:r w:rsidRPr="00C0165A">
        <w:t xml:space="preserve">Contract &amp; billing patterns line up with prior knowledge: Month-to-month and Electronic check display the highest churn rates; Two-year and automatic payments the lowest. </w:t>
      </w:r>
      <w:r w:rsidRPr="00C0165A">
        <w:t>This is expected correlation.</w:t>
      </w:r>
    </w:p>
    <w:p w14:paraId="5BD3D62E" w14:textId="7B22725B" w:rsidR="00C0165A" w:rsidRPr="00C0165A" w:rsidRDefault="00C0165A" w:rsidP="00C0165A">
      <w:pPr>
        <w:numPr>
          <w:ilvl w:val="0"/>
          <w:numId w:val="1"/>
        </w:numPr>
      </w:pPr>
      <w:r w:rsidRPr="00C0165A">
        <w:t>Contract type similar to the logic above where longer contracts correlate to low churn rates.</w:t>
      </w:r>
    </w:p>
    <w:p w14:paraId="1D9031E5" w14:textId="3490F542" w:rsidR="00C0165A" w:rsidRPr="00C0165A" w:rsidRDefault="00C0165A" w:rsidP="00C0165A">
      <w:pPr>
        <w:numPr>
          <w:ilvl w:val="0"/>
          <w:numId w:val="1"/>
        </w:numPr>
      </w:pPr>
      <w:r w:rsidRPr="00C0165A">
        <w:t xml:space="preserve">Fiber optic churn is higher than DSL, and lack of </w:t>
      </w:r>
      <w:proofErr w:type="spellStart"/>
      <w:r w:rsidRPr="00C0165A">
        <w:t>OnlineSecurity</w:t>
      </w:r>
      <w:proofErr w:type="spellEnd"/>
      <w:r w:rsidRPr="00C0165A">
        <w:t>/</w:t>
      </w:r>
      <w:proofErr w:type="spellStart"/>
      <w:r w:rsidRPr="00C0165A">
        <w:t>TechSupport</w:t>
      </w:r>
      <w:proofErr w:type="spellEnd"/>
      <w:r w:rsidRPr="00C0165A">
        <w:t xml:space="preserve"> correlates with higher churn. These will be strong features. </w:t>
      </w:r>
    </w:p>
    <w:p w14:paraId="1AA0BA03" w14:textId="513AE215" w:rsidR="00B84CA2" w:rsidRDefault="00524F2B" w:rsidP="00524F2B">
      <w:pPr>
        <w:numPr>
          <w:ilvl w:val="0"/>
          <w:numId w:val="1"/>
        </w:numPr>
      </w:pPr>
      <w:r>
        <w:t xml:space="preserve">Features with little to no effect: </w:t>
      </w:r>
      <w:proofErr w:type="spellStart"/>
      <w:r>
        <w:t>MultipleLines</w:t>
      </w:r>
      <w:proofErr w:type="spellEnd"/>
      <w:r>
        <w:t xml:space="preserve">, </w:t>
      </w:r>
      <w:proofErr w:type="spellStart"/>
      <w:r>
        <w:t>PhoneService</w:t>
      </w:r>
      <w:proofErr w:type="spellEnd"/>
      <w:r>
        <w:t xml:space="preserve">, Gender. (Also redundancy between </w:t>
      </w:r>
      <w:proofErr w:type="spellStart"/>
      <w:r>
        <w:t>MultipleLines</w:t>
      </w:r>
      <w:proofErr w:type="spellEnd"/>
      <w:r>
        <w:t xml:space="preserve"> and </w:t>
      </w:r>
      <w:proofErr w:type="spellStart"/>
      <w:r>
        <w:t>PhoneService</w:t>
      </w:r>
      <w:proofErr w:type="spellEnd"/>
      <w:r>
        <w:t>)</w:t>
      </w:r>
    </w:p>
    <w:p w14:paraId="7100B9EA" w14:textId="21D67D8D" w:rsidR="00524F2B" w:rsidRDefault="00524F2B" w:rsidP="00891CDF">
      <w:pPr>
        <w:ind w:left="360"/>
      </w:pPr>
    </w:p>
    <w:p w14:paraId="2B9F1306" w14:textId="77777777" w:rsidR="00524F2B" w:rsidRDefault="00524F2B" w:rsidP="00524F2B"/>
    <w:p w14:paraId="540C83EF" w14:textId="77777777" w:rsidR="00524F2B" w:rsidRDefault="00524F2B" w:rsidP="00524F2B"/>
    <w:p w14:paraId="2B2CD8DB" w14:textId="77777777" w:rsidR="00524F2B" w:rsidRDefault="00524F2B" w:rsidP="00524F2B"/>
    <w:p w14:paraId="69A66A0A" w14:textId="77777777" w:rsidR="00524F2B" w:rsidRDefault="00524F2B" w:rsidP="00524F2B"/>
    <w:p w14:paraId="778A7636" w14:textId="77777777" w:rsidR="00524F2B" w:rsidRDefault="00524F2B" w:rsidP="00524F2B"/>
    <w:p w14:paraId="30372081" w14:textId="77777777" w:rsidR="00524F2B" w:rsidRDefault="00524F2B" w:rsidP="00524F2B"/>
    <w:p w14:paraId="3505D558" w14:textId="2A9780EF" w:rsidR="00524F2B" w:rsidRDefault="00524F2B" w:rsidP="00524F2B">
      <w:pPr>
        <w:pStyle w:val="Heading1"/>
      </w:pPr>
      <w:r w:rsidRPr="00524F2B">
        <w:lastRenderedPageBreak/>
        <w:t>Data types to enforce</w:t>
      </w:r>
    </w:p>
    <w:p w14:paraId="221D88DB" w14:textId="06A93EE3" w:rsidR="00891CDF" w:rsidRPr="00891CDF" w:rsidRDefault="00891CDF" w:rsidP="00891CDF">
      <w:r w:rsidRPr="00891CDF">
        <w:t>Numeric</w:t>
      </w:r>
      <w:r>
        <w:t>:</w:t>
      </w:r>
    </w:p>
    <w:p w14:paraId="13AE7F4B" w14:textId="77777777" w:rsidR="00891CDF" w:rsidRPr="00891CDF" w:rsidRDefault="00891CDF" w:rsidP="00891CDF">
      <w:pPr>
        <w:numPr>
          <w:ilvl w:val="0"/>
          <w:numId w:val="3"/>
        </w:numPr>
      </w:pPr>
      <w:r w:rsidRPr="00891CDF">
        <w:t>tenure: int32</w:t>
      </w:r>
    </w:p>
    <w:p w14:paraId="28562DB9" w14:textId="77777777" w:rsidR="00891CDF" w:rsidRPr="00891CDF" w:rsidRDefault="00891CDF" w:rsidP="00891CDF">
      <w:pPr>
        <w:numPr>
          <w:ilvl w:val="0"/>
          <w:numId w:val="3"/>
        </w:numPr>
      </w:pPr>
      <w:proofErr w:type="spellStart"/>
      <w:r w:rsidRPr="00891CDF">
        <w:t>MonthlyCharges</w:t>
      </w:r>
      <w:proofErr w:type="spellEnd"/>
      <w:r w:rsidRPr="00891CDF">
        <w:t>: float32</w:t>
      </w:r>
    </w:p>
    <w:p w14:paraId="16A7309A" w14:textId="77777777" w:rsidR="00891CDF" w:rsidRDefault="00891CDF" w:rsidP="00891CDF">
      <w:pPr>
        <w:numPr>
          <w:ilvl w:val="0"/>
          <w:numId w:val="3"/>
        </w:numPr>
      </w:pPr>
      <w:r w:rsidRPr="00891CDF">
        <w:t xml:space="preserve">(Temporary) </w:t>
      </w:r>
      <w:proofErr w:type="spellStart"/>
      <w:r w:rsidRPr="00891CDF">
        <w:t>TotalCharges</w:t>
      </w:r>
      <w:proofErr w:type="spellEnd"/>
      <w:r w:rsidRPr="00891CDF">
        <w:t xml:space="preserve">: float32 to compute </w:t>
      </w:r>
      <w:proofErr w:type="spellStart"/>
      <w:r w:rsidRPr="00891CDF">
        <w:t>avg_monthly_spend</w:t>
      </w:r>
      <w:proofErr w:type="spellEnd"/>
      <w:r w:rsidRPr="00891CDF">
        <w:t xml:space="preserve">, then drop raw </w:t>
      </w:r>
      <w:proofErr w:type="spellStart"/>
      <w:r w:rsidRPr="00891CDF">
        <w:t>TotalCharges</w:t>
      </w:r>
      <w:proofErr w:type="spellEnd"/>
    </w:p>
    <w:p w14:paraId="41E9E891" w14:textId="25DE4F53" w:rsidR="00891CDF" w:rsidRPr="00891CDF" w:rsidRDefault="00891CDF" w:rsidP="00891CDF">
      <w:r>
        <w:t>Binary:</w:t>
      </w:r>
    </w:p>
    <w:p w14:paraId="4E47D161" w14:textId="71AC6E40" w:rsidR="00891CDF" w:rsidRDefault="00891CDF" w:rsidP="00891CDF">
      <w:pPr>
        <w:numPr>
          <w:ilvl w:val="0"/>
          <w:numId w:val="3"/>
        </w:numPr>
      </w:pPr>
      <w:r w:rsidRPr="00891CDF">
        <w:t xml:space="preserve">Binary categorical (0/1): Churn (1 = churn “Yes”), Partner, Dependents, </w:t>
      </w:r>
      <w:proofErr w:type="spellStart"/>
      <w:r w:rsidRPr="00891CDF">
        <w:t>PaperlessBilling</w:t>
      </w:r>
      <w:proofErr w:type="spellEnd"/>
      <w:r w:rsidRPr="00891CDF">
        <w:t xml:space="preserve">, </w:t>
      </w:r>
      <w:proofErr w:type="spellStart"/>
      <w:r w:rsidRPr="00891CDF">
        <w:t>SeniorCitizen</w:t>
      </w:r>
      <w:proofErr w:type="spellEnd"/>
      <w:r>
        <w:t>.</w:t>
      </w:r>
    </w:p>
    <w:p w14:paraId="67E5FFE5" w14:textId="2F9B5FB2" w:rsidR="00891CDF" w:rsidRPr="00891CDF" w:rsidRDefault="00891CDF" w:rsidP="00891CDF">
      <w:r w:rsidRPr="00891CDF">
        <w:t>Multi-category</w:t>
      </w:r>
      <w:r>
        <w:t>:</w:t>
      </w:r>
    </w:p>
    <w:p w14:paraId="5B722630" w14:textId="77777777" w:rsidR="00891CDF" w:rsidRPr="00891CDF" w:rsidRDefault="00891CDF" w:rsidP="00891CDF">
      <w:pPr>
        <w:numPr>
          <w:ilvl w:val="0"/>
          <w:numId w:val="3"/>
        </w:numPr>
      </w:pPr>
      <w:proofErr w:type="spellStart"/>
      <w:r w:rsidRPr="00891CDF">
        <w:t>InternetService</w:t>
      </w:r>
      <w:proofErr w:type="spellEnd"/>
      <w:r w:rsidRPr="00891CDF">
        <w:t xml:space="preserve">, </w:t>
      </w:r>
      <w:proofErr w:type="spellStart"/>
      <w:r w:rsidRPr="00891CDF">
        <w:t>OnlineSecurity</w:t>
      </w:r>
      <w:proofErr w:type="spellEnd"/>
      <w:r w:rsidRPr="00891CDF">
        <w:t xml:space="preserve">, </w:t>
      </w:r>
      <w:proofErr w:type="spellStart"/>
      <w:r w:rsidRPr="00891CDF">
        <w:t>OnlineBackup</w:t>
      </w:r>
      <w:proofErr w:type="spellEnd"/>
      <w:r w:rsidRPr="00891CDF">
        <w:t xml:space="preserve">, </w:t>
      </w:r>
      <w:proofErr w:type="spellStart"/>
      <w:r w:rsidRPr="00891CDF">
        <w:t>DeviceProtection</w:t>
      </w:r>
      <w:proofErr w:type="spellEnd"/>
      <w:r w:rsidRPr="00891CDF">
        <w:t xml:space="preserve">, </w:t>
      </w:r>
      <w:proofErr w:type="spellStart"/>
      <w:r w:rsidRPr="00891CDF">
        <w:t>TechSupport</w:t>
      </w:r>
      <w:proofErr w:type="spellEnd"/>
      <w:r w:rsidRPr="00891CDF">
        <w:t xml:space="preserve">, </w:t>
      </w:r>
      <w:proofErr w:type="spellStart"/>
      <w:r w:rsidRPr="00891CDF">
        <w:t>StreamingTV</w:t>
      </w:r>
      <w:proofErr w:type="spellEnd"/>
      <w:r w:rsidRPr="00891CDF">
        <w:t xml:space="preserve">, </w:t>
      </w:r>
      <w:proofErr w:type="spellStart"/>
      <w:r w:rsidRPr="00891CDF">
        <w:t>StreamingMovies</w:t>
      </w:r>
      <w:proofErr w:type="spellEnd"/>
      <w:r w:rsidRPr="00891CDF">
        <w:t xml:space="preserve">, Contract, </w:t>
      </w:r>
      <w:proofErr w:type="spellStart"/>
      <w:r w:rsidRPr="00891CDF">
        <w:t>PaymentMethod</w:t>
      </w:r>
      <w:proofErr w:type="spellEnd"/>
    </w:p>
    <w:p w14:paraId="452FDC93" w14:textId="77777777" w:rsidR="00891CDF" w:rsidRPr="00891CDF" w:rsidRDefault="00891CDF" w:rsidP="00891CDF">
      <w:pPr>
        <w:numPr>
          <w:ilvl w:val="1"/>
          <w:numId w:val="3"/>
        </w:numPr>
      </w:pPr>
      <w:r w:rsidRPr="00891CDF">
        <w:t>Keep tri-levels for the add-ons (Yes / No / No internet service).</w:t>
      </w:r>
    </w:p>
    <w:p w14:paraId="13207BC9" w14:textId="691A11E8" w:rsidR="00891CDF" w:rsidRDefault="00891CDF" w:rsidP="00891CDF">
      <w:pPr>
        <w:pStyle w:val="Heading1"/>
      </w:pPr>
      <w:r w:rsidRPr="00891CDF">
        <w:t>Feature engineering</w:t>
      </w:r>
    </w:p>
    <w:p w14:paraId="526686C8" w14:textId="1C055E2D" w:rsidR="00891CDF" w:rsidRPr="00891CDF" w:rsidRDefault="00891CDF" w:rsidP="00891CDF">
      <w:r>
        <w:t>Columns to add:</w:t>
      </w:r>
    </w:p>
    <w:p w14:paraId="60399294" w14:textId="77777777" w:rsidR="00891CDF" w:rsidRPr="00891CDF" w:rsidRDefault="00891CDF" w:rsidP="00891CDF">
      <w:pPr>
        <w:numPr>
          <w:ilvl w:val="0"/>
          <w:numId w:val="4"/>
        </w:numPr>
      </w:pPr>
      <w:proofErr w:type="spellStart"/>
      <w:r w:rsidRPr="00891CDF">
        <w:t>avg_monthly_spend</w:t>
      </w:r>
      <w:proofErr w:type="spellEnd"/>
      <w:r w:rsidRPr="00891CDF">
        <w:t xml:space="preserve"> = </w:t>
      </w:r>
      <w:proofErr w:type="spellStart"/>
      <w:r w:rsidRPr="00891CDF">
        <w:t>TotalCharges</w:t>
      </w:r>
      <w:proofErr w:type="spellEnd"/>
      <w:r w:rsidRPr="00891CDF">
        <w:t xml:space="preserve"> / tenure (dropping tenure==0 rows makes this safe)</w:t>
      </w:r>
    </w:p>
    <w:p w14:paraId="270D4BA9" w14:textId="77777777" w:rsidR="00891CDF" w:rsidRPr="00891CDF" w:rsidRDefault="00891CDF" w:rsidP="00891CDF">
      <w:pPr>
        <w:numPr>
          <w:ilvl w:val="0"/>
          <w:numId w:val="4"/>
        </w:numPr>
      </w:pPr>
      <w:proofErr w:type="spellStart"/>
      <w:r w:rsidRPr="00891CDF">
        <w:t>streaming_count</w:t>
      </w:r>
      <w:proofErr w:type="spellEnd"/>
      <w:r w:rsidRPr="00891CDF">
        <w:t xml:space="preserve"> = 1*(</w:t>
      </w:r>
      <w:proofErr w:type="spellStart"/>
      <w:r w:rsidRPr="00891CDF">
        <w:t>StreamingTV</w:t>
      </w:r>
      <w:proofErr w:type="spellEnd"/>
      <w:r w:rsidRPr="00891CDF">
        <w:t>=="Yes") + 1*(</w:t>
      </w:r>
      <w:proofErr w:type="spellStart"/>
      <w:r w:rsidRPr="00891CDF">
        <w:t>StreamingMovies</w:t>
      </w:r>
      <w:proofErr w:type="spellEnd"/>
      <w:r w:rsidRPr="00891CDF">
        <w:t>=="Yes") → {0,1,2}</w:t>
      </w:r>
    </w:p>
    <w:p w14:paraId="441C6950" w14:textId="77777777" w:rsidR="00891CDF" w:rsidRDefault="00891CDF" w:rsidP="00891CDF">
      <w:pPr>
        <w:numPr>
          <w:ilvl w:val="0"/>
          <w:numId w:val="4"/>
        </w:numPr>
      </w:pPr>
      <w:proofErr w:type="spellStart"/>
      <w:r w:rsidRPr="00891CDF">
        <w:t>security_support_count</w:t>
      </w:r>
      <w:proofErr w:type="spellEnd"/>
      <w:r w:rsidRPr="00891CDF">
        <w:t xml:space="preserve"> = Yes-count over {</w:t>
      </w:r>
      <w:proofErr w:type="spellStart"/>
      <w:r w:rsidRPr="00891CDF">
        <w:t>OnlineSecurity</w:t>
      </w:r>
      <w:proofErr w:type="spellEnd"/>
      <w:r w:rsidRPr="00891CDF">
        <w:t xml:space="preserve">, </w:t>
      </w:r>
      <w:proofErr w:type="spellStart"/>
      <w:r w:rsidRPr="00891CDF">
        <w:t>OnlineBackup</w:t>
      </w:r>
      <w:proofErr w:type="spellEnd"/>
      <w:r w:rsidRPr="00891CDF">
        <w:t xml:space="preserve">, </w:t>
      </w:r>
      <w:proofErr w:type="spellStart"/>
      <w:r w:rsidRPr="00891CDF">
        <w:t>DeviceProtection</w:t>
      </w:r>
      <w:proofErr w:type="spellEnd"/>
      <w:r w:rsidRPr="00891CDF">
        <w:t xml:space="preserve">, </w:t>
      </w:r>
      <w:proofErr w:type="spellStart"/>
      <w:r w:rsidRPr="00891CDF">
        <w:t>TechSupport</w:t>
      </w:r>
      <w:proofErr w:type="spellEnd"/>
      <w:r w:rsidRPr="00891CDF">
        <w:t>}</w:t>
      </w:r>
    </w:p>
    <w:p w14:paraId="62BE9A92" w14:textId="04F3BC0E" w:rsidR="00891CDF" w:rsidRDefault="00891CDF" w:rsidP="00891CDF">
      <w:r>
        <w:t>Columns to drop:</w:t>
      </w:r>
    </w:p>
    <w:p w14:paraId="2B5854B8" w14:textId="77777777" w:rsidR="0002797D" w:rsidRDefault="0002797D" w:rsidP="0002797D">
      <w:pPr>
        <w:pStyle w:val="ListParagraph"/>
        <w:numPr>
          <w:ilvl w:val="0"/>
          <w:numId w:val="5"/>
        </w:numPr>
      </w:pPr>
      <w:proofErr w:type="spellStart"/>
      <w:r w:rsidRPr="00891CDF">
        <w:t>customerID</w:t>
      </w:r>
      <w:proofErr w:type="spellEnd"/>
    </w:p>
    <w:p w14:paraId="2638F52C" w14:textId="77777777" w:rsidR="0002797D" w:rsidRDefault="0002797D" w:rsidP="0002797D">
      <w:pPr>
        <w:pStyle w:val="ListParagraph"/>
        <w:numPr>
          <w:ilvl w:val="0"/>
          <w:numId w:val="5"/>
        </w:numPr>
      </w:pPr>
      <w:r>
        <w:t>G</w:t>
      </w:r>
      <w:r w:rsidRPr="00891CDF">
        <w:t xml:space="preserve">ender </w:t>
      </w:r>
    </w:p>
    <w:p w14:paraId="5659AF24" w14:textId="77777777" w:rsidR="0002797D" w:rsidRDefault="0002797D" w:rsidP="0002797D">
      <w:pPr>
        <w:pStyle w:val="ListParagraph"/>
        <w:numPr>
          <w:ilvl w:val="0"/>
          <w:numId w:val="5"/>
        </w:numPr>
      </w:pPr>
      <w:proofErr w:type="spellStart"/>
      <w:r w:rsidRPr="00891CDF">
        <w:t>PhoneService</w:t>
      </w:r>
      <w:proofErr w:type="spellEnd"/>
    </w:p>
    <w:p w14:paraId="2D1F2107" w14:textId="77777777" w:rsidR="0002797D" w:rsidRDefault="0002797D" w:rsidP="0002797D">
      <w:pPr>
        <w:pStyle w:val="ListParagraph"/>
        <w:numPr>
          <w:ilvl w:val="0"/>
          <w:numId w:val="5"/>
        </w:numPr>
      </w:pPr>
      <w:proofErr w:type="spellStart"/>
      <w:r w:rsidRPr="00891CDF">
        <w:t>MultipleLines</w:t>
      </w:r>
      <w:proofErr w:type="spellEnd"/>
    </w:p>
    <w:p w14:paraId="133D724A" w14:textId="1C7B2B8C" w:rsidR="0002797D" w:rsidRPr="00891CDF" w:rsidRDefault="0002797D" w:rsidP="0002797D">
      <w:pPr>
        <w:pStyle w:val="ListParagraph"/>
        <w:numPr>
          <w:ilvl w:val="0"/>
          <w:numId w:val="5"/>
        </w:numPr>
      </w:pPr>
      <w:proofErr w:type="spellStart"/>
      <w:r w:rsidRPr="00891CDF">
        <w:t>TotalCharges</w:t>
      </w:r>
      <w:proofErr w:type="spellEnd"/>
      <w:r>
        <w:t>(raw)</w:t>
      </w:r>
    </w:p>
    <w:p w14:paraId="49DA45DD" w14:textId="77777777" w:rsidR="0002797D" w:rsidRDefault="0002797D" w:rsidP="0002797D">
      <w:pPr>
        <w:pStyle w:val="ListParagraph"/>
      </w:pPr>
    </w:p>
    <w:p w14:paraId="2F159012" w14:textId="77777777" w:rsidR="00524F2B" w:rsidRPr="00C0165A" w:rsidRDefault="00524F2B" w:rsidP="00524F2B"/>
    <w:sectPr w:rsidR="00524F2B" w:rsidRPr="00C01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DC1C20"/>
    <w:multiLevelType w:val="multilevel"/>
    <w:tmpl w:val="7FD47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235B32"/>
    <w:multiLevelType w:val="multilevel"/>
    <w:tmpl w:val="92EC0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EE6850"/>
    <w:multiLevelType w:val="multilevel"/>
    <w:tmpl w:val="2DA20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9D596E"/>
    <w:multiLevelType w:val="hybridMultilevel"/>
    <w:tmpl w:val="2F647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7B1859"/>
    <w:multiLevelType w:val="multilevel"/>
    <w:tmpl w:val="7548D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1726440">
    <w:abstractNumId w:val="0"/>
  </w:num>
  <w:num w:numId="2" w16cid:durableId="1621494873">
    <w:abstractNumId w:val="4"/>
  </w:num>
  <w:num w:numId="3" w16cid:durableId="1970283888">
    <w:abstractNumId w:val="1"/>
  </w:num>
  <w:num w:numId="4" w16cid:durableId="977952591">
    <w:abstractNumId w:val="2"/>
  </w:num>
  <w:num w:numId="5" w16cid:durableId="687710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CDC"/>
    <w:rsid w:val="0002797D"/>
    <w:rsid w:val="000C3CDC"/>
    <w:rsid w:val="00490C76"/>
    <w:rsid w:val="00524F2B"/>
    <w:rsid w:val="00891CDF"/>
    <w:rsid w:val="00B84CA2"/>
    <w:rsid w:val="00C0165A"/>
    <w:rsid w:val="00D55402"/>
    <w:rsid w:val="00E7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625B4"/>
  <w15:chartTrackingRefBased/>
  <w15:docId w15:val="{E04DA2C9-D070-454A-AEF6-B9586BA3C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C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3C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C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3C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3C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3C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3C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3C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3C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C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3C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3C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3C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3C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3C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3C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3C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3C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3C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3C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3C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3C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3C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3C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3C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3C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3C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3C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3C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sary mallak</dc:creator>
  <cp:keywords/>
  <dc:description/>
  <cp:lastModifiedBy>sary mallak</cp:lastModifiedBy>
  <cp:revision>4</cp:revision>
  <dcterms:created xsi:type="dcterms:W3CDTF">2025-09-07T11:28:00Z</dcterms:created>
  <dcterms:modified xsi:type="dcterms:W3CDTF">2025-09-07T12:42:00Z</dcterms:modified>
</cp:coreProperties>
</file>