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CCF" w:rsidRPr="005B3E7E" w:rsidRDefault="00DF1E5E" w:rsidP="00226CCF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Prerequisites for Gradle Build</w:t>
      </w:r>
    </w:p>
    <w:p w:rsidR="00C46598" w:rsidRPr="005B3E7E" w:rsidRDefault="00531B44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On-premises TFS Server</w:t>
      </w:r>
    </w:p>
    <w:p w:rsidR="00C46598" w:rsidRPr="005B3E7E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2013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TFS Build 2013</w:t>
      </w:r>
    </w:p>
    <w:p w:rsidR="00531B44" w:rsidRPr="005B3E7E" w:rsidRDefault="00531B44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C46598" w:rsidRPr="005B3E7E" w:rsidRDefault="00DF1E5E" w:rsidP="00C46598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VS Online / TFS Service</w:t>
      </w:r>
    </w:p>
    <w:p w:rsidR="00C46598" w:rsidRDefault="00C46598" w:rsidP="00C46598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Hosted Build Controller ca</w:t>
      </w:r>
      <w:r w:rsidR="00AA67A3" w:rsidRPr="005B3E7E">
        <w:rPr>
          <w:rFonts w:ascii="Arial" w:hAnsi="Arial" w:cs="Arial"/>
          <w:sz w:val="20"/>
        </w:rPr>
        <w:t xml:space="preserve">nnot be used. Hence configure your on-premises Build Server </w:t>
      </w:r>
      <w:r w:rsidRPr="005B3E7E">
        <w:rPr>
          <w:rFonts w:ascii="Arial" w:hAnsi="Arial" w:cs="Arial"/>
          <w:sz w:val="20"/>
        </w:rPr>
        <w:t>to connect to VSOnline.</w:t>
      </w:r>
    </w:p>
    <w:p w:rsidR="00531B44" w:rsidRPr="005B3E7E" w:rsidRDefault="00531B44" w:rsidP="00531B44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Code should be checked into GIT Source Control</w:t>
      </w:r>
    </w:p>
    <w:p w:rsidR="00615196" w:rsidRPr="005B3E7E" w:rsidRDefault="00DF1E5E" w:rsidP="00615196">
      <w:pPr>
        <w:pStyle w:val="Heading2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Client Machine</w:t>
      </w:r>
    </w:p>
    <w:p w:rsidR="00615196" w:rsidRPr="005B3E7E" w:rsidRDefault="00615196" w:rsidP="0061519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Team Explorer 2013</w:t>
      </w:r>
    </w:p>
    <w:p w:rsidR="005238A1" w:rsidRPr="005B3E7E" w:rsidRDefault="00C46598" w:rsidP="00332CE6">
      <w:pPr>
        <w:pStyle w:val="Heading2"/>
        <w:numPr>
          <w:ilvl w:val="0"/>
          <w:numId w:val="4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Server hosting Team Foundation </w:t>
      </w:r>
      <w:r w:rsidR="005238A1" w:rsidRPr="005B3E7E">
        <w:rPr>
          <w:rFonts w:ascii="Arial" w:hAnsi="Arial" w:cs="Arial"/>
        </w:rPr>
        <w:t xml:space="preserve">Build </w:t>
      </w:r>
      <w:r w:rsidR="00AC32FE" w:rsidRPr="005B3E7E">
        <w:rPr>
          <w:rFonts w:ascii="Arial" w:hAnsi="Arial" w:cs="Arial"/>
        </w:rPr>
        <w:t>Agent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Java to be installed.</w:t>
      </w:r>
    </w:p>
    <w:p w:rsidR="00AC32FE" w:rsidRPr="005B3E7E" w:rsidRDefault="00AC32FE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JDK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1.5 or higher</w:t>
      </w:r>
    </w:p>
    <w:p w:rsidR="00226CCF" w:rsidRPr="005B3E7E" w:rsidRDefault="00226CCF" w:rsidP="00C46598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JAVA_HOME </w:t>
      </w:r>
      <w:r w:rsidR="00D85E5B">
        <w:rPr>
          <w:rFonts w:ascii="Arial" w:hAnsi="Arial" w:cs="Arial"/>
          <w:sz w:val="20"/>
        </w:rPr>
        <w:t xml:space="preserve">environment variable </w:t>
      </w:r>
      <w:r w:rsidRPr="005B3E7E">
        <w:rPr>
          <w:rFonts w:ascii="Arial" w:hAnsi="Arial" w:cs="Arial"/>
          <w:sz w:val="20"/>
        </w:rPr>
        <w:t>to be set</w:t>
      </w:r>
    </w:p>
    <w:p w:rsidR="00AC32FE" w:rsidRPr="005B3E7E" w:rsidRDefault="00AC32FE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Gradle version </w:t>
      </w:r>
      <w:r w:rsidRPr="005B3E7E">
        <w:rPr>
          <w:rFonts w:ascii="Arial" w:hAnsi="Arial" w:cs="Arial"/>
          <w:sz w:val="20"/>
        </w:rPr>
        <w:sym w:font="Wingdings" w:char="F0E0"/>
      </w:r>
      <w:r w:rsidRPr="005B3E7E">
        <w:rPr>
          <w:rFonts w:ascii="Arial" w:hAnsi="Arial" w:cs="Arial"/>
          <w:sz w:val="20"/>
        </w:rPr>
        <w:t xml:space="preserve"> 1.9 or higher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‘gradle’ command: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Gradle to</w:t>
      </w:r>
      <w:r w:rsidR="00AC32FE" w:rsidRPr="005B3E7E">
        <w:rPr>
          <w:rFonts w:ascii="Arial" w:hAnsi="Arial" w:cs="Arial"/>
          <w:sz w:val="20"/>
        </w:rPr>
        <w:t xml:space="preserve"> be installed</w:t>
      </w:r>
    </w:p>
    <w:p w:rsidR="00226CCF" w:rsidRPr="005B3E7E" w:rsidRDefault="00226CCF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GRADLE_HOME</w:t>
      </w:r>
      <w:r w:rsidR="00AC32FE" w:rsidRPr="005B3E7E">
        <w:rPr>
          <w:rFonts w:ascii="Arial" w:hAnsi="Arial" w:cs="Arial"/>
          <w:sz w:val="20"/>
        </w:rPr>
        <w:t xml:space="preserve"> </w:t>
      </w:r>
      <w:r w:rsidR="00D85E5B">
        <w:rPr>
          <w:rFonts w:ascii="Arial" w:hAnsi="Arial" w:cs="Arial"/>
          <w:sz w:val="20"/>
        </w:rPr>
        <w:t xml:space="preserve">environment variable </w:t>
      </w:r>
      <w:r w:rsidR="00AC32FE" w:rsidRPr="005B3E7E">
        <w:rPr>
          <w:rFonts w:ascii="Arial" w:hAnsi="Arial" w:cs="Arial"/>
          <w:sz w:val="20"/>
        </w:rPr>
        <w:t>to be set</w:t>
      </w:r>
    </w:p>
    <w:p w:rsidR="00226CCF" w:rsidRPr="005B3E7E" w:rsidRDefault="00226CCF" w:rsidP="00332CE6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For ‘gradlew’ command:</w:t>
      </w:r>
    </w:p>
    <w:p w:rsidR="00226CCF" w:rsidRPr="005B3E7E" w:rsidRDefault="00AC32FE" w:rsidP="00332CE6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Needs Internet connection, esp. for first time run </w:t>
      </w:r>
      <w:r w:rsidR="00226CCF" w:rsidRPr="005B3E7E">
        <w:rPr>
          <w:rFonts w:ascii="Arial" w:hAnsi="Arial" w:cs="Arial"/>
          <w:sz w:val="20"/>
        </w:rPr>
        <w:t>– Gradle’s characteristic</w:t>
      </w:r>
    </w:p>
    <w:p w:rsidR="005238A1" w:rsidRDefault="005238A1" w:rsidP="005238A1">
      <w:pPr>
        <w:spacing w:after="0"/>
        <w:ind w:left="720"/>
      </w:pPr>
    </w:p>
    <w:p w:rsidR="00FF43A2" w:rsidRDefault="005238A1" w:rsidP="00FF43A2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Prerequisites for </w:t>
      </w:r>
      <w:r w:rsidR="00DD69C4">
        <w:rPr>
          <w:rFonts w:ascii="Arial" w:hAnsi="Arial" w:cs="Arial"/>
        </w:rPr>
        <w:t>Uploading</w:t>
      </w:r>
      <w:r w:rsidRPr="005B3E7E">
        <w:rPr>
          <w:rFonts w:ascii="Arial" w:hAnsi="Arial" w:cs="Arial"/>
        </w:rPr>
        <w:t xml:space="preserve"> </w:t>
      </w:r>
      <w:r w:rsidR="00DA6189">
        <w:rPr>
          <w:rFonts w:ascii="Arial" w:hAnsi="Arial" w:cs="Arial"/>
        </w:rPr>
        <w:t xml:space="preserve">Build Binaries </w:t>
      </w:r>
      <w:r w:rsidRPr="005B3E7E">
        <w:rPr>
          <w:rFonts w:ascii="Arial" w:hAnsi="Arial" w:cs="Arial"/>
        </w:rPr>
        <w:t xml:space="preserve">to Azure </w:t>
      </w:r>
      <w:r w:rsidR="00FF43A2">
        <w:rPr>
          <w:rFonts w:ascii="Arial" w:hAnsi="Arial" w:cs="Arial"/>
        </w:rPr>
        <w:t>Storage</w:t>
      </w:r>
    </w:p>
    <w:p w:rsidR="00FF43A2" w:rsidRPr="005B3E7E" w:rsidRDefault="00FF43A2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Server hosting Team Foundation Build Agent</w:t>
      </w:r>
    </w:p>
    <w:p w:rsidR="00FF43A2" w:rsidRPr="005B3E7E" w:rsidRDefault="00FF43A2" w:rsidP="00FF43A2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</w:t>
      </w:r>
      <w:r w:rsidRPr="005B3E7E">
        <w:rPr>
          <w:rFonts w:ascii="Arial" w:hAnsi="Arial" w:cs="Arial"/>
          <w:sz w:val="20"/>
        </w:rPr>
        <w:t xml:space="preserve"> to be installed.</w:t>
      </w:r>
    </w:p>
    <w:p w:rsidR="00FF43A2" w:rsidRDefault="00FF43A2" w:rsidP="00FF43A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 environment variable to be set to the path where AzCopy.exe is available</w:t>
      </w:r>
    </w:p>
    <w:p w:rsidR="00732939" w:rsidRPr="005B3E7E" w:rsidRDefault="00732939" w:rsidP="00FF43A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AZCOPY 2.0.0.0 or higher</w:t>
      </w:r>
    </w:p>
    <w:p w:rsidR="005B3E7E" w:rsidRPr="005B3E7E" w:rsidRDefault="005B3E7E" w:rsidP="00FF43A2">
      <w:pPr>
        <w:pStyle w:val="Heading2"/>
        <w:numPr>
          <w:ilvl w:val="0"/>
          <w:numId w:val="9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 xml:space="preserve">Azure </w:t>
      </w:r>
      <w:r w:rsidR="00FF43A2">
        <w:rPr>
          <w:rFonts w:ascii="Arial" w:hAnsi="Arial" w:cs="Arial"/>
        </w:rPr>
        <w:t>Storage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Storage Account should be created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Access Key to be provided to Build Template</w:t>
      </w:r>
    </w:p>
    <w:p w:rsidR="00FF43A2" w:rsidRDefault="00FF43A2" w:rsidP="005B3E7E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Container should be created</w:t>
      </w: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</w:p>
    <w:p w:rsidR="00FE2AF2" w:rsidRDefault="00FE2AF2" w:rsidP="00D85E5B">
      <w:pPr>
        <w:spacing w:after="0"/>
        <w:jc w:val="both"/>
        <w:rPr>
          <w:rFonts w:ascii="Arial" w:hAnsi="Arial" w:cs="Arial"/>
          <w:b/>
          <w:sz w:val="20"/>
        </w:rPr>
      </w:pPr>
    </w:p>
    <w:p w:rsidR="00D85E5B" w:rsidRDefault="00D85E5B" w:rsidP="00D85E5B">
      <w:pPr>
        <w:spacing w:after="0"/>
        <w:jc w:val="both"/>
        <w:rPr>
          <w:rFonts w:ascii="Arial" w:hAnsi="Arial" w:cs="Arial"/>
          <w:sz w:val="20"/>
        </w:rPr>
      </w:pPr>
      <w:r w:rsidRPr="00D85E5B">
        <w:rPr>
          <w:rFonts w:ascii="Arial" w:hAnsi="Arial" w:cs="Arial"/>
          <w:b/>
          <w:sz w:val="20"/>
        </w:rPr>
        <w:t>NOTE:</w:t>
      </w:r>
      <w:r>
        <w:rPr>
          <w:rFonts w:ascii="Arial" w:hAnsi="Arial" w:cs="Arial"/>
          <w:sz w:val="20"/>
        </w:rPr>
        <w:t xml:space="preserve"> If any of the above mentioned Environment variables are set newly, then the TFS Build Service should be restarted. Else TFS Build cannot resolve the Environment variables</w:t>
      </w:r>
    </w:p>
    <w:p w:rsidR="003A2559" w:rsidRDefault="003A2559" w:rsidP="00D85E5B">
      <w:pPr>
        <w:spacing w:after="0"/>
        <w:jc w:val="both"/>
        <w:rPr>
          <w:rFonts w:ascii="Arial" w:hAnsi="Arial" w:cs="Arial"/>
          <w:sz w:val="20"/>
        </w:rPr>
      </w:pPr>
    </w:p>
    <w:p w:rsidR="003A2559" w:rsidRPr="005B3E7E" w:rsidRDefault="003A2559" w:rsidP="003A2559">
      <w:pPr>
        <w:pStyle w:val="Heading1"/>
        <w:rPr>
          <w:rFonts w:ascii="Arial" w:hAnsi="Arial" w:cs="Arial"/>
        </w:rPr>
      </w:pPr>
      <w:r w:rsidRPr="005B3E7E">
        <w:rPr>
          <w:rFonts w:ascii="Arial" w:hAnsi="Arial" w:cs="Arial"/>
        </w:rPr>
        <w:lastRenderedPageBreak/>
        <w:t>Prerequis</w:t>
      </w:r>
      <w:r>
        <w:rPr>
          <w:rFonts w:ascii="Arial" w:hAnsi="Arial" w:cs="Arial"/>
        </w:rPr>
        <w:t xml:space="preserve">ites for </w:t>
      </w:r>
      <w:r w:rsidR="00DD69C4">
        <w:rPr>
          <w:rFonts w:ascii="Arial" w:hAnsi="Arial" w:cs="Arial"/>
        </w:rPr>
        <w:t>Deploying to</w:t>
      </w:r>
      <w:bookmarkStart w:id="0" w:name="_GoBack"/>
      <w:bookmarkEnd w:id="0"/>
      <w:r>
        <w:rPr>
          <w:rFonts w:ascii="Arial" w:hAnsi="Arial" w:cs="Arial"/>
        </w:rPr>
        <w:t xml:space="preserve"> Azure VM</w:t>
      </w:r>
      <w:r w:rsidR="00DA6189">
        <w:rPr>
          <w:rFonts w:ascii="Arial" w:hAnsi="Arial" w:cs="Arial"/>
        </w:rPr>
        <w:t>s</w:t>
      </w:r>
    </w:p>
    <w:p w:rsidR="002C02CA" w:rsidRPr="00DF1E5E" w:rsidRDefault="002C02CA" w:rsidP="002C02CA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DF1E5E">
        <w:rPr>
          <w:rFonts w:ascii="Arial" w:hAnsi="Arial" w:cs="Arial"/>
        </w:rPr>
        <w:t>Server hosting Team Foundation Build Agent</w:t>
      </w:r>
    </w:p>
    <w:p w:rsidR="002C02CA" w:rsidRPr="00DF1E5E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Linux VM:</w:t>
      </w:r>
    </w:p>
    <w:p w:rsidR="002C02CA" w:rsidRPr="00DF1E5E" w:rsidRDefault="00BA409B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OpenSSH or any tool that provides an SSH client for Windows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Path of </w:t>
      </w:r>
      <w:r w:rsidR="00BA409B">
        <w:rPr>
          <w:rFonts w:ascii="Arial" w:hAnsi="Arial" w:cs="Arial"/>
          <w:sz w:val="20"/>
          <w:szCs w:val="20"/>
        </w:rPr>
        <w:t>ssh.</w:t>
      </w:r>
      <w:r w:rsidRPr="00DF1E5E">
        <w:rPr>
          <w:rFonts w:ascii="Arial" w:hAnsi="Arial" w:cs="Arial"/>
          <w:sz w:val="20"/>
          <w:szCs w:val="20"/>
        </w:rPr>
        <w:t>exe to be added to environment variable %PATH% on Build Agent.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SSH private key (PPK file) to be saved on the File system. </w:t>
      </w:r>
    </w:p>
    <w:p w:rsidR="002C02CA" w:rsidRPr="00DF1E5E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>If there are multiple Build Agents configured, you can choose to store the private key in a shared drive to which all Build Agents have access to.</w:t>
      </w:r>
      <w:r w:rsidRPr="00DF1E5E">
        <w:rPr>
          <w:rFonts w:ascii="Arial" w:hAnsi="Arial" w:cs="Arial"/>
          <w:b/>
          <w:sz w:val="20"/>
          <w:szCs w:val="20"/>
        </w:rPr>
        <w:t xml:space="preserve"> </w:t>
      </w:r>
    </w:p>
    <w:p w:rsidR="002C02CA" w:rsidRPr="00DF1E5E" w:rsidRDefault="004F7F4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path to this file should be provided to the Build Definition</w:t>
      </w:r>
      <w:r w:rsidR="002C02CA" w:rsidRPr="00DF1E5E">
        <w:rPr>
          <w:rFonts w:ascii="Arial" w:hAnsi="Arial" w:cs="Arial"/>
          <w:sz w:val="20"/>
          <w:szCs w:val="20"/>
        </w:rPr>
        <w:t xml:space="preserve">. </w:t>
      </w:r>
    </w:p>
    <w:p w:rsidR="002C02CA" w:rsidRPr="004F7F4A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4F7F4A">
        <w:rPr>
          <w:rFonts w:ascii="Arial" w:hAnsi="Arial" w:cs="Arial"/>
          <w:sz w:val="20"/>
          <w:szCs w:val="20"/>
          <w:highlight w:val="yellow"/>
        </w:rPr>
        <w:t xml:space="preserve">See </w:t>
      </w:r>
      <w:hyperlink r:id="rId7" w:history="1">
        <w:r w:rsidRPr="004F7F4A">
          <w:rPr>
            <w:rStyle w:val="Hyperlink"/>
            <w:rFonts w:ascii="Arial" w:hAnsi="Arial" w:cs="Arial"/>
            <w:sz w:val="20"/>
            <w:szCs w:val="20"/>
            <w:highlight w:val="yellow"/>
          </w:rPr>
          <w:t>http://www.windowsazure.com/en-us/manage/linux/how-to-guides/ssh-into-linux/</w:t>
        </w:r>
      </w:hyperlink>
      <w:r w:rsidRPr="004F7F4A">
        <w:rPr>
          <w:rFonts w:ascii="Arial" w:hAnsi="Arial" w:cs="Arial"/>
          <w:sz w:val="20"/>
          <w:szCs w:val="20"/>
          <w:highlight w:val="yellow"/>
        </w:rPr>
        <w:t xml:space="preserve"> to know how to create .PPK file.</w:t>
      </w:r>
    </w:p>
    <w:p w:rsidR="002C02CA" w:rsidRDefault="002C02CA" w:rsidP="002C02CA">
      <w:pPr>
        <w:pStyle w:val="ListParagraph"/>
        <w:numPr>
          <w:ilvl w:val="1"/>
          <w:numId w:val="7"/>
        </w:numPr>
        <w:spacing w:before="120" w:after="0"/>
        <w:rPr>
          <w:rFonts w:ascii="Arial" w:hAnsi="Arial" w:cs="Arial"/>
          <w:b/>
          <w:sz w:val="20"/>
          <w:szCs w:val="20"/>
          <w:u w:val="single"/>
        </w:rPr>
      </w:pPr>
      <w:r w:rsidRPr="00DF1E5E">
        <w:rPr>
          <w:rFonts w:ascii="Arial" w:hAnsi="Arial" w:cs="Arial"/>
          <w:b/>
          <w:sz w:val="20"/>
          <w:szCs w:val="20"/>
          <w:u w:val="single"/>
        </w:rPr>
        <w:t>For Windows VM:</w:t>
      </w:r>
    </w:p>
    <w:p w:rsidR="002C02C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PowerShell</w:t>
      </w:r>
    </w:p>
    <w:p w:rsidR="002C02CA" w:rsidRPr="00DF1E5E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</w:rPr>
      </w:pPr>
      <w:r w:rsidRPr="00DF1E5E">
        <w:rPr>
          <w:rFonts w:ascii="Arial" w:hAnsi="Arial" w:cs="Arial"/>
          <w:sz w:val="20"/>
        </w:rPr>
        <w:t>WinRM Config for Client as follows:</w:t>
      </w:r>
    </w:p>
    <w:p w:rsidR="002C02CA" w:rsidRDefault="002C02CA" w:rsidP="002C02CA">
      <w:pPr>
        <w:pStyle w:val="ListParagraph"/>
        <w:numPr>
          <w:ilvl w:val="3"/>
          <w:numId w:val="7"/>
        </w:numPr>
        <w:spacing w:after="0"/>
      </w:pPr>
      <w:r w:rsidRPr="005F0825">
        <w:rPr>
          <w:rFonts w:ascii="Segoe UI" w:eastAsia="Times New Roman" w:hAnsi="Segoe UI" w:cs="Segoe UI"/>
          <w:color w:val="000000"/>
          <w:sz w:val="20"/>
          <w:szCs w:val="20"/>
        </w:rPr>
        <w:t>winrm quickconfig</w:t>
      </w:r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 set winrm/config/client '@{AllowUnencrypted="true"}'</w:t>
      </w:r>
      <w:r w:rsidR="006D389B">
        <w:rPr>
          <w:rFonts w:ascii="Segoe UI" w:eastAsia="Times New Roman" w:hAnsi="Segoe UI" w:cs="Segoe UI"/>
          <w:color w:val="000000"/>
          <w:sz w:val="20"/>
          <w:szCs w:val="20"/>
        </w:rPr>
        <w:t xml:space="preserve"> # Not Required for HTTPS connection</w:t>
      </w:r>
    </w:p>
    <w:p w:rsidR="002C02CA" w:rsidRPr="001D1F38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 set winrm/config/client/auth '@{Basic="true"}'</w:t>
      </w:r>
    </w:p>
    <w:p w:rsidR="002C02CA" w:rsidRPr="00336730" w:rsidRDefault="002C02CA" w:rsidP="002C02CA">
      <w:pPr>
        <w:pStyle w:val="ListParagraph"/>
        <w:numPr>
          <w:ilvl w:val="3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winrm set winrm/config/client '@{TrustedHosts</w:t>
      </w:r>
      <w:r w:rsidRPr="006D249F">
        <w:rPr>
          <w:rFonts w:ascii="Segoe UI" w:eastAsia="Times New Roman" w:hAnsi="Segoe UI" w:cs="Segoe UI"/>
          <w:i/>
          <w:color w:val="000000"/>
          <w:sz w:val="20"/>
          <w:szCs w:val="20"/>
        </w:rPr>
        <w:t>="&lt;DNS of VMs comma separated&gt;</w:t>
      </w:r>
      <w:r w:rsidRPr="006D249F">
        <w:rPr>
          <w:rFonts w:ascii="Segoe UI" w:eastAsia="Times New Roman" w:hAnsi="Segoe UI" w:cs="Segoe UI"/>
          <w:color w:val="000000"/>
          <w:sz w:val="20"/>
          <w:szCs w:val="20"/>
        </w:rPr>
        <w:t>"</w:t>
      </w:r>
      <w:r w:rsidRPr="001D1F38">
        <w:rPr>
          <w:rFonts w:ascii="Segoe UI" w:eastAsia="Times New Roman" w:hAnsi="Segoe UI" w:cs="Segoe UI"/>
          <w:color w:val="000000"/>
          <w:sz w:val="20"/>
          <w:szCs w:val="20"/>
        </w:rPr>
        <w:t>}'</w:t>
      </w:r>
    </w:p>
    <w:p w:rsidR="002058F5" w:rsidRDefault="002058F5" w:rsidP="008C5212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Download the SSL Certificate of the Azure Cloud Service hosting the </w:t>
      </w:r>
      <w:r w:rsidR="008C5212">
        <w:rPr>
          <w:rFonts w:ascii="Arial" w:hAnsi="Arial" w:cs="Arial"/>
          <w:sz w:val="20"/>
          <w:szCs w:val="20"/>
        </w:rPr>
        <w:t xml:space="preserve">Windows </w:t>
      </w:r>
      <w:r>
        <w:rPr>
          <w:rFonts w:ascii="Arial" w:hAnsi="Arial" w:cs="Arial"/>
          <w:sz w:val="20"/>
          <w:szCs w:val="20"/>
        </w:rPr>
        <w:t>VMs</w:t>
      </w:r>
      <w:r w:rsidR="008C5212">
        <w:rPr>
          <w:rFonts w:ascii="Arial" w:hAnsi="Arial" w:cs="Arial"/>
          <w:sz w:val="20"/>
          <w:szCs w:val="20"/>
        </w:rPr>
        <w:t xml:space="preserve"> and store it on the File System</w:t>
      </w:r>
    </w:p>
    <w:p w:rsidR="008C5212" w:rsidRPr="00DF1E5E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DF1E5E">
        <w:rPr>
          <w:rFonts w:ascii="Arial" w:hAnsi="Arial" w:cs="Arial"/>
          <w:sz w:val="20"/>
          <w:szCs w:val="20"/>
        </w:rPr>
        <w:t xml:space="preserve">If there are multiple Build Agents configured, you can choose to store the </w:t>
      </w:r>
      <w:r>
        <w:rPr>
          <w:rFonts w:ascii="Arial" w:hAnsi="Arial" w:cs="Arial"/>
          <w:sz w:val="20"/>
          <w:szCs w:val="20"/>
        </w:rPr>
        <w:t>Certificate</w:t>
      </w:r>
      <w:r w:rsidRPr="00DF1E5E">
        <w:rPr>
          <w:rFonts w:ascii="Arial" w:hAnsi="Arial" w:cs="Arial"/>
          <w:sz w:val="20"/>
          <w:szCs w:val="20"/>
        </w:rPr>
        <w:t xml:space="preserve"> in a shared drive to which all Build Agents have access to.</w:t>
      </w:r>
      <w:r w:rsidRPr="008C5212">
        <w:rPr>
          <w:rFonts w:ascii="Arial" w:hAnsi="Arial" w:cs="Arial"/>
          <w:sz w:val="20"/>
          <w:szCs w:val="20"/>
        </w:rPr>
        <w:t xml:space="preserve"> </w:t>
      </w:r>
    </w:p>
    <w:p w:rsidR="008C5212" w:rsidRPr="00DF1E5E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full path to this file should be provided to the Build Definition</w:t>
      </w:r>
      <w:r w:rsidRPr="00DF1E5E">
        <w:rPr>
          <w:rFonts w:ascii="Arial" w:hAnsi="Arial" w:cs="Arial"/>
          <w:sz w:val="20"/>
          <w:szCs w:val="20"/>
        </w:rPr>
        <w:t xml:space="preserve">. </w:t>
      </w:r>
    </w:p>
    <w:p w:rsidR="008C5212" w:rsidRDefault="008C5212" w:rsidP="008C5212">
      <w:pPr>
        <w:pStyle w:val="ListParagraph"/>
        <w:numPr>
          <w:ilvl w:val="3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the below Azure PowerShell script to download the certificate:</w:t>
      </w: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WinRMCert</w:t>
      </w:r>
      <w:proofErr w:type="spellEnd"/>
      <w:r w:rsidRPr="008C521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=</w:t>
      </w:r>
      <w:r w:rsidRPr="008C5212">
        <w:rPr>
          <w:rFonts w:ascii="Courier New" w:hAnsi="Courier New" w:cs="Courier New"/>
          <w:sz w:val="20"/>
          <w:szCs w:val="20"/>
        </w:rPr>
        <w:t xml:space="preserve"> (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Get-</w:t>
      </w:r>
      <w:proofErr w:type="spellStart"/>
      <w:r w:rsidRPr="008C5212">
        <w:rPr>
          <w:rFonts w:ascii="Courier New" w:hAnsi="Courier New" w:cs="Courier New"/>
          <w:color w:val="0000FF"/>
          <w:sz w:val="20"/>
          <w:szCs w:val="20"/>
        </w:rPr>
        <w:t>AzureVM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ServiceName</w:t>
      </w:r>
      <w:proofErr w:type="spellEnd"/>
      <w:r w:rsidRPr="008C5212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CloudServiceName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-Name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vm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|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select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ExpandProperty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1743">
        <w:rPr>
          <w:rFonts w:ascii="Courier New" w:hAnsi="Courier New" w:cs="Courier New"/>
          <w:color w:val="9900FF"/>
          <w:sz w:val="20"/>
          <w:szCs w:val="20"/>
        </w:rPr>
        <w:t>vm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8C5212">
        <w:rPr>
          <w:rFonts w:ascii="Courier New" w:hAnsi="Courier New" w:cs="Courier New"/>
          <w:sz w:val="20"/>
          <w:szCs w:val="20"/>
        </w:rPr>
        <w:t>DefaultWinRMCertificateThumbprint</w:t>
      </w:r>
      <w:proofErr w:type="spellEnd"/>
    </w:p>
    <w:p w:rsid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color w:val="FF0000"/>
          <w:sz w:val="20"/>
          <w:szCs w:val="20"/>
        </w:rPr>
        <w:t>$AzureX509cert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=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Get-</w:t>
      </w:r>
      <w:proofErr w:type="spellStart"/>
      <w:r w:rsidRPr="008C5212">
        <w:rPr>
          <w:rFonts w:ascii="Courier New" w:hAnsi="Courier New" w:cs="Courier New"/>
          <w:color w:val="0000FF"/>
          <w:sz w:val="20"/>
          <w:szCs w:val="20"/>
        </w:rPr>
        <w:t>AzureCertificate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CloudServiceName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-Thumbprint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WinRMCert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2060"/>
          <w:sz w:val="20"/>
          <w:szCs w:val="20"/>
        </w:rPr>
        <w:t>-</w:t>
      </w:r>
      <w:proofErr w:type="spellStart"/>
      <w:r w:rsidRPr="008C5212">
        <w:rPr>
          <w:rFonts w:ascii="Courier New" w:hAnsi="Courier New" w:cs="Courier New"/>
          <w:color w:val="002060"/>
          <w:sz w:val="20"/>
          <w:szCs w:val="20"/>
        </w:rPr>
        <w:t>ThumbprintAlgorithm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E51743">
        <w:rPr>
          <w:rFonts w:ascii="Courier New" w:hAnsi="Courier New" w:cs="Courier New"/>
          <w:color w:val="9900FF"/>
          <w:sz w:val="20"/>
          <w:szCs w:val="20"/>
        </w:rPr>
        <w:t>sha1</w:t>
      </w: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certFile</w:t>
      </w:r>
      <w:proofErr w:type="spellEnd"/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=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certFilePath</w:t>
      </w:r>
      <w:proofErr w:type="spellEnd"/>
    </w:p>
    <w:p w:rsidR="008C5212" w:rsidRPr="008C5212" w:rsidRDefault="008C5212" w:rsidP="008C5212">
      <w:pPr>
        <w:pStyle w:val="ListParagraph"/>
        <w:spacing w:after="0"/>
        <w:ind w:left="2880"/>
        <w:rPr>
          <w:rFonts w:ascii="Courier New" w:hAnsi="Courier New" w:cs="Courier New"/>
          <w:sz w:val="20"/>
          <w:szCs w:val="20"/>
        </w:rPr>
      </w:pPr>
      <w:r w:rsidRPr="008C5212">
        <w:rPr>
          <w:rFonts w:ascii="Courier New" w:hAnsi="Courier New" w:cs="Courier New"/>
          <w:sz w:val="20"/>
          <w:szCs w:val="20"/>
        </w:rPr>
        <w:tab/>
      </w:r>
      <w:r w:rsidRPr="00E51743">
        <w:rPr>
          <w:rFonts w:ascii="Courier New" w:hAnsi="Courier New" w:cs="Courier New"/>
          <w:color w:val="FF0000"/>
          <w:sz w:val="20"/>
          <w:szCs w:val="20"/>
        </w:rPr>
        <w:t>$AzureX509cert</w:t>
      </w:r>
      <w:r w:rsidRPr="008C5212">
        <w:rPr>
          <w:rFonts w:ascii="Courier New" w:hAnsi="Courier New" w:cs="Courier New"/>
          <w:sz w:val="20"/>
          <w:szCs w:val="20"/>
        </w:rPr>
        <w:t xml:space="preserve">.Data </w:t>
      </w:r>
      <w:r w:rsidRPr="00D135F4">
        <w:rPr>
          <w:rFonts w:ascii="Courier New" w:hAnsi="Courier New" w:cs="Courier New"/>
          <w:color w:val="A6A6A6" w:themeColor="background1" w:themeShade="A6"/>
          <w:sz w:val="20"/>
          <w:szCs w:val="20"/>
        </w:rPr>
        <w:t>|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0000FF"/>
          <w:sz w:val="20"/>
          <w:szCs w:val="20"/>
        </w:rPr>
        <w:t>Out-File</w:t>
      </w:r>
      <w:r w:rsidRPr="008C5212">
        <w:rPr>
          <w:rFonts w:ascii="Courier New" w:hAnsi="Courier New" w:cs="Courier New"/>
          <w:sz w:val="20"/>
          <w:szCs w:val="20"/>
        </w:rPr>
        <w:t xml:space="preserve"> </w:t>
      </w:r>
      <w:r w:rsidRPr="008C5212">
        <w:rPr>
          <w:rFonts w:ascii="Courier New" w:hAnsi="Courier New" w:cs="Courier New"/>
          <w:color w:val="FF0000"/>
          <w:sz w:val="20"/>
          <w:szCs w:val="20"/>
        </w:rPr>
        <w:t>$</w:t>
      </w:r>
      <w:proofErr w:type="spellStart"/>
      <w:r w:rsidRPr="008C5212">
        <w:rPr>
          <w:rFonts w:ascii="Courier New" w:hAnsi="Courier New" w:cs="Courier New"/>
          <w:color w:val="FF0000"/>
          <w:sz w:val="20"/>
          <w:szCs w:val="20"/>
        </w:rPr>
        <w:t>certFile</w:t>
      </w:r>
      <w:proofErr w:type="spellEnd"/>
    </w:p>
    <w:p w:rsidR="002058F5" w:rsidRDefault="002058F5" w:rsidP="002058F5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:rsidR="002C02CA" w:rsidRPr="006D249F" w:rsidRDefault="002C02CA" w:rsidP="002C02CA">
      <w:pPr>
        <w:pStyle w:val="ListParagraph"/>
        <w:numPr>
          <w:ilvl w:val="1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6D249F">
        <w:rPr>
          <w:rFonts w:ascii="Arial" w:hAnsi="Arial" w:cs="Arial"/>
          <w:sz w:val="20"/>
          <w:szCs w:val="20"/>
        </w:rPr>
        <w:t>The following will have to be present on Build Server File System for the Build Template to work:</w:t>
      </w:r>
    </w:p>
    <w:p w:rsidR="004F7F4A" w:rsidRPr="004F7F4A" w:rsidRDefault="004F7F4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4F7F4A">
        <w:rPr>
          <w:rFonts w:ascii="Arial" w:hAnsi="Arial" w:cs="Arial"/>
          <w:sz w:val="20"/>
          <w:szCs w:val="20"/>
          <w:highlight w:val="yellow"/>
        </w:rPr>
        <w:t>Deployment MSI</w:t>
      </w:r>
    </w:p>
    <w:p w:rsidR="004F7F4A" w:rsidRPr="004F7F4A" w:rsidRDefault="004F7F4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4F7F4A">
        <w:rPr>
          <w:rFonts w:ascii="Arial" w:hAnsi="Arial" w:cs="Arial"/>
          <w:sz w:val="20"/>
          <w:szCs w:val="20"/>
          <w:highlight w:val="yellow"/>
        </w:rPr>
        <w:t>Wrapper Script</w:t>
      </w:r>
    </w:p>
    <w:p w:rsidR="002C02CA" w:rsidRPr="004F7F4A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  <w:highlight w:val="yellow"/>
        </w:rPr>
      </w:pPr>
      <w:r w:rsidRPr="004F7F4A">
        <w:rPr>
          <w:rFonts w:ascii="Arial" w:hAnsi="Arial" w:cs="Arial"/>
          <w:sz w:val="20"/>
          <w:szCs w:val="20"/>
          <w:highlight w:val="yellow"/>
        </w:rPr>
        <w:t>Windows VM – Download Script</w:t>
      </w:r>
    </w:p>
    <w:p w:rsidR="002C02CA" w:rsidRPr="00F750A0" w:rsidRDefault="002C02CA" w:rsidP="002C02CA">
      <w:pPr>
        <w:pStyle w:val="ListParagraph"/>
        <w:numPr>
          <w:ilvl w:val="2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4F7F4A">
        <w:rPr>
          <w:rFonts w:ascii="Arial" w:hAnsi="Arial" w:cs="Arial"/>
          <w:sz w:val="20"/>
          <w:szCs w:val="20"/>
          <w:highlight w:val="yellow"/>
        </w:rPr>
        <w:t>Linux VM – Download Script</w:t>
      </w:r>
      <w:r>
        <w:rPr>
          <w:rFonts w:ascii="Arial" w:hAnsi="Arial" w:cs="Arial"/>
          <w:sz w:val="20"/>
          <w:szCs w:val="20"/>
        </w:rPr>
        <w:t xml:space="preserve"> </w:t>
      </w:r>
    </w:p>
    <w:p w:rsidR="002058F5" w:rsidRDefault="002058F5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Azure VMs</w:t>
      </w:r>
    </w:p>
    <w:p w:rsidR="002058F5" w:rsidRPr="0066746C" w:rsidRDefault="0066746C" w:rsidP="0066746C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66746C">
        <w:rPr>
          <w:rFonts w:ascii="Arial" w:hAnsi="Arial" w:cs="Arial"/>
          <w:sz w:val="20"/>
        </w:rPr>
        <w:t>All the A</w:t>
      </w:r>
      <w:r>
        <w:rPr>
          <w:rFonts w:ascii="Arial" w:hAnsi="Arial" w:cs="Arial"/>
          <w:sz w:val="20"/>
        </w:rPr>
        <w:t>zure VMs required for this Gradle Build &amp; Continuous Deploy, should be provisioned under the same Azure Cloud Service</w:t>
      </w:r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Azure Linux VM</w:t>
      </w:r>
    </w:p>
    <w:p w:rsidR="003A2559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>SSH server to be running</w:t>
      </w:r>
      <w:r w:rsidR="00DF2AE4">
        <w:rPr>
          <w:rFonts w:ascii="Arial" w:hAnsi="Arial" w:cs="Arial"/>
          <w:sz w:val="20"/>
        </w:rPr>
        <w:t xml:space="preserve"> on the Linux VM</w:t>
      </w:r>
    </w:p>
    <w:p w:rsidR="00B56553" w:rsidRPr="005B3E7E" w:rsidRDefault="00B56553" w:rsidP="00B56553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SSH </w:t>
      </w:r>
      <w:r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>ndpoint private port should be the default SSH port i.e. port 22.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SSH endpoint needs to be created for every VM, which is not behind the load balancer. You can create it on the Azure Management portal / via Azure </w:t>
      </w:r>
      <w:r w:rsidR="002058F5" w:rsidRPr="005B3E7E">
        <w:rPr>
          <w:rFonts w:ascii="Arial" w:hAnsi="Arial" w:cs="Arial"/>
          <w:sz w:val="20"/>
        </w:rPr>
        <w:t>PowerShell</w:t>
      </w:r>
      <w:r w:rsidRPr="005B3E7E">
        <w:rPr>
          <w:rFonts w:ascii="Arial" w:hAnsi="Arial" w:cs="Arial"/>
          <w:sz w:val="20"/>
        </w:rPr>
        <w:t xml:space="preserve"> cmdlet.</w:t>
      </w:r>
    </w:p>
    <w:p w:rsidR="003A2559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If the VM is behind a load balancer, then </w:t>
      </w:r>
      <w:r w:rsidR="004278A6" w:rsidRPr="00BA409B">
        <w:rPr>
          <w:rFonts w:ascii="Arial" w:hAnsi="Arial" w:cs="Arial"/>
          <w:sz w:val="20"/>
        </w:rPr>
        <w:t xml:space="preserve">Standalone </w:t>
      </w:r>
      <w:r w:rsidR="004278A6">
        <w:rPr>
          <w:rFonts w:ascii="Arial" w:hAnsi="Arial" w:cs="Arial"/>
          <w:sz w:val="20"/>
        </w:rPr>
        <w:t>SSH</w:t>
      </w:r>
      <w:r w:rsidR="004278A6">
        <w:rPr>
          <w:rFonts w:ascii="Arial" w:hAnsi="Arial" w:cs="Arial"/>
          <w:sz w:val="20"/>
        </w:rPr>
        <w:t xml:space="preserve"> </w:t>
      </w:r>
      <w:r w:rsidR="004278A6" w:rsidRPr="00BA409B">
        <w:rPr>
          <w:rFonts w:ascii="Arial" w:hAnsi="Arial" w:cs="Arial"/>
          <w:sz w:val="20"/>
        </w:rPr>
        <w:t xml:space="preserve">endpoints need to be created for every VM. Each VM will have a different public port. </w:t>
      </w:r>
      <w:r w:rsidR="00DF2AE4" w:rsidRPr="00BA409B">
        <w:rPr>
          <w:rFonts w:ascii="Arial" w:hAnsi="Arial" w:cs="Arial"/>
          <w:sz w:val="20"/>
        </w:rPr>
        <w:t xml:space="preserve">You can create it on the </w:t>
      </w:r>
      <w:r w:rsidR="004278A6" w:rsidRPr="00BA409B">
        <w:rPr>
          <w:rFonts w:ascii="Arial" w:hAnsi="Arial" w:cs="Arial"/>
          <w:sz w:val="20"/>
        </w:rPr>
        <w:t xml:space="preserve">Windows Azure </w:t>
      </w:r>
      <w:r w:rsidR="00DF2AE4" w:rsidRPr="00BA409B">
        <w:rPr>
          <w:rFonts w:ascii="Arial" w:hAnsi="Arial" w:cs="Arial"/>
          <w:sz w:val="20"/>
        </w:rPr>
        <w:t>Management</w:t>
      </w:r>
      <w:r w:rsidR="004278A6" w:rsidRPr="00BA409B">
        <w:rPr>
          <w:rFonts w:ascii="Arial" w:hAnsi="Arial" w:cs="Arial"/>
          <w:sz w:val="20"/>
        </w:rPr>
        <w:t xml:space="preserve"> portal or from the Windows Azure </w:t>
      </w:r>
      <w:r w:rsidR="00DF2AE4" w:rsidRPr="00BA409B">
        <w:rPr>
          <w:rFonts w:ascii="Arial" w:hAnsi="Arial" w:cs="Arial"/>
          <w:sz w:val="20"/>
        </w:rPr>
        <w:t>PowerShell</w:t>
      </w:r>
      <w:r w:rsidR="004278A6" w:rsidRPr="00BA409B">
        <w:rPr>
          <w:rFonts w:ascii="Arial" w:hAnsi="Arial" w:cs="Arial"/>
          <w:sz w:val="20"/>
        </w:rPr>
        <w:t xml:space="preserve"> CLI. For details on how to use the Azure </w:t>
      </w:r>
      <w:r w:rsidR="00DF2AE4" w:rsidRPr="00BA409B">
        <w:rPr>
          <w:rFonts w:ascii="Arial" w:hAnsi="Arial" w:cs="Arial"/>
          <w:sz w:val="20"/>
        </w:rPr>
        <w:t>PowerShell</w:t>
      </w:r>
      <w:r w:rsidR="004278A6" w:rsidRPr="00BA409B">
        <w:rPr>
          <w:rFonts w:ascii="Arial" w:hAnsi="Arial" w:cs="Arial"/>
          <w:sz w:val="20"/>
        </w:rPr>
        <w:t xml:space="preserve"> CLI, see the ‘Client Machine’ section</w:t>
      </w:r>
      <w:r w:rsidRPr="005B3E7E">
        <w:rPr>
          <w:rFonts w:ascii="Arial" w:hAnsi="Arial" w:cs="Arial"/>
          <w:sz w:val="20"/>
        </w:rPr>
        <w:t>.</w:t>
      </w:r>
    </w:p>
    <w:p w:rsidR="004278A6" w:rsidRPr="004278A6" w:rsidRDefault="004278A6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  <w:highlight w:val="yellow"/>
        </w:rPr>
      </w:pPr>
      <w:r w:rsidRPr="004278A6">
        <w:rPr>
          <w:rFonts w:ascii="Arial" w:hAnsi="Arial" w:cs="Arial"/>
          <w:sz w:val="20"/>
          <w:highlight w:val="yellow"/>
        </w:rPr>
        <w:t>Private / Public SSH Key</w:t>
      </w:r>
    </w:p>
    <w:p w:rsidR="003A2559" w:rsidRPr="005B3E7E" w:rsidRDefault="003A2559" w:rsidP="003A2559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Azure Windows</w:t>
      </w:r>
      <w:r>
        <w:rPr>
          <w:rFonts w:ascii="Arial" w:hAnsi="Arial" w:cs="Arial"/>
        </w:rPr>
        <w:t xml:space="preserve"> VM</w:t>
      </w:r>
    </w:p>
    <w:p w:rsidR="004278A6" w:rsidRDefault="004278A6" w:rsidP="004278A6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WinRM HTTPS endpoint private port should be the default WinRM HTTPS port </w:t>
      </w:r>
      <w:r w:rsidR="00DF2AE4">
        <w:rPr>
          <w:rFonts w:ascii="Arial" w:hAnsi="Arial" w:cs="Arial"/>
          <w:sz w:val="20"/>
        </w:rPr>
        <w:t>i.e.</w:t>
      </w:r>
      <w:r>
        <w:rPr>
          <w:rFonts w:ascii="Arial" w:hAnsi="Arial" w:cs="Arial"/>
          <w:sz w:val="20"/>
        </w:rPr>
        <w:t>, port 5986</w:t>
      </w:r>
    </w:p>
    <w:p w:rsidR="0018277B" w:rsidRPr="005B3E7E" w:rsidRDefault="0018277B" w:rsidP="0018277B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Standalone WinRM </w:t>
      </w:r>
      <w:r>
        <w:rPr>
          <w:rFonts w:ascii="Arial" w:hAnsi="Arial" w:cs="Arial"/>
          <w:sz w:val="20"/>
        </w:rPr>
        <w:t xml:space="preserve">HTTPS </w:t>
      </w:r>
      <w:r w:rsidRPr="005B3E7E">
        <w:rPr>
          <w:rFonts w:ascii="Arial" w:hAnsi="Arial" w:cs="Arial"/>
          <w:sz w:val="20"/>
        </w:rPr>
        <w:t xml:space="preserve">endpoint needs to be created for every VM, which is not behind the load balancer. The private port of this endpoint should be the same as the WinRM </w:t>
      </w:r>
      <w:r>
        <w:rPr>
          <w:rFonts w:ascii="Arial" w:hAnsi="Arial" w:cs="Arial"/>
          <w:sz w:val="20"/>
        </w:rPr>
        <w:t xml:space="preserve">HTTPS </w:t>
      </w:r>
      <w:r w:rsidRPr="005B3E7E">
        <w:rPr>
          <w:rFonts w:ascii="Arial" w:hAnsi="Arial" w:cs="Arial"/>
          <w:sz w:val="20"/>
        </w:rPr>
        <w:t>listener port.</w:t>
      </w:r>
    </w:p>
    <w:p w:rsidR="0018277B" w:rsidRDefault="0018277B" w:rsidP="0018277B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BA409B">
        <w:rPr>
          <w:rFonts w:ascii="Arial" w:hAnsi="Arial" w:cs="Arial"/>
          <w:sz w:val="20"/>
        </w:rPr>
        <w:t xml:space="preserve">If the VMs are behind a load balancer, then Standalone WinRM </w:t>
      </w:r>
      <w:r>
        <w:rPr>
          <w:rFonts w:ascii="Arial" w:hAnsi="Arial" w:cs="Arial"/>
          <w:sz w:val="20"/>
        </w:rPr>
        <w:t xml:space="preserve">HTTPS </w:t>
      </w:r>
      <w:r w:rsidRPr="00BA409B">
        <w:rPr>
          <w:rFonts w:ascii="Arial" w:hAnsi="Arial" w:cs="Arial"/>
          <w:sz w:val="20"/>
        </w:rPr>
        <w:t xml:space="preserve">endpoints need to be created for every VM. Each VM will have a different public port. You can create it on the Windows Azure </w:t>
      </w:r>
      <w:r w:rsidR="00DF2AE4" w:rsidRPr="00BA409B">
        <w:rPr>
          <w:rFonts w:ascii="Arial" w:hAnsi="Arial" w:cs="Arial"/>
          <w:sz w:val="20"/>
        </w:rPr>
        <w:t>Management</w:t>
      </w:r>
      <w:r w:rsidRPr="00BA409B">
        <w:rPr>
          <w:rFonts w:ascii="Arial" w:hAnsi="Arial" w:cs="Arial"/>
          <w:sz w:val="20"/>
        </w:rPr>
        <w:t xml:space="preserve"> portal or from the Windows Azure </w:t>
      </w:r>
      <w:r w:rsidR="00DF2AE4" w:rsidRPr="00BA409B">
        <w:rPr>
          <w:rFonts w:ascii="Arial" w:hAnsi="Arial" w:cs="Arial"/>
          <w:sz w:val="20"/>
        </w:rPr>
        <w:t>PowerShell</w:t>
      </w:r>
      <w:r w:rsidRPr="00BA409B">
        <w:rPr>
          <w:rFonts w:ascii="Arial" w:hAnsi="Arial" w:cs="Arial"/>
          <w:sz w:val="20"/>
        </w:rPr>
        <w:t xml:space="preserve"> CLI. For details on how to use the Azure </w:t>
      </w:r>
      <w:r w:rsidR="00DF2AE4" w:rsidRPr="00BA409B">
        <w:rPr>
          <w:rFonts w:ascii="Arial" w:hAnsi="Arial" w:cs="Arial"/>
          <w:sz w:val="20"/>
        </w:rPr>
        <w:t>PowerShell</w:t>
      </w:r>
      <w:r w:rsidRPr="00BA409B">
        <w:rPr>
          <w:rFonts w:ascii="Arial" w:hAnsi="Arial" w:cs="Arial"/>
          <w:sz w:val="20"/>
        </w:rPr>
        <w:t xml:space="preserve"> CLI, see the ‘Client Machine’ section.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WinRM Config as follows (The following should be executed on Windows Azure Elevated </w:t>
      </w:r>
      <w:r w:rsidR="00DF2AE4" w:rsidRPr="005B3E7E">
        <w:rPr>
          <w:rFonts w:ascii="Arial" w:hAnsi="Arial" w:cs="Arial"/>
          <w:sz w:val="20"/>
        </w:rPr>
        <w:t>PowerShell</w:t>
      </w:r>
      <w:r w:rsidRPr="005B3E7E">
        <w:rPr>
          <w:rFonts w:ascii="Arial" w:hAnsi="Arial" w:cs="Arial"/>
          <w:sz w:val="20"/>
        </w:rPr>
        <w:t xml:space="preserve"> </w:t>
      </w:r>
      <w:r w:rsidR="00BA409B">
        <w:rPr>
          <w:rFonts w:ascii="Arial" w:hAnsi="Arial" w:cs="Arial"/>
          <w:sz w:val="20"/>
        </w:rPr>
        <w:t xml:space="preserve">/ Command Prompt </w:t>
      </w:r>
      <w:r w:rsidRPr="005B3E7E">
        <w:rPr>
          <w:rFonts w:ascii="Arial" w:hAnsi="Arial" w:cs="Arial"/>
          <w:sz w:val="20"/>
        </w:rPr>
        <w:t>window</w:t>
      </w:r>
      <w:r w:rsidR="006F779F">
        <w:rPr>
          <w:rFonts w:ascii="Arial" w:hAnsi="Arial" w:cs="Arial"/>
          <w:sz w:val="20"/>
        </w:rPr>
        <w:t xml:space="preserve"> on the VM. You can do it via RDP</w:t>
      </w:r>
      <w:r w:rsidRPr="005B3E7E">
        <w:rPr>
          <w:rFonts w:ascii="Arial" w:hAnsi="Arial" w:cs="Arial"/>
          <w:sz w:val="20"/>
        </w:rPr>
        <w:t>):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quickconfig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set winrm/config/service '@{AllowUnencrypted="true"}'</w:t>
      </w:r>
      <w:r w:rsidR="00BA409B">
        <w:rPr>
          <w:rFonts w:ascii="Segoe UI" w:eastAsia="Times New Roman" w:hAnsi="Segoe UI" w:cs="Segoe UI"/>
          <w:color w:val="000000"/>
          <w:sz w:val="20"/>
          <w:szCs w:val="20"/>
        </w:rPr>
        <w:t xml:space="preserve"> # Not Required for HTTPS connection</w:t>
      </w:r>
    </w:p>
    <w:p w:rsidR="003A2559" w:rsidRPr="00DF1E5E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set winrm/config/service/auth '@{Basic="true"}'</w:t>
      </w:r>
    </w:p>
    <w:p w:rsidR="003A2559" w:rsidRDefault="003A2559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</w:rPr>
      </w:pPr>
      <w:r w:rsidRPr="00DF1E5E">
        <w:rPr>
          <w:rFonts w:ascii="Segoe UI" w:eastAsia="Times New Roman" w:hAnsi="Segoe UI" w:cs="Segoe UI"/>
          <w:color w:val="000000"/>
          <w:sz w:val="20"/>
          <w:szCs w:val="20"/>
        </w:rPr>
        <w:t>winrm set winrm/config/service/auth '@{CredSSP="True"}' #Not Required</w:t>
      </w:r>
    </w:p>
    <w:p w:rsidR="002058F5" w:rsidRPr="002058F5" w:rsidRDefault="002058F5" w:rsidP="003A2559">
      <w:pPr>
        <w:pStyle w:val="ListParagraph"/>
        <w:numPr>
          <w:ilvl w:val="2"/>
          <w:numId w:val="7"/>
        </w:numPr>
        <w:spacing w:after="0"/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</w:pPr>
      <w:r w:rsidRPr="002058F5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winrm Certificate</w:t>
      </w:r>
      <w:r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>, HTTPS</w:t>
      </w:r>
      <w:r w:rsidRPr="002058F5">
        <w:rPr>
          <w:rFonts w:ascii="Segoe UI" w:eastAsia="Times New Roman" w:hAnsi="Segoe UI" w:cs="Segoe UI"/>
          <w:color w:val="000000"/>
          <w:sz w:val="20"/>
          <w:szCs w:val="20"/>
          <w:highlight w:val="yellow"/>
        </w:rPr>
        <w:t xml:space="preserve"> </w:t>
      </w:r>
    </w:p>
    <w:p w:rsidR="003A2559" w:rsidRPr="005B3E7E" w:rsidRDefault="003A2559" w:rsidP="003A2559">
      <w:pPr>
        <w:pStyle w:val="ListParagraph"/>
        <w:numPr>
          <w:ilvl w:val="1"/>
          <w:numId w:val="7"/>
        </w:numPr>
        <w:spacing w:after="0"/>
        <w:jc w:val="both"/>
        <w:rPr>
          <w:rFonts w:ascii="Arial" w:hAnsi="Arial" w:cs="Arial"/>
          <w:sz w:val="20"/>
        </w:rPr>
      </w:pPr>
      <w:r w:rsidRPr="008D1694">
        <w:rPr>
          <w:rFonts w:ascii="Arial" w:hAnsi="Arial" w:cs="Arial"/>
          <w:sz w:val="20"/>
          <w:highlight w:val="yellow"/>
        </w:rPr>
        <w:t>Change</w:t>
      </w:r>
      <w:r w:rsidRPr="005B3E7E">
        <w:rPr>
          <w:rFonts w:ascii="Arial" w:hAnsi="Arial" w:cs="Arial"/>
          <w:sz w:val="20"/>
        </w:rPr>
        <w:t xml:space="preserve"> the Remote Management Exception on Windows Firewall for Remote IPs. You can do this from Advanced Windows Firewall snap-in.</w:t>
      </w:r>
    </w:p>
    <w:p w:rsidR="006162A4" w:rsidRPr="005B3E7E" w:rsidRDefault="006162A4" w:rsidP="006162A4">
      <w:pPr>
        <w:pStyle w:val="Heading2"/>
        <w:numPr>
          <w:ilvl w:val="0"/>
          <w:numId w:val="5"/>
        </w:numPr>
        <w:rPr>
          <w:rFonts w:ascii="Arial" w:hAnsi="Arial" w:cs="Arial"/>
        </w:rPr>
      </w:pPr>
      <w:r w:rsidRPr="005B3E7E">
        <w:rPr>
          <w:rFonts w:ascii="Arial" w:hAnsi="Arial" w:cs="Arial"/>
        </w:rPr>
        <w:t>Client Machine</w:t>
      </w:r>
    </w:p>
    <w:p w:rsidR="006162A4" w:rsidRDefault="006162A4" w:rsidP="006162A4">
      <w:pPr>
        <w:pStyle w:val="ListParagraph"/>
        <w:numPr>
          <w:ilvl w:val="1"/>
          <w:numId w:val="7"/>
        </w:numPr>
        <w:spacing w:before="120" w:after="1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Azure PowerS</w:t>
      </w:r>
      <w:r w:rsidRPr="005B3E7E">
        <w:rPr>
          <w:rFonts w:ascii="Arial" w:hAnsi="Arial" w:cs="Arial"/>
          <w:sz w:val="20"/>
        </w:rPr>
        <w:t>hell</w:t>
      </w:r>
      <w:r>
        <w:rPr>
          <w:rFonts w:ascii="Arial" w:hAnsi="Arial" w:cs="Arial"/>
          <w:sz w:val="20"/>
        </w:rPr>
        <w:t xml:space="preserve"> (In case Azure endpoints will be created via Windows Azure PowerShell CLI). Alternately, you can also use the Management Portal / create endpoints at the time of VM creation.</w:t>
      </w:r>
    </w:p>
    <w:p w:rsidR="006162A4" w:rsidRPr="005B3E7E" w:rsidRDefault="006162A4" w:rsidP="006162A4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>For Linux VM:</w:t>
      </w:r>
    </w:p>
    <w:p w:rsidR="006162A4" w:rsidRPr="005B3E7E" w:rsidRDefault="006162A4" w:rsidP="006162A4">
      <w:pPr>
        <w:spacing w:after="0"/>
        <w:ind w:left="2160"/>
        <w:jc w:val="both"/>
        <w:rPr>
          <w:rFonts w:ascii="Arial" w:hAnsi="Arial" w:cs="Arial"/>
          <w:sz w:val="20"/>
        </w:rPr>
      </w:pPr>
      <w:r w:rsidRPr="005B3E7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r w:rsidR="00DF2AE4" w:rsidRPr="005B3E7E">
        <w:rPr>
          <w:rFonts w:ascii="Arial" w:hAnsi="Arial" w:cs="Arial"/>
          <w:sz w:val="20"/>
        </w:rPr>
        <w:t>load</w:t>
      </w:r>
      <w:r w:rsidR="00DF2AE4">
        <w:rPr>
          <w:rFonts w:ascii="Arial" w:hAnsi="Arial" w:cs="Arial"/>
          <w:sz w:val="20"/>
        </w:rPr>
        <w:t>-</w:t>
      </w:r>
      <w:r w:rsidR="00DF2AE4" w:rsidRPr="005B3E7E">
        <w:rPr>
          <w:rFonts w:ascii="Arial" w:hAnsi="Arial" w:cs="Arial"/>
          <w:sz w:val="20"/>
        </w:rPr>
        <w:t>balanced</w:t>
      </w:r>
      <w:r w:rsidRPr="005B3E7E">
        <w:rPr>
          <w:rFonts w:ascii="Arial" w:hAnsi="Arial" w:cs="Arial"/>
          <w:sz w:val="20"/>
        </w:rPr>
        <w:t xml:space="preserve"> endpoint’s </w:t>
      </w:r>
      <w:r>
        <w:rPr>
          <w:rFonts w:ascii="Arial" w:hAnsi="Arial" w:cs="Arial"/>
          <w:sz w:val="20"/>
        </w:rPr>
        <w:t xml:space="preserve">SSH </w:t>
      </w:r>
      <w:r w:rsidRPr="005B3E7E">
        <w:rPr>
          <w:rFonts w:ascii="Arial" w:hAnsi="Arial" w:cs="Arial"/>
          <w:sz w:val="20"/>
        </w:rPr>
        <w:t>private port. Ex:</w:t>
      </w:r>
    </w:p>
    <w:p w:rsidR="006162A4" w:rsidRDefault="006162A4" w:rsidP="006162A4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Get-Azurevm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$hostName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Add-AzureEndpoint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"directSsh"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>
        <w:rPr>
          <w:rFonts w:ascii="Lucida Console" w:eastAsia="Times New Roman" w:hAnsi="Lucida Console" w:cs="Segoe UI"/>
          <w:color w:val="000080"/>
          <w:sz w:val="18"/>
          <w:szCs w:val="20"/>
        </w:rPr>
        <w:lastRenderedPageBreak/>
        <w:t>-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LocalPort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>
        <w:rPr>
          <w:rFonts w:ascii="Lucida Console" w:eastAsia="Times New Roman" w:hAnsi="Lucida Console" w:cs="Segoe UI"/>
          <w:color w:val="800080"/>
          <w:sz w:val="18"/>
          <w:szCs w:val="20"/>
        </w:rPr>
        <w:t>22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$newPublicPort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5B3E7E">
        <w:rPr>
          <w:rFonts w:ascii="Segoe UI" w:eastAsia="Times New Roman" w:hAnsi="Segoe UI" w:cs="Segoe UI"/>
          <w:color w:val="000000"/>
          <w:sz w:val="18"/>
          <w:szCs w:val="20"/>
        </w:rPr>
        <w:t xml:space="preserve">| </w:t>
      </w:r>
      <w:r w:rsidRPr="005B3E7E">
        <w:rPr>
          <w:rFonts w:ascii="Lucida Console" w:eastAsia="Times New Roman" w:hAnsi="Lucida Console" w:cs="Segoe UI"/>
          <w:color w:val="0000FF"/>
          <w:sz w:val="18"/>
          <w:szCs w:val="20"/>
        </w:rPr>
        <w:t>Update-AzureVM</w:t>
      </w:r>
    </w:p>
    <w:p w:rsidR="006162A4" w:rsidRPr="005B3E7E" w:rsidRDefault="006162A4" w:rsidP="006162A4">
      <w:pPr>
        <w:pStyle w:val="ListParagraph"/>
        <w:spacing w:after="0"/>
        <w:ind w:left="2160" w:firstLine="720"/>
        <w:rPr>
          <w:rFonts w:ascii="Lucida Console" w:eastAsia="Times New Roman" w:hAnsi="Lucida Console" w:cs="Segoe UI"/>
          <w:color w:val="0000FF"/>
          <w:sz w:val="18"/>
          <w:szCs w:val="20"/>
        </w:rPr>
      </w:pPr>
    </w:p>
    <w:p w:rsidR="006162A4" w:rsidRPr="005B3E7E" w:rsidRDefault="006162A4" w:rsidP="006162A4">
      <w:pPr>
        <w:pStyle w:val="ListParagraph"/>
        <w:numPr>
          <w:ilvl w:val="2"/>
          <w:numId w:val="7"/>
        </w:numPr>
        <w:spacing w:before="120" w:after="0"/>
        <w:jc w:val="both"/>
        <w:rPr>
          <w:rFonts w:ascii="Arial" w:hAnsi="Arial" w:cs="Arial"/>
          <w:b/>
          <w:sz w:val="20"/>
          <w:u w:val="single"/>
        </w:rPr>
      </w:pPr>
      <w:r w:rsidRPr="005B3E7E">
        <w:rPr>
          <w:rFonts w:ascii="Arial" w:hAnsi="Arial" w:cs="Arial"/>
          <w:b/>
          <w:sz w:val="20"/>
          <w:u w:val="single"/>
        </w:rPr>
        <w:t xml:space="preserve">For </w:t>
      </w:r>
      <w:r>
        <w:rPr>
          <w:rFonts w:ascii="Arial" w:hAnsi="Arial" w:cs="Arial"/>
          <w:b/>
          <w:sz w:val="20"/>
          <w:u w:val="single"/>
        </w:rPr>
        <w:t>Windows</w:t>
      </w:r>
      <w:r w:rsidRPr="005B3E7E">
        <w:rPr>
          <w:rFonts w:ascii="Arial" w:hAnsi="Arial" w:cs="Arial"/>
          <w:b/>
          <w:sz w:val="20"/>
          <w:u w:val="single"/>
        </w:rPr>
        <w:t xml:space="preserve"> VM:</w:t>
      </w:r>
    </w:p>
    <w:p w:rsidR="006162A4" w:rsidRPr="00DF1E5E" w:rsidRDefault="006162A4" w:rsidP="006162A4">
      <w:pPr>
        <w:pStyle w:val="ListParagraph"/>
        <w:spacing w:after="0"/>
        <w:ind w:left="2160"/>
        <w:rPr>
          <w:rFonts w:ascii="Arial" w:hAnsi="Arial" w:cs="Arial"/>
          <w:sz w:val="20"/>
        </w:rPr>
      </w:pPr>
      <w:r w:rsidRPr="00DF1E5E">
        <w:rPr>
          <w:rFonts w:ascii="Arial" w:hAnsi="Arial" w:cs="Arial"/>
          <w:sz w:val="20"/>
        </w:rPr>
        <w:t xml:space="preserve">If the VMs are behind load balancers, then create a new endpoint with a new public port, which maps to the </w:t>
      </w:r>
      <w:r w:rsidR="00DF2AE4" w:rsidRPr="00DF1E5E">
        <w:rPr>
          <w:rFonts w:ascii="Arial" w:hAnsi="Arial" w:cs="Arial"/>
          <w:sz w:val="20"/>
        </w:rPr>
        <w:t>load-balanced</w:t>
      </w:r>
      <w:r w:rsidRPr="00DF1E5E">
        <w:rPr>
          <w:rFonts w:ascii="Arial" w:hAnsi="Arial" w:cs="Arial"/>
          <w:sz w:val="20"/>
        </w:rPr>
        <w:t xml:space="preserve"> endpoint’s </w:t>
      </w:r>
      <w:r>
        <w:rPr>
          <w:rFonts w:ascii="Arial" w:hAnsi="Arial" w:cs="Arial"/>
          <w:sz w:val="20"/>
        </w:rPr>
        <w:t xml:space="preserve">WinRM HTTPS </w:t>
      </w:r>
      <w:r w:rsidRPr="00DF1E5E">
        <w:rPr>
          <w:rFonts w:ascii="Arial" w:hAnsi="Arial" w:cs="Arial"/>
          <w:sz w:val="20"/>
        </w:rPr>
        <w:t>private port. Ex:</w:t>
      </w:r>
    </w:p>
    <w:p w:rsidR="006162A4" w:rsidRDefault="006162A4" w:rsidP="006162A4">
      <w:pPr>
        <w:pStyle w:val="ListParagraph"/>
        <w:spacing w:after="0"/>
        <w:ind w:left="2160"/>
        <w:rPr>
          <w:rFonts w:ascii="Lucida Console" w:eastAsia="Times New Roman" w:hAnsi="Lucida Console" w:cs="Segoe UI"/>
          <w:color w:val="0000FF"/>
          <w:sz w:val="18"/>
          <w:szCs w:val="20"/>
        </w:rPr>
      </w:pP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Get-Azurevm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$serviceName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  <w:r w:rsidRPr="00E05E4E">
        <w:rPr>
          <w:rFonts w:ascii="Lucida Console" w:eastAsia="Times New Roman" w:hAnsi="Lucida Console" w:cs="Segoe UI"/>
          <w:color w:val="8B0000"/>
          <w:sz w:val="18"/>
          <w:szCs w:val="20"/>
        </w:rPr>
        <w:t>$hostName</w:t>
      </w:r>
      <w:r w:rsidRPr="00E05E4E">
        <w:rPr>
          <w:rFonts w:ascii="Lucida Console" w:eastAsia="Times New Roman" w:hAnsi="Lucida Console" w:cs="Segoe UI"/>
          <w:color w:val="0000FF"/>
          <w:sz w:val="18"/>
          <w:szCs w:val="20"/>
        </w:rPr>
        <w:t xml:space="preserve"> </w:t>
      </w:r>
    </w:p>
    <w:p w:rsidR="006162A4" w:rsidRDefault="006162A4" w:rsidP="006162A4">
      <w:pPr>
        <w:pStyle w:val="ListParagraph"/>
        <w:spacing w:after="0"/>
        <w:ind w:left="2160" w:firstLine="720"/>
        <w:rPr>
          <w:rFonts w:ascii="Segoe UI" w:eastAsia="Times New Roman" w:hAnsi="Segoe UI" w:cs="Segoe UI"/>
          <w:color w:val="0000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FF"/>
          <w:sz w:val="18"/>
          <w:szCs w:val="20"/>
        </w:rPr>
        <w:t>| Add-AzureEndpoint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-Name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>
        <w:rPr>
          <w:rFonts w:ascii="Lucida Console" w:eastAsia="Times New Roman" w:hAnsi="Lucida Console" w:cs="Segoe UI"/>
          <w:color w:val="8B0000"/>
          <w:sz w:val="18"/>
          <w:szCs w:val="20"/>
        </w:rPr>
        <w:t>winRMHTTPS</w:t>
      </w:r>
      <w:r w:rsidRPr="00742631">
        <w:rPr>
          <w:rFonts w:ascii="Lucida Console" w:eastAsia="Times New Roman" w:hAnsi="Lucida Console" w:cs="Segoe UI"/>
          <w:color w:val="8B0000"/>
          <w:sz w:val="18"/>
          <w:szCs w:val="20"/>
        </w:rPr>
        <w:t>"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-Protocol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8A2BE2"/>
          <w:sz w:val="18"/>
          <w:szCs w:val="20"/>
        </w:rPr>
        <w:t>tcp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80008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-LocalPort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>
        <w:rPr>
          <w:rFonts w:ascii="Lucida Console" w:eastAsia="Times New Roman" w:hAnsi="Lucida Console" w:cs="Segoe UI"/>
          <w:color w:val="800080"/>
          <w:sz w:val="18"/>
          <w:szCs w:val="20"/>
        </w:rPr>
        <w:t xml:space="preserve">5986 </w:t>
      </w:r>
    </w:p>
    <w:p w:rsidR="006162A4" w:rsidRDefault="006162A4" w:rsidP="006162A4">
      <w:pPr>
        <w:pStyle w:val="ListParagraph"/>
        <w:spacing w:after="0"/>
        <w:ind w:left="2880" w:firstLine="720"/>
        <w:rPr>
          <w:rFonts w:ascii="Lucida Console" w:eastAsia="Times New Roman" w:hAnsi="Lucida Console" w:cs="Segoe UI"/>
          <w:color w:val="FF4500"/>
          <w:sz w:val="18"/>
          <w:szCs w:val="20"/>
        </w:rPr>
      </w:pPr>
      <w:r w:rsidRPr="00742631">
        <w:rPr>
          <w:rFonts w:ascii="Lucida Console" w:eastAsia="Times New Roman" w:hAnsi="Lucida Console" w:cs="Segoe UI"/>
          <w:color w:val="000080"/>
          <w:sz w:val="18"/>
          <w:szCs w:val="20"/>
        </w:rPr>
        <w:t>-PublicPort</w:t>
      </w:r>
      <w:r w:rsidRPr="00742631">
        <w:rPr>
          <w:rFonts w:ascii="Segoe UI" w:eastAsia="Times New Roman" w:hAnsi="Segoe UI" w:cs="Segoe UI"/>
          <w:color w:val="000000"/>
          <w:sz w:val="18"/>
          <w:szCs w:val="20"/>
        </w:rPr>
        <w:t> </w:t>
      </w:r>
      <w:r w:rsidRPr="00742631">
        <w:rPr>
          <w:rFonts w:ascii="Lucida Console" w:eastAsia="Times New Roman" w:hAnsi="Lucida Console" w:cs="Segoe UI"/>
          <w:color w:val="FF4500"/>
          <w:sz w:val="18"/>
          <w:szCs w:val="20"/>
        </w:rPr>
        <w:t>$newPublicPort</w:t>
      </w:r>
    </w:p>
    <w:p w:rsidR="006162A4" w:rsidRPr="00DF1E5E" w:rsidRDefault="006162A4" w:rsidP="006162A4">
      <w:pPr>
        <w:spacing w:after="0"/>
        <w:ind w:left="2880"/>
        <w:rPr>
          <w:sz w:val="20"/>
        </w:rPr>
      </w:pPr>
      <w:r w:rsidRPr="00DF1E5E">
        <w:rPr>
          <w:rFonts w:ascii="Segoe UI" w:eastAsia="Times New Roman" w:hAnsi="Segoe UI" w:cs="Segoe UI"/>
          <w:color w:val="000000"/>
          <w:sz w:val="18"/>
          <w:szCs w:val="20"/>
        </w:rPr>
        <w:t xml:space="preserve"> | </w:t>
      </w:r>
      <w:r w:rsidRPr="00DF1E5E">
        <w:rPr>
          <w:rFonts w:ascii="Lucida Console" w:eastAsia="Times New Roman" w:hAnsi="Lucida Console" w:cs="Segoe UI"/>
          <w:color w:val="0000FF"/>
          <w:sz w:val="18"/>
          <w:szCs w:val="20"/>
        </w:rPr>
        <w:t>Update-AzureVM</w:t>
      </w:r>
    </w:p>
    <w:p w:rsidR="006162A4" w:rsidRPr="006162A4" w:rsidRDefault="006162A4" w:rsidP="006162A4">
      <w:pPr>
        <w:spacing w:after="0"/>
        <w:rPr>
          <w:sz w:val="20"/>
        </w:rPr>
      </w:pPr>
    </w:p>
    <w:sectPr w:rsidR="006162A4" w:rsidRPr="0061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596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086367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B698F"/>
    <w:multiLevelType w:val="hybridMultilevel"/>
    <w:tmpl w:val="021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744BF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36491A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8E80F95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371035"/>
    <w:multiLevelType w:val="hybridMultilevel"/>
    <w:tmpl w:val="90BE5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7CD406E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83A2C49"/>
    <w:multiLevelType w:val="hybridMultilevel"/>
    <w:tmpl w:val="5608D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F60"/>
    <w:rsid w:val="00001447"/>
    <w:rsid w:val="00004945"/>
    <w:rsid w:val="00006743"/>
    <w:rsid w:val="00010053"/>
    <w:rsid w:val="000155CC"/>
    <w:rsid w:val="00020E23"/>
    <w:rsid w:val="0002446D"/>
    <w:rsid w:val="00027573"/>
    <w:rsid w:val="000360B8"/>
    <w:rsid w:val="00036907"/>
    <w:rsid w:val="00041A02"/>
    <w:rsid w:val="00047E29"/>
    <w:rsid w:val="00050560"/>
    <w:rsid w:val="000528FC"/>
    <w:rsid w:val="00062951"/>
    <w:rsid w:val="00074F50"/>
    <w:rsid w:val="00075485"/>
    <w:rsid w:val="00076999"/>
    <w:rsid w:val="000846ED"/>
    <w:rsid w:val="000848A3"/>
    <w:rsid w:val="00085B68"/>
    <w:rsid w:val="00085C40"/>
    <w:rsid w:val="00095D6F"/>
    <w:rsid w:val="000B14AC"/>
    <w:rsid w:val="000B1D02"/>
    <w:rsid w:val="000B57C7"/>
    <w:rsid w:val="000B78E6"/>
    <w:rsid w:val="000B7FDC"/>
    <w:rsid w:val="000C228B"/>
    <w:rsid w:val="000C55F4"/>
    <w:rsid w:val="000C5DC0"/>
    <w:rsid w:val="000C6284"/>
    <w:rsid w:val="000C6F91"/>
    <w:rsid w:val="000C7634"/>
    <w:rsid w:val="000E0250"/>
    <w:rsid w:val="000E40D6"/>
    <w:rsid w:val="000E5807"/>
    <w:rsid w:val="000F0CEC"/>
    <w:rsid w:val="000F298C"/>
    <w:rsid w:val="000F5810"/>
    <w:rsid w:val="000F719A"/>
    <w:rsid w:val="001015B3"/>
    <w:rsid w:val="00103E9E"/>
    <w:rsid w:val="00105B83"/>
    <w:rsid w:val="00105CED"/>
    <w:rsid w:val="00111EE9"/>
    <w:rsid w:val="00123967"/>
    <w:rsid w:val="00124EA0"/>
    <w:rsid w:val="00135020"/>
    <w:rsid w:val="001358C8"/>
    <w:rsid w:val="00143C79"/>
    <w:rsid w:val="00145CAF"/>
    <w:rsid w:val="00146A27"/>
    <w:rsid w:val="00147AA0"/>
    <w:rsid w:val="00151B80"/>
    <w:rsid w:val="001555E8"/>
    <w:rsid w:val="00156E99"/>
    <w:rsid w:val="00157DC8"/>
    <w:rsid w:val="001613ED"/>
    <w:rsid w:val="00171220"/>
    <w:rsid w:val="00177E98"/>
    <w:rsid w:val="00181079"/>
    <w:rsid w:val="0018277B"/>
    <w:rsid w:val="00184E7B"/>
    <w:rsid w:val="00190F71"/>
    <w:rsid w:val="00194BCF"/>
    <w:rsid w:val="00196E69"/>
    <w:rsid w:val="001A553C"/>
    <w:rsid w:val="001B7671"/>
    <w:rsid w:val="001C144F"/>
    <w:rsid w:val="001D081F"/>
    <w:rsid w:val="001D1F38"/>
    <w:rsid w:val="001D239E"/>
    <w:rsid w:val="001E27CD"/>
    <w:rsid w:val="001E3099"/>
    <w:rsid w:val="001E4495"/>
    <w:rsid w:val="001E600A"/>
    <w:rsid w:val="001E7EB8"/>
    <w:rsid w:val="001F3798"/>
    <w:rsid w:val="001F4204"/>
    <w:rsid w:val="001F7105"/>
    <w:rsid w:val="0020015C"/>
    <w:rsid w:val="00203AC4"/>
    <w:rsid w:val="00204EDF"/>
    <w:rsid w:val="002058F5"/>
    <w:rsid w:val="002123B9"/>
    <w:rsid w:val="00216F1D"/>
    <w:rsid w:val="00226CCF"/>
    <w:rsid w:val="00226FB5"/>
    <w:rsid w:val="002271BA"/>
    <w:rsid w:val="00232138"/>
    <w:rsid w:val="002376BF"/>
    <w:rsid w:val="00250CDF"/>
    <w:rsid w:val="00266592"/>
    <w:rsid w:val="002754B8"/>
    <w:rsid w:val="0027568C"/>
    <w:rsid w:val="00277CEF"/>
    <w:rsid w:val="002835AD"/>
    <w:rsid w:val="00284232"/>
    <w:rsid w:val="00291AA6"/>
    <w:rsid w:val="00293949"/>
    <w:rsid w:val="002964C4"/>
    <w:rsid w:val="0029756F"/>
    <w:rsid w:val="002A03D6"/>
    <w:rsid w:val="002A0BFB"/>
    <w:rsid w:val="002A1027"/>
    <w:rsid w:val="002A68B9"/>
    <w:rsid w:val="002B0250"/>
    <w:rsid w:val="002B185B"/>
    <w:rsid w:val="002C02CA"/>
    <w:rsid w:val="002C1680"/>
    <w:rsid w:val="002C2907"/>
    <w:rsid w:val="002D145E"/>
    <w:rsid w:val="002D7620"/>
    <w:rsid w:val="002E1772"/>
    <w:rsid w:val="002E19F7"/>
    <w:rsid w:val="002E1A1D"/>
    <w:rsid w:val="002E1BA5"/>
    <w:rsid w:val="002E6CF5"/>
    <w:rsid w:val="00300842"/>
    <w:rsid w:val="0031288A"/>
    <w:rsid w:val="003178EE"/>
    <w:rsid w:val="0032478E"/>
    <w:rsid w:val="003271D7"/>
    <w:rsid w:val="00327686"/>
    <w:rsid w:val="00330D72"/>
    <w:rsid w:val="00331E1C"/>
    <w:rsid w:val="00332CE6"/>
    <w:rsid w:val="00336730"/>
    <w:rsid w:val="00336D20"/>
    <w:rsid w:val="00340FAE"/>
    <w:rsid w:val="00342495"/>
    <w:rsid w:val="003433BD"/>
    <w:rsid w:val="0034389C"/>
    <w:rsid w:val="00343BC0"/>
    <w:rsid w:val="00345562"/>
    <w:rsid w:val="00345A8B"/>
    <w:rsid w:val="00346188"/>
    <w:rsid w:val="00346FBB"/>
    <w:rsid w:val="00351E6D"/>
    <w:rsid w:val="00354DBA"/>
    <w:rsid w:val="00357A7A"/>
    <w:rsid w:val="003607EC"/>
    <w:rsid w:val="00367537"/>
    <w:rsid w:val="003745C8"/>
    <w:rsid w:val="0037595E"/>
    <w:rsid w:val="00375DEC"/>
    <w:rsid w:val="0039327D"/>
    <w:rsid w:val="003A2559"/>
    <w:rsid w:val="003A415C"/>
    <w:rsid w:val="003A4688"/>
    <w:rsid w:val="003A5A7A"/>
    <w:rsid w:val="003A5D28"/>
    <w:rsid w:val="003A71D4"/>
    <w:rsid w:val="003B2482"/>
    <w:rsid w:val="003B52E5"/>
    <w:rsid w:val="003B5DC6"/>
    <w:rsid w:val="003D0524"/>
    <w:rsid w:val="003D0C65"/>
    <w:rsid w:val="003D37D6"/>
    <w:rsid w:val="003D383D"/>
    <w:rsid w:val="003D4E8C"/>
    <w:rsid w:val="003E0EF1"/>
    <w:rsid w:val="003E292A"/>
    <w:rsid w:val="003E6541"/>
    <w:rsid w:val="003F1687"/>
    <w:rsid w:val="003F36FB"/>
    <w:rsid w:val="003F4769"/>
    <w:rsid w:val="003F5446"/>
    <w:rsid w:val="003F719D"/>
    <w:rsid w:val="003F78B3"/>
    <w:rsid w:val="00401874"/>
    <w:rsid w:val="0040282C"/>
    <w:rsid w:val="0040433D"/>
    <w:rsid w:val="00406529"/>
    <w:rsid w:val="0040789E"/>
    <w:rsid w:val="00413F47"/>
    <w:rsid w:val="00417D40"/>
    <w:rsid w:val="00417E14"/>
    <w:rsid w:val="0042295B"/>
    <w:rsid w:val="00425104"/>
    <w:rsid w:val="004278A6"/>
    <w:rsid w:val="0043339F"/>
    <w:rsid w:val="004351D5"/>
    <w:rsid w:val="00455697"/>
    <w:rsid w:val="004562A4"/>
    <w:rsid w:val="00457329"/>
    <w:rsid w:val="0046520D"/>
    <w:rsid w:val="00465F71"/>
    <w:rsid w:val="004705C9"/>
    <w:rsid w:val="00473C1E"/>
    <w:rsid w:val="00481A5F"/>
    <w:rsid w:val="00487568"/>
    <w:rsid w:val="00493428"/>
    <w:rsid w:val="00496292"/>
    <w:rsid w:val="004A63BC"/>
    <w:rsid w:val="004B29C6"/>
    <w:rsid w:val="004B694F"/>
    <w:rsid w:val="004C4BFD"/>
    <w:rsid w:val="004C6A31"/>
    <w:rsid w:val="004D0A46"/>
    <w:rsid w:val="004D0D27"/>
    <w:rsid w:val="004D3D59"/>
    <w:rsid w:val="004D45CD"/>
    <w:rsid w:val="004D681B"/>
    <w:rsid w:val="004E04FA"/>
    <w:rsid w:val="004E0859"/>
    <w:rsid w:val="004E6BA8"/>
    <w:rsid w:val="004F4723"/>
    <w:rsid w:val="004F7D20"/>
    <w:rsid w:val="004F7F4A"/>
    <w:rsid w:val="00500230"/>
    <w:rsid w:val="00505789"/>
    <w:rsid w:val="00506B2E"/>
    <w:rsid w:val="00517AFD"/>
    <w:rsid w:val="005224E1"/>
    <w:rsid w:val="005238A1"/>
    <w:rsid w:val="00524392"/>
    <w:rsid w:val="00527C34"/>
    <w:rsid w:val="00531B44"/>
    <w:rsid w:val="005337D9"/>
    <w:rsid w:val="00545C0D"/>
    <w:rsid w:val="005606FD"/>
    <w:rsid w:val="005630D8"/>
    <w:rsid w:val="005644C9"/>
    <w:rsid w:val="00564D5B"/>
    <w:rsid w:val="005673CD"/>
    <w:rsid w:val="00570921"/>
    <w:rsid w:val="005757AA"/>
    <w:rsid w:val="00575826"/>
    <w:rsid w:val="005826D4"/>
    <w:rsid w:val="00594F29"/>
    <w:rsid w:val="00596D3E"/>
    <w:rsid w:val="00596ED8"/>
    <w:rsid w:val="005A01F3"/>
    <w:rsid w:val="005B3E7E"/>
    <w:rsid w:val="005C18D7"/>
    <w:rsid w:val="005C2398"/>
    <w:rsid w:val="005C2468"/>
    <w:rsid w:val="005C58B1"/>
    <w:rsid w:val="005D3466"/>
    <w:rsid w:val="005D45D8"/>
    <w:rsid w:val="005E1388"/>
    <w:rsid w:val="005E25C7"/>
    <w:rsid w:val="005E52A9"/>
    <w:rsid w:val="005F49EB"/>
    <w:rsid w:val="005F4BF6"/>
    <w:rsid w:val="00610B1A"/>
    <w:rsid w:val="00610DFA"/>
    <w:rsid w:val="006136C2"/>
    <w:rsid w:val="00614778"/>
    <w:rsid w:val="00615196"/>
    <w:rsid w:val="006162A4"/>
    <w:rsid w:val="00620145"/>
    <w:rsid w:val="00621E6B"/>
    <w:rsid w:val="006343F2"/>
    <w:rsid w:val="00634A4B"/>
    <w:rsid w:val="00646B11"/>
    <w:rsid w:val="00647F26"/>
    <w:rsid w:val="00660823"/>
    <w:rsid w:val="00660E57"/>
    <w:rsid w:val="00661CC7"/>
    <w:rsid w:val="00666430"/>
    <w:rsid w:val="0066746C"/>
    <w:rsid w:val="00670248"/>
    <w:rsid w:val="00671AD5"/>
    <w:rsid w:val="006802EF"/>
    <w:rsid w:val="00690E99"/>
    <w:rsid w:val="006952FA"/>
    <w:rsid w:val="00695C19"/>
    <w:rsid w:val="006A180A"/>
    <w:rsid w:val="006A3615"/>
    <w:rsid w:val="006A7F27"/>
    <w:rsid w:val="006B2D4A"/>
    <w:rsid w:val="006C3AED"/>
    <w:rsid w:val="006C77A0"/>
    <w:rsid w:val="006D1881"/>
    <w:rsid w:val="006D389B"/>
    <w:rsid w:val="006D6813"/>
    <w:rsid w:val="006D72E6"/>
    <w:rsid w:val="006D7B18"/>
    <w:rsid w:val="006E59B1"/>
    <w:rsid w:val="006E645C"/>
    <w:rsid w:val="006F1012"/>
    <w:rsid w:val="006F5033"/>
    <w:rsid w:val="006F52C9"/>
    <w:rsid w:val="006F6B57"/>
    <w:rsid w:val="006F779F"/>
    <w:rsid w:val="0070718F"/>
    <w:rsid w:val="0071315E"/>
    <w:rsid w:val="00715A8B"/>
    <w:rsid w:val="007204F9"/>
    <w:rsid w:val="007244E3"/>
    <w:rsid w:val="007256DD"/>
    <w:rsid w:val="00730D68"/>
    <w:rsid w:val="00732939"/>
    <w:rsid w:val="0073746C"/>
    <w:rsid w:val="00741346"/>
    <w:rsid w:val="00742631"/>
    <w:rsid w:val="0074607C"/>
    <w:rsid w:val="00747AD5"/>
    <w:rsid w:val="00756EB9"/>
    <w:rsid w:val="00757CD9"/>
    <w:rsid w:val="00764A22"/>
    <w:rsid w:val="00765602"/>
    <w:rsid w:val="007671D6"/>
    <w:rsid w:val="0077017D"/>
    <w:rsid w:val="00771779"/>
    <w:rsid w:val="00771EB8"/>
    <w:rsid w:val="0077585A"/>
    <w:rsid w:val="00780FD6"/>
    <w:rsid w:val="00783846"/>
    <w:rsid w:val="00794735"/>
    <w:rsid w:val="007A00F5"/>
    <w:rsid w:val="007A32D9"/>
    <w:rsid w:val="007B01CE"/>
    <w:rsid w:val="007B0AC2"/>
    <w:rsid w:val="007B4D56"/>
    <w:rsid w:val="007C2E83"/>
    <w:rsid w:val="007C5EBE"/>
    <w:rsid w:val="007E7799"/>
    <w:rsid w:val="007F12BA"/>
    <w:rsid w:val="00804849"/>
    <w:rsid w:val="00812A8F"/>
    <w:rsid w:val="0081578E"/>
    <w:rsid w:val="0081657A"/>
    <w:rsid w:val="00821280"/>
    <w:rsid w:val="00824424"/>
    <w:rsid w:val="008303FB"/>
    <w:rsid w:val="0083143D"/>
    <w:rsid w:val="00844594"/>
    <w:rsid w:val="00850C03"/>
    <w:rsid w:val="00851D5A"/>
    <w:rsid w:val="00852BE8"/>
    <w:rsid w:val="008560BE"/>
    <w:rsid w:val="00856A28"/>
    <w:rsid w:val="00861AED"/>
    <w:rsid w:val="00862B1C"/>
    <w:rsid w:val="0086523C"/>
    <w:rsid w:val="0086793A"/>
    <w:rsid w:val="00873EF2"/>
    <w:rsid w:val="00882E2B"/>
    <w:rsid w:val="0089144A"/>
    <w:rsid w:val="008B5879"/>
    <w:rsid w:val="008B61F9"/>
    <w:rsid w:val="008C5212"/>
    <w:rsid w:val="008D107D"/>
    <w:rsid w:val="008D1694"/>
    <w:rsid w:val="008D1871"/>
    <w:rsid w:val="008D6F3A"/>
    <w:rsid w:val="008E235A"/>
    <w:rsid w:val="008F15F5"/>
    <w:rsid w:val="008F46B0"/>
    <w:rsid w:val="008F5507"/>
    <w:rsid w:val="008F5EAE"/>
    <w:rsid w:val="00901665"/>
    <w:rsid w:val="00901B85"/>
    <w:rsid w:val="00902AE7"/>
    <w:rsid w:val="00904BF9"/>
    <w:rsid w:val="00911BDF"/>
    <w:rsid w:val="00917B6E"/>
    <w:rsid w:val="009274CD"/>
    <w:rsid w:val="009348D5"/>
    <w:rsid w:val="00941BB2"/>
    <w:rsid w:val="00953494"/>
    <w:rsid w:val="0096055E"/>
    <w:rsid w:val="00964492"/>
    <w:rsid w:val="00966A0C"/>
    <w:rsid w:val="00970DC1"/>
    <w:rsid w:val="0097303C"/>
    <w:rsid w:val="00982525"/>
    <w:rsid w:val="0098485D"/>
    <w:rsid w:val="00985D63"/>
    <w:rsid w:val="00991E74"/>
    <w:rsid w:val="009A2B43"/>
    <w:rsid w:val="009A66D3"/>
    <w:rsid w:val="009C1634"/>
    <w:rsid w:val="009C1749"/>
    <w:rsid w:val="009C27F9"/>
    <w:rsid w:val="009C366A"/>
    <w:rsid w:val="009C7550"/>
    <w:rsid w:val="009D18E1"/>
    <w:rsid w:val="009D56C3"/>
    <w:rsid w:val="009F0A54"/>
    <w:rsid w:val="009F29B4"/>
    <w:rsid w:val="009F498B"/>
    <w:rsid w:val="009F4EC5"/>
    <w:rsid w:val="00A0011D"/>
    <w:rsid w:val="00A05B3C"/>
    <w:rsid w:val="00A0625A"/>
    <w:rsid w:val="00A0798B"/>
    <w:rsid w:val="00A105F9"/>
    <w:rsid w:val="00A17402"/>
    <w:rsid w:val="00A22DD7"/>
    <w:rsid w:val="00A2577D"/>
    <w:rsid w:val="00A26BEE"/>
    <w:rsid w:val="00A27B9B"/>
    <w:rsid w:val="00A27E87"/>
    <w:rsid w:val="00A32A69"/>
    <w:rsid w:val="00A36E7D"/>
    <w:rsid w:val="00A379B8"/>
    <w:rsid w:val="00A40A7E"/>
    <w:rsid w:val="00A44B2B"/>
    <w:rsid w:val="00A45868"/>
    <w:rsid w:val="00A45CDF"/>
    <w:rsid w:val="00A5299C"/>
    <w:rsid w:val="00A543A3"/>
    <w:rsid w:val="00A54496"/>
    <w:rsid w:val="00A56EF9"/>
    <w:rsid w:val="00A571EA"/>
    <w:rsid w:val="00A578A2"/>
    <w:rsid w:val="00A638B5"/>
    <w:rsid w:val="00A67FE7"/>
    <w:rsid w:val="00A70078"/>
    <w:rsid w:val="00A720FB"/>
    <w:rsid w:val="00A77548"/>
    <w:rsid w:val="00A77D8F"/>
    <w:rsid w:val="00A8540D"/>
    <w:rsid w:val="00A911B1"/>
    <w:rsid w:val="00A9140D"/>
    <w:rsid w:val="00AA2F3D"/>
    <w:rsid w:val="00AA67A3"/>
    <w:rsid w:val="00AB022C"/>
    <w:rsid w:val="00AB260B"/>
    <w:rsid w:val="00AB34A6"/>
    <w:rsid w:val="00AB484A"/>
    <w:rsid w:val="00AC0301"/>
    <w:rsid w:val="00AC1AC5"/>
    <w:rsid w:val="00AC32FE"/>
    <w:rsid w:val="00AC4342"/>
    <w:rsid w:val="00AD040C"/>
    <w:rsid w:val="00AD681A"/>
    <w:rsid w:val="00AE2E58"/>
    <w:rsid w:val="00AE393E"/>
    <w:rsid w:val="00AE56DB"/>
    <w:rsid w:val="00AF343C"/>
    <w:rsid w:val="00AF394A"/>
    <w:rsid w:val="00AF766F"/>
    <w:rsid w:val="00B013B9"/>
    <w:rsid w:val="00B173B5"/>
    <w:rsid w:val="00B2032A"/>
    <w:rsid w:val="00B22C4D"/>
    <w:rsid w:val="00B244DD"/>
    <w:rsid w:val="00B27C67"/>
    <w:rsid w:val="00B33888"/>
    <w:rsid w:val="00B343F7"/>
    <w:rsid w:val="00B46C60"/>
    <w:rsid w:val="00B47E85"/>
    <w:rsid w:val="00B516E7"/>
    <w:rsid w:val="00B56553"/>
    <w:rsid w:val="00B60386"/>
    <w:rsid w:val="00B612CD"/>
    <w:rsid w:val="00B628D1"/>
    <w:rsid w:val="00B65107"/>
    <w:rsid w:val="00B728B3"/>
    <w:rsid w:val="00B75F34"/>
    <w:rsid w:val="00B761C7"/>
    <w:rsid w:val="00B80074"/>
    <w:rsid w:val="00B8090A"/>
    <w:rsid w:val="00B81665"/>
    <w:rsid w:val="00B868D6"/>
    <w:rsid w:val="00B94E9E"/>
    <w:rsid w:val="00BA071B"/>
    <w:rsid w:val="00BA409B"/>
    <w:rsid w:val="00BA7E41"/>
    <w:rsid w:val="00BC6553"/>
    <w:rsid w:val="00BC71CD"/>
    <w:rsid w:val="00BD3018"/>
    <w:rsid w:val="00BD407D"/>
    <w:rsid w:val="00BD6261"/>
    <w:rsid w:val="00BE4C22"/>
    <w:rsid w:val="00BF28A3"/>
    <w:rsid w:val="00BF60D1"/>
    <w:rsid w:val="00C00AC9"/>
    <w:rsid w:val="00C05CD4"/>
    <w:rsid w:val="00C06ED2"/>
    <w:rsid w:val="00C12008"/>
    <w:rsid w:val="00C131A3"/>
    <w:rsid w:val="00C1766B"/>
    <w:rsid w:val="00C27AE5"/>
    <w:rsid w:val="00C31F73"/>
    <w:rsid w:val="00C34A72"/>
    <w:rsid w:val="00C425FC"/>
    <w:rsid w:val="00C46598"/>
    <w:rsid w:val="00C50257"/>
    <w:rsid w:val="00C61396"/>
    <w:rsid w:val="00C6409A"/>
    <w:rsid w:val="00C65D99"/>
    <w:rsid w:val="00C73B3F"/>
    <w:rsid w:val="00C7435C"/>
    <w:rsid w:val="00C7482C"/>
    <w:rsid w:val="00C85755"/>
    <w:rsid w:val="00C85856"/>
    <w:rsid w:val="00C97929"/>
    <w:rsid w:val="00CA1F8F"/>
    <w:rsid w:val="00CA3E7A"/>
    <w:rsid w:val="00CA5B2D"/>
    <w:rsid w:val="00CC4D77"/>
    <w:rsid w:val="00CD39C7"/>
    <w:rsid w:val="00CD50EA"/>
    <w:rsid w:val="00CD75A8"/>
    <w:rsid w:val="00CE49BC"/>
    <w:rsid w:val="00CE611C"/>
    <w:rsid w:val="00CE76B5"/>
    <w:rsid w:val="00CF17DA"/>
    <w:rsid w:val="00CF3E06"/>
    <w:rsid w:val="00D02951"/>
    <w:rsid w:val="00D03DEE"/>
    <w:rsid w:val="00D0484A"/>
    <w:rsid w:val="00D07490"/>
    <w:rsid w:val="00D078DC"/>
    <w:rsid w:val="00D11FCF"/>
    <w:rsid w:val="00D12DA0"/>
    <w:rsid w:val="00D12F8A"/>
    <w:rsid w:val="00D135F4"/>
    <w:rsid w:val="00D13FBB"/>
    <w:rsid w:val="00D166A1"/>
    <w:rsid w:val="00D17F4F"/>
    <w:rsid w:val="00D20763"/>
    <w:rsid w:val="00D25AC8"/>
    <w:rsid w:val="00D27D79"/>
    <w:rsid w:val="00D403A2"/>
    <w:rsid w:val="00D41020"/>
    <w:rsid w:val="00D4394B"/>
    <w:rsid w:val="00D443F1"/>
    <w:rsid w:val="00D4453E"/>
    <w:rsid w:val="00D458F0"/>
    <w:rsid w:val="00D459C4"/>
    <w:rsid w:val="00D547E1"/>
    <w:rsid w:val="00D56E82"/>
    <w:rsid w:val="00D56F7A"/>
    <w:rsid w:val="00D620BF"/>
    <w:rsid w:val="00D625D7"/>
    <w:rsid w:val="00D63BA2"/>
    <w:rsid w:val="00D64618"/>
    <w:rsid w:val="00D70354"/>
    <w:rsid w:val="00D717C6"/>
    <w:rsid w:val="00D75DAD"/>
    <w:rsid w:val="00D77250"/>
    <w:rsid w:val="00D82B1F"/>
    <w:rsid w:val="00D82F3E"/>
    <w:rsid w:val="00D83560"/>
    <w:rsid w:val="00D83F23"/>
    <w:rsid w:val="00D85E5B"/>
    <w:rsid w:val="00D85ED8"/>
    <w:rsid w:val="00D90CC1"/>
    <w:rsid w:val="00DA2D03"/>
    <w:rsid w:val="00DA2E67"/>
    <w:rsid w:val="00DA4377"/>
    <w:rsid w:val="00DA6189"/>
    <w:rsid w:val="00DB218C"/>
    <w:rsid w:val="00DB2514"/>
    <w:rsid w:val="00DB4BFA"/>
    <w:rsid w:val="00DB7CEB"/>
    <w:rsid w:val="00DD1A93"/>
    <w:rsid w:val="00DD69C4"/>
    <w:rsid w:val="00DE14F7"/>
    <w:rsid w:val="00DF112F"/>
    <w:rsid w:val="00DF12DF"/>
    <w:rsid w:val="00DF1E5E"/>
    <w:rsid w:val="00DF2AE4"/>
    <w:rsid w:val="00DF354A"/>
    <w:rsid w:val="00DF5BD6"/>
    <w:rsid w:val="00DF6423"/>
    <w:rsid w:val="00DF6F60"/>
    <w:rsid w:val="00DF7221"/>
    <w:rsid w:val="00E000B2"/>
    <w:rsid w:val="00E00C66"/>
    <w:rsid w:val="00E02862"/>
    <w:rsid w:val="00E057D4"/>
    <w:rsid w:val="00E05E4E"/>
    <w:rsid w:val="00E07BFA"/>
    <w:rsid w:val="00E1274F"/>
    <w:rsid w:val="00E134C4"/>
    <w:rsid w:val="00E16615"/>
    <w:rsid w:val="00E16B40"/>
    <w:rsid w:val="00E34567"/>
    <w:rsid w:val="00E404D0"/>
    <w:rsid w:val="00E40EA2"/>
    <w:rsid w:val="00E41040"/>
    <w:rsid w:val="00E502E8"/>
    <w:rsid w:val="00E50F81"/>
    <w:rsid w:val="00E51743"/>
    <w:rsid w:val="00E52145"/>
    <w:rsid w:val="00E546B4"/>
    <w:rsid w:val="00E61112"/>
    <w:rsid w:val="00E64970"/>
    <w:rsid w:val="00E67760"/>
    <w:rsid w:val="00E71437"/>
    <w:rsid w:val="00E76600"/>
    <w:rsid w:val="00E76FCF"/>
    <w:rsid w:val="00E8475B"/>
    <w:rsid w:val="00E947D3"/>
    <w:rsid w:val="00E963A4"/>
    <w:rsid w:val="00E97A0C"/>
    <w:rsid w:val="00EA228B"/>
    <w:rsid w:val="00EA39AE"/>
    <w:rsid w:val="00EB11DF"/>
    <w:rsid w:val="00EB18C4"/>
    <w:rsid w:val="00EC666C"/>
    <w:rsid w:val="00EC7D6C"/>
    <w:rsid w:val="00ED1C0F"/>
    <w:rsid w:val="00ED577C"/>
    <w:rsid w:val="00ED7242"/>
    <w:rsid w:val="00EE144C"/>
    <w:rsid w:val="00EE571F"/>
    <w:rsid w:val="00EE6160"/>
    <w:rsid w:val="00EF1BFC"/>
    <w:rsid w:val="00F002BD"/>
    <w:rsid w:val="00F004B3"/>
    <w:rsid w:val="00F05C73"/>
    <w:rsid w:val="00F10F1B"/>
    <w:rsid w:val="00F15845"/>
    <w:rsid w:val="00F21890"/>
    <w:rsid w:val="00F24150"/>
    <w:rsid w:val="00F27BC2"/>
    <w:rsid w:val="00F34AB7"/>
    <w:rsid w:val="00F40E36"/>
    <w:rsid w:val="00F4110D"/>
    <w:rsid w:val="00F4788E"/>
    <w:rsid w:val="00F506D3"/>
    <w:rsid w:val="00F509E8"/>
    <w:rsid w:val="00F52257"/>
    <w:rsid w:val="00F54031"/>
    <w:rsid w:val="00F55943"/>
    <w:rsid w:val="00F750A0"/>
    <w:rsid w:val="00F7617D"/>
    <w:rsid w:val="00F7788F"/>
    <w:rsid w:val="00F83A1A"/>
    <w:rsid w:val="00F841FD"/>
    <w:rsid w:val="00F847EF"/>
    <w:rsid w:val="00F878C0"/>
    <w:rsid w:val="00F95BBF"/>
    <w:rsid w:val="00F95E36"/>
    <w:rsid w:val="00F975BC"/>
    <w:rsid w:val="00FA57BD"/>
    <w:rsid w:val="00FB2835"/>
    <w:rsid w:val="00FB2E23"/>
    <w:rsid w:val="00FD4546"/>
    <w:rsid w:val="00FD4C06"/>
    <w:rsid w:val="00FD5F04"/>
    <w:rsid w:val="00FD70FC"/>
    <w:rsid w:val="00FD7221"/>
    <w:rsid w:val="00FD799F"/>
    <w:rsid w:val="00FD7B18"/>
    <w:rsid w:val="00FD7B98"/>
    <w:rsid w:val="00FE1910"/>
    <w:rsid w:val="00FE2AF2"/>
    <w:rsid w:val="00FE2EFE"/>
    <w:rsid w:val="00FE48D1"/>
    <w:rsid w:val="00FE4EE2"/>
    <w:rsid w:val="00FE565C"/>
    <w:rsid w:val="00FE57D4"/>
    <w:rsid w:val="00FE6905"/>
    <w:rsid w:val="00FE7016"/>
    <w:rsid w:val="00FF114A"/>
    <w:rsid w:val="00FF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C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A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indowsazure.com/en-us/manage/linux/how-to-guides/ssh-into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D175E-B80B-453B-83A9-0EDD5AA3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4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Ramachandra</dc:creator>
  <cp:keywords/>
  <dc:description/>
  <cp:lastModifiedBy>Shalini Ramachandra</cp:lastModifiedBy>
  <cp:revision>66</cp:revision>
  <dcterms:created xsi:type="dcterms:W3CDTF">2013-12-26T06:38:00Z</dcterms:created>
  <dcterms:modified xsi:type="dcterms:W3CDTF">2014-02-25T06:41:00Z</dcterms:modified>
</cp:coreProperties>
</file>