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iubg6thi29tx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Вариант 1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ahh44ma5xk4" w:id="1"/>
      <w:bookmarkEnd w:id="1"/>
      <w:r w:rsidDel="00000000" w:rsidR="00000000" w:rsidRPr="00000000">
        <w:rPr>
          <w:rtl w:val="0"/>
        </w:rPr>
        <w:t xml:space="preserve">….</w:t>
      </w:r>
      <w:commentRangeStart w:id="0"/>
      <w:r w:rsidDel="00000000" w:rsidR="00000000" w:rsidRPr="00000000">
        <w:rPr>
          <w:rtl w:val="0"/>
        </w:rPr>
        <w:t xml:space="preserve">User story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: Запись на пробный урок в онлайн-школе программирования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Вариант 2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jtccigshyma2" w:id="2"/>
      <w:bookmarkEnd w:id="2"/>
      <w:r w:rsidDel="00000000" w:rsidR="00000000" w:rsidRPr="00000000">
        <w:rPr>
          <w:rtl w:val="0"/>
        </w:rPr>
        <w:t xml:space="preserve">... Use Case: Запись на пробный урок в онлайн-школе программирования</w:t>
      </w:r>
    </w:p>
    <w:p w:rsidR="00000000" w:rsidDel="00000000" w:rsidP="00000000" w:rsidRDefault="00000000" w:rsidRPr="00000000" w14:paraId="00000009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Краткое описание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Пользователь сайта онлайн-школы программирования записывается на пробный урок, заполняя форму с именем и телефоном. После успешной отправки кнопка меняет состояние на "Заявка отправлена".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Акторы: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Основной актор: Пользователь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Второстепенные акторы: Система, почтовый сервис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Предусловия: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Пользователь зашел на сайт vecus.ru.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Пользователь записан на пробный урок.</w:t>
      </w:r>
    </w:p>
    <w:p w:rsidR="00000000" w:rsidDel="00000000" w:rsidP="00000000" w:rsidRDefault="00000000" w:rsidRPr="00000000" w14:paraId="00000016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commentRangeStart w:id="1"/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Основной поток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 событий (Basic Flow):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color w:val="ff0000"/>
        </w:rPr>
      </w:pPr>
      <w:r w:rsidDel="00000000" w:rsidR="00000000" w:rsidRPr="00000000">
        <w:rPr>
          <w:rtl w:val="0"/>
        </w:rPr>
        <w:t xml:space="preserve">1.Пользователь нажимает на кнопку "Записаться"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2.Система отображает форму "Записаться на пробный урок с преподавателем".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3.Пользователь вводит Имя и Телефон.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rtl w:val="0"/>
        </w:rPr>
        <w:t xml:space="preserve">4.Пользователь отправляет данные формы.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5.Система подтверждает правильность введенных данных.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6.Система передает данные в почтовый сервис для уведомления администрации школы.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 Система информирует пользователя  об успешной операции</w:t>
      </w:r>
    </w:p>
    <w:p w:rsidR="00000000" w:rsidDel="00000000" w:rsidP="00000000" w:rsidRDefault="00000000" w:rsidRPr="00000000" w14:paraId="0000001F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b w:val="1"/>
        </w:rPr>
      </w:pPr>
      <w:bookmarkStart w:colFirst="0" w:colLast="0" w:name="_y54ldx5gwjo6" w:id="3"/>
      <w:bookmarkEnd w:id="3"/>
      <w:r w:rsidDel="00000000" w:rsidR="00000000" w:rsidRPr="00000000">
        <w:rPr>
          <w:b w:val="1"/>
          <w:rtl w:val="0"/>
        </w:rPr>
        <w:t xml:space="preserve">Альтернативный поток (Alternative Flow):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1.Пользователь нажимает кнопку "Записаться" в разделе "Курсы". Дальнейшие шаги аналогичны основному сценарию.</w:t>
      </w:r>
    </w:p>
    <w:p w:rsidR="00000000" w:rsidDel="00000000" w:rsidP="00000000" w:rsidRDefault="00000000" w:rsidRPr="00000000" w14:paraId="00000022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Исключения (Exceptions):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3а. Пользователь оставляет поле "Имя" или "Телефон" пустым.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3а.1</w:t>
      </w:r>
      <w:r w:rsidDel="00000000" w:rsidR="00000000" w:rsidRPr="00000000">
        <w:rPr>
          <w:rtl w:val="0"/>
        </w:rPr>
        <w:t xml:space="preserve"> Система информирует пользователя "Пожалуйста, заполните все поля".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5а. Введены некорректные данные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5а.1.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Система убеждается, что введённый номер телефона не соответствует шаблону из последовательности цифр от 6 до 11 цифр, содержит буквы или другие символы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5а.2. </w:t>
      </w:r>
      <w:r w:rsidDel="00000000" w:rsidR="00000000" w:rsidRPr="00000000">
        <w:rPr>
          <w:rtl w:val="0"/>
        </w:rPr>
        <w:t xml:space="preserve">Система информирует пользователя о некорректности введенных данных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6a. Ошибка при передаче данных в почтовый сервис: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6.a1</w:t>
      </w:r>
      <w:r w:rsidDel="00000000" w:rsidR="00000000" w:rsidRPr="00000000">
        <w:rPr>
          <w:rtl w:val="0"/>
        </w:rPr>
        <w:t xml:space="preserve"> Система не может передать данные в почтовый сервис.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6.a2</w:t>
      </w:r>
      <w:r w:rsidDel="00000000" w:rsidR="00000000" w:rsidRPr="00000000">
        <w:rPr>
          <w:rtl w:val="0"/>
        </w:rPr>
        <w:t xml:space="preserve"> Пользователь получает сообщение: "Ошибка при отправке данных, попробуйте позже".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6b.Задержка ответа от системы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6b1</w:t>
      </w:r>
      <w:r w:rsidDel="00000000" w:rsidR="00000000" w:rsidRPr="00000000">
        <w:rPr>
          <w:rtl w:val="0"/>
        </w:rPr>
        <w:t xml:space="preserve">.Система долго обрабатывает запрос.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6b.2</w:t>
      </w:r>
      <w:r w:rsidDel="00000000" w:rsidR="00000000" w:rsidRPr="00000000">
        <w:rPr>
          <w:rtl w:val="0"/>
        </w:rPr>
        <w:t xml:space="preserve"> Пользователь видит индикатор загрузки и по истечении тайм-аута получает сообщение: "Время ожидания истекло, попробуйте позже".</w:t>
      </w:r>
    </w:p>
    <w:p w:rsidR="00000000" w:rsidDel="00000000" w:rsidP="00000000" w:rsidRDefault="00000000" w:rsidRPr="00000000" w14:paraId="00000031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7.a Отсутствие подтверждения успешной отправки:</w:t>
      </w:r>
    </w:p>
    <w:p w:rsidR="00000000" w:rsidDel="00000000" w:rsidP="00000000" w:rsidRDefault="00000000" w:rsidRPr="00000000" w14:paraId="00000033">
      <w:pPr>
        <w:spacing w:after="240" w:lin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7a.1</w:t>
      </w:r>
      <w:r w:rsidDel="00000000" w:rsidR="00000000" w:rsidRPr="00000000">
        <w:rPr>
          <w:rtl w:val="0"/>
        </w:rPr>
        <w:t xml:space="preserve"> Данные отправлены, но пользователь не получает уведомление об успешной операции.</w:t>
      </w:r>
    </w:p>
    <w:p w:rsidR="00000000" w:rsidDel="00000000" w:rsidP="00000000" w:rsidRDefault="00000000" w:rsidRPr="00000000" w14:paraId="00000034">
      <w:pPr>
        <w:spacing w:after="240" w:lin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7а.2 </w:t>
      </w:r>
      <w:commentRangeStart w:id="2"/>
      <w:r w:rsidDel="00000000" w:rsidR="00000000" w:rsidRPr="00000000">
        <w:rPr>
          <w:rtl w:val="0"/>
        </w:rPr>
        <w:t xml:space="preserve">Система повторно отправляет данные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или отображает соответствующее уведомление.</w:t>
      </w:r>
    </w:p>
    <w:p w:rsidR="00000000" w:rsidDel="00000000" w:rsidP="00000000" w:rsidRDefault="00000000" w:rsidRPr="00000000" w14:paraId="00000035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Постусловия: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После успешной отправки кнопка меняет вид на "Заявка отправлена".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Данные о заявке успешно отправлены на почту администрации.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after="240" w:lineRule="auto"/>
        <w:rPr/>
      </w:pPr>
      <w:bookmarkStart w:colFirst="0" w:colLast="0" w:name="_9ay7uh3pcwpf" w:id="4"/>
      <w:bookmarkEnd w:id="4"/>
      <w:r w:rsidDel="00000000" w:rsidR="00000000" w:rsidRPr="00000000">
        <w:rPr>
          <w:rtl w:val="0"/>
        </w:rPr>
        <w:t xml:space="preserve">….Use Case: Покупка курса в онлайн-школе программирования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578yqy5959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Название: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Покупка курса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7koo06tfrp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Краткое описание: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Пользователь </w:t>
      </w:r>
      <w:commentRangeStart w:id="3"/>
      <w:r w:rsidDel="00000000" w:rsidR="00000000" w:rsidRPr="00000000">
        <w:rPr>
          <w:rtl w:val="0"/>
        </w:rPr>
        <w:t xml:space="preserve">выбирает нужный ему курс и совершает оплату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. После успешной транзакции он получает доступ к урокам.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5z9ih8qyl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Акторы: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Основной актор:</w:t>
      </w:r>
      <w:r w:rsidDel="00000000" w:rsidR="00000000" w:rsidRPr="00000000">
        <w:rPr>
          <w:rtl w:val="0"/>
        </w:rPr>
        <w:t xml:space="preserve"> Пользователь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Второстепенные акторы:</w:t>
      </w:r>
      <w:r w:rsidDel="00000000" w:rsidR="00000000" w:rsidRPr="00000000">
        <w:rPr>
          <w:rtl w:val="0"/>
        </w:rPr>
        <w:t xml:space="preserve"> Система, платежный сервис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p9nlt1skp0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Предусловия: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Пользователь зашел на сайт </w:t>
      </w:r>
      <w:r w:rsidDel="00000000" w:rsidR="00000000" w:rsidRPr="00000000">
        <w:rPr>
          <w:b w:val="1"/>
          <w:rtl w:val="0"/>
        </w:rPr>
        <w:t xml:space="preserve">vecus.ru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Пользователь авторизован в системе.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Я бы добавил сюда третьим предусловие "Пользователь выбрал курс для покупки" </w:t>
      </w:r>
      <w:r w:rsidDel="00000000" w:rsidR="00000000" w:rsidRPr="00000000">
        <w:rPr>
          <w:i w:val="1"/>
          <w:color w:val="ff0000"/>
          <w:rtl w:val="0"/>
        </w:rPr>
        <w:t xml:space="preserve">(и это предусловие раскрыл в отдельном сценарии)</w:t>
      </w:r>
      <w:r w:rsidDel="00000000" w:rsidR="00000000" w:rsidRPr="00000000">
        <w:rPr>
          <w:color w:val="ff0000"/>
          <w:rtl w:val="0"/>
        </w:rPr>
        <w:t xml:space="preserve">. А в текущем варианте использования оставил бы лишь именно ПОКУПКУ курса.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m8iogeyz0f7" w:id="9"/>
      <w:bookmarkEnd w:id="9"/>
      <w:commentRangeStart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Основной поток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событий (Basic Flow):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b7b7b7"/>
        </w:rPr>
      </w:pPr>
      <w:commentRangeStart w:id="5"/>
      <w:r w:rsidDel="00000000" w:rsidR="00000000" w:rsidRPr="00000000">
        <w:rPr>
          <w:color w:val="b7b7b7"/>
          <w:rtl w:val="0"/>
        </w:rPr>
        <w:t xml:space="preserve">Пользователь выбирает нужный ему курс в разделе "Курсы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b7b7b7"/>
          <w:rtl w:val="0"/>
        </w:rPr>
        <w:t xml:space="preserve">"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Пользователь нажимает на кнопку "Купить курс".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отображает страницу оплаты с доступными способами платежа.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Пользователь выбирает способ оплаты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Пользователь вводит платежные данные и подтверждает оплату.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отправляет запрос в платежный сервис.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Платежный сервис проверяет данные и выполняет транзакцию.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получает подтверждение успешного платежа.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отправляет пользователю уведомление об успешной покупке.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Пользователь получает доступ к курсу в личном кабинете.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c248ih2vc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Альтернативный поток (Alternative Flow):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Пользователь выбирает другой курс в каталоге.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Дальнейшие шаги аналогичны основному сценарию.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sfravum63d" w:id="11"/>
      <w:bookmarkEnd w:id="11"/>
      <w:commentRangeStart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Исключения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(Exceptions):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2.a Неудачная авторизация пользователя: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2.a</w:t>
      </w:r>
      <w:r w:rsidDel="00000000" w:rsidR="00000000" w:rsidRPr="00000000">
        <w:rPr>
          <w:rtl w:val="0"/>
        </w:rPr>
        <w:t xml:space="preserve"> Пользователь не вошел в аккаунт перед оплатой.</w:t>
      </w:r>
    </w:p>
    <w:p w:rsidR="00000000" w:rsidDel="00000000" w:rsidP="00000000" w:rsidRDefault="00000000" w:rsidRPr="00000000" w14:paraId="00000058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2.b </w:t>
      </w:r>
      <w:r w:rsidDel="00000000" w:rsidR="00000000" w:rsidRPr="00000000">
        <w:rPr>
          <w:rtl w:val="0"/>
        </w:rPr>
        <w:t xml:space="preserve">Система перенаправляет пользователя на страницу авторизации перед оплатой.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5.a Ошибка ввода платежных данных:</w:t>
      </w:r>
    </w:p>
    <w:p w:rsidR="00000000" w:rsidDel="00000000" w:rsidP="00000000" w:rsidRDefault="00000000" w:rsidRPr="00000000" w14:paraId="0000005A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5.a.1</w:t>
      </w:r>
      <w:r w:rsidDel="00000000" w:rsidR="00000000" w:rsidRPr="00000000">
        <w:rPr>
          <w:rtl w:val="0"/>
        </w:rPr>
        <w:t xml:space="preserve"> Пользователь вводит некорректные данные карты (неверный номер, срок действия и т. д.).</w:t>
      </w:r>
    </w:p>
    <w:p w:rsidR="00000000" w:rsidDel="00000000" w:rsidP="00000000" w:rsidRDefault="00000000" w:rsidRPr="00000000" w14:paraId="0000005B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5.a.2</w:t>
      </w:r>
      <w:r w:rsidDel="00000000" w:rsidR="00000000" w:rsidRPr="00000000">
        <w:rPr>
          <w:rtl w:val="0"/>
        </w:rPr>
        <w:t xml:space="preserve"> Система отправляет сообщение: "Некорректные данные карты. Проверьте введенные данные и попробуйте снова."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5.b Проблемы с интернет-соединением: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5.b.1</w:t>
      </w:r>
      <w:r w:rsidDel="00000000" w:rsidR="00000000" w:rsidRPr="00000000">
        <w:rPr>
          <w:rtl w:val="0"/>
        </w:rPr>
        <w:t xml:space="preserve"> Пользователь теряет интернет-соединение в процессе оплаты.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5.b.2</w:t>
      </w:r>
      <w:r w:rsidDel="00000000" w:rsidR="00000000" w:rsidRPr="00000000">
        <w:rPr>
          <w:rtl w:val="0"/>
        </w:rPr>
        <w:t xml:space="preserve"> Система выводит сообщение: "Ошибка соединения. Проверьте подключение к интернету и попробуйте снова."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7.a Недостаточно средств на карте: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7.a.1</w:t>
      </w:r>
      <w:r w:rsidDel="00000000" w:rsidR="00000000" w:rsidRPr="00000000">
        <w:rPr>
          <w:rtl w:val="0"/>
        </w:rPr>
        <w:t xml:space="preserve"> Платежный сервис отправляет ответ об отсутствии средств.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7.a.2</w:t>
      </w:r>
      <w:r w:rsidDel="00000000" w:rsidR="00000000" w:rsidRPr="00000000">
        <w:rPr>
          <w:rtl w:val="0"/>
        </w:rPr>
        <w:t xml:space="preserve"> Пользователь получает сообщение: "Недостаточно средств для оплаты. Пополните счет или используйте другую карту."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6.a Технический сбой платежного сервиса: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6.a.1</w:t>
      </w:r>
      <w:r w:rsidDel="00000000" w:rsidR="00000000" w:rsidRPr="00000000">
        <w:rPr>
          <w:rtl w:val="0"/>
        </w:rPr>
        <w:t xml:space="preserve"> Платежный сервис временно недоступен.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6.a.2</w:t>
      </w:r>
      <w:r w:rsidDel="00000000" w:rsidR="00000000" w:rsidRPr="00000000">
        <w:rPr>
          <w:rtl w:val="0"/>
        </w:rPr>
        <w:t xml:space="preserve"> Система выводит сообщение: "Сбой в работе платежного сервиса. Попробуйте позже."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8.a Ошибка оплаты: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8.a.1</w:t>
      </w:r>
      <w:r w:rsidDel="00000000" w:rsidR="00000000" w:rsidRPr="00000000">
        <w:rPr>
          <w:rtl w:val="0"/>
        </w:rPr>
        <w:t xml:space="preserve"> Платежный сервис отправляет ошибку транзакции.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8.a.2</w:t>
      </w:r>
      <w:r w:rsidDel="00000000" w:rsidR="00000000" w:rsidRPr="00000000">
        <w:rPr>
          <w:rtl w:val="0"/>
        </w:rPr>
        <w:t xml:space="preserve"> Система информирует пользователя: "Оплата не прошла. Попробуйте еще раз или используйте другой метод оплаты."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8.b Отклонение платежа банком:</w:t>
      </w:r>
    </w:p>
    <w:p w:rsidR="00000000" w:rsidDel="00000000" w:rsidP="00000000" w:rsidRDefault="00000000" w:rsidRPr="00000000" w14:paraId="00000069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8.b.1</w:t>
      </w:r>
      <w:r w:rsidDel="00000000" w:rsidR="00000000" w:rsidRPr="00000000">
        <w:rPr>
          <w:rtl w:val="0"/>
        </w:rPr>
        <w:t xml:space="preserve"> Система получает отказ от банка.</w:t>
      </w:r>
    </w:p>
    <w:p w:rsidR="00000000" w:rsidDel="00000000" w:rsidP="00000000" w:rsidRDefault="00000000" w:rsidRPr="00000000" w14:paraId="0000006A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8.b.2</w:t>
      </w:r>
      <w:r w:rsidDel="00000000" w:rsidR="00000000" w:rsidRPr="00000000">
        <w:rPr>
          <w:rtl w:val="0"/>
        </w:rPr>
        <w:t xml:space="preserve"> Пользователь получает сообщение: "Ваш банк отклонил платеж. Свяжитесь с банком или используйте другой способ оплаты."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commentRangeStart w:id="7"/>
      <w:r w:rsidDel="00000000" w:rsidR="00000000" w:rsidRPr="00000000">
        <w:rPr>
          <w:color w:val="ff9900"/>
          <w:rtl w:val="0"/>
        </w:rPr>
        <w:t xml:space="preserve">Какой писать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color w:val="ff9900"/>
          <w:rtl w:val="0"/>
        </w:rPr>
        <w:t xml:space="preserve"> пункт, возможно всегда! </w:t>
      </w:r>
      <w:r w:rsidDel="00000000" w:rsidR="00000000" w:rsidRPr="00000000">
        <w:rPr>
          <w:b w:val="1"/>
          <w:rtl w:val="0"/>
        </w:rPr>
        <w:t xml:space="preserve">Сбой системы:</w:t>
      </w:r>
    </w:p>
    <w:p w:rsidR="00000000" w:rsidDel="00000000" w:rsidP="00000000" w:rsidRDefault="00000000" w:rsidRPr="00000000" w14:paraId="0000006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 В случае технических проблем система отправляет пользователю сообщение: "Возникла техническая ошибка. Попробуйте позже."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a41k2tb2i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15yj1gmpwp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Постусловия: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Пользователь успешно оплатил курс и получил доступ к урокам.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Система отправила уведомление на почту пользователя о подтверждении покупки.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Оплата зачислена на счет школы.</w:t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77zbo7lvjh3" w:id="14"/>
      <w:bookmarkEnd w:id="14"/>
      <w:r w:rsidDel="00000000" w:rsidR="00000000" w:rsidRPr="00000000">
        <w:rPr>
          <w:rtl w:val="0"/>
        </w:rPr>
        <w:t xml:space="preserve">Вопросы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1.Лучше, когда пользователь отдельно рисуется(как в примере ниже) или в одном пуле, как у меня?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2.Альтернативный сценарий и исключения всегда надо показывать?</w:t>
      </w:r>
    </w:p>
    <w:p w:rsidR="00000000" w:rsidDel="00000000" w:rsidP="00000000" w:rsidRDefault="00000000" w:rsidRPr="00000000" w14:paraId="0000007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Запись на пробный урок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jc w:val="center"/>
        <w:rPr/>
      </w:pPr>
      <w:bookmarkStart w:colFirst="0" w:colLast="0" w:name="_ixqhag71z6jn" w:id="15"/>
      <w:bookmarkEnd w:id="15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ER-диаграмма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Для описанного сценария можно выделить несколько сущностей и атрибутов для проектирования базы данных. Эти сущности обеспечат хранение информации о пользователях, заявках на пробные уроки и взаимодействии с системой.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▎Сущности и их атрибуты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▎1. Пользователь (User)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Эта сущность хранит информацию о пользователях, которые заполняют форму для записи на пробный урок.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id — Уникальный идентификатор пользователя (первичный ключ).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name — Имя пользователя.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phone — Телефон пользователя.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email  - Email пользователя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created_at — Дата и время создания записи.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▎2. Заявка (Order)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Эта сущность хранит данные о заявках на пробные уроки, которые отправляют пользователи.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• id — Уникальный идентификатор заявки (первичный ключ).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• fk_user_id — Внешний ключ, связывающий заявку с пользователем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• status — Статус заявки (например, "отправлена", "обработана").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• submitted_at — Дата и время отправки заявки.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• notified_at — Дата и время уведомления администрации через почтовый сервис.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▎3. Уведомления (Notification)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Эта сущность хранит информацию об отправке уведомлений через почтовый сервис.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• id — Уникальный идентификатор уведомления (первичный ключ).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• fk_notification_at — Внешний ключ, связывающий уведомление с заявкой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• email — Email, на который было отправлено уведомление.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• status — Статус отправки уведомления (например, "успешно", "ошибка").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• sent_at — Дата и время отправки уведомления.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▎4. Курс (Kurs)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• id — Уникальный идентификатор курса (первичный ключ).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• title — Название курса.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• description — Описание курса.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• created_at — Дата и время создания записи.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▎5. Привязка заявки к курсу Order_Kurs)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Если заявка связана с конкретным курсом, создаётся промежуточная таблица для связи "многие ко многим" между заявками и курсами.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•id — Уникальный идентификатор записи.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• fk_order — Внешний ключ, связывающий запись с заявкой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• fk_kurs — Внешний ключ, связывающий запись с курсом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▎Связи между сущностями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User ↔ Order: Один пользователь может отправить несколько заявок (связь 1:N).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Order ↔ Notificationg: Одной заявке может соответствовать одно или несколько уведомлений (связь 1:N).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Order ↔ Kurs: Заявка может быть связана с одним или несколькими курсами (связь M:N через таблицу Order_Kurs).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yl2yga0vddx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1.Регистрация пользователя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Запрос: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 /api/users/register</w:t>
      </w:r>
    </w:p>
    <w:p w:rsidR="00000000" w:rsidDel="00000000" w:rsidP="00000000" w:rsidRDefault="00000000" w:rsidRPr="00000000" w14:paraId="000000F5">
      <w:pPr>
        <w:spacing w:after="160" w:line="259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Описание входных параметров</w:t>
      </w:r>
    </w:p>
    <w:tbl>
      <w:tblPr>
        <w:tblStyle w:val="Table1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1327"/>
        <w:gridCol w:w="1897"/>
        <w:gridCol w:w="1669"/>
        <w:gridCol w:w="3067"/>
        <w:tblGridChange w:id="0">
          <w:tblGrid>
            <w:gridCol w:w="1668"/>
            <w:gridCol w:w="1327"/>
            <w:gridCol w:w="1897"/>
            <w:gridCol w:w="1669"/>
            <w:gridCol w:w="30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Атрибут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Тип данных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Обязательность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Где передаётся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spacing w:after="240" w:before="240"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строка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body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имя пользователь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строка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body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телефон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строка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body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адрес email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строка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body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Дата и время создания записи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60" w:line="259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60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60"/>
        <w:tblGridChange w:id="0">
          <w:tblGrid>
            <w:gridCol w:w="78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150" w:lineRule="auto"/>
              <w:rPr>
                <w:rFonts w:ascii="Courier New" w:cs="Courier New" w:eastAsia="Courier New" w:hAnsi="Courier New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7">
            <w:pPr>
              <w:spacing w:line="276" w:lineRule="auto"/>
              <w:rPr>
                <w:rFonts w:ascii="Courier New" w:cs="Courier New" w:eastAsia="Courier New" w:hAnsi="Courier New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1"/>
                <w:szCs w:val="21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118">
            <w:pPr>
              <w:spacing w:line="276" w:lineRule="auto"/>
              <w:rPr>
                <w:rFonts w:ascii="Courier New" w:cs="Courier New" w:eastAsia="Courier New" w:hAnsi="Courier New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1"/>
                <w:szCs w:val="21"/>
                <w:rtl w:val="0"/>
              </w:rPr>
              <w:t xml:space="preserve">  "name": "Иван Иванов",</w:t>
            </w:r>
          </w:p>
          <w:p w:rsidR="00000000" w:rsidDel="00000000" w:rsidP="00000000" w:rsidRDefault="00000000" w:rsidRPr="00000000" w14:paraId="00000119">
            <w:pPr>
              <w:spacing w:line="276" w:lineRule="auto"/>
              <w:rPr>
                <w:rFonts w:ascii="Courier New" w:cs="Courier New" w:eastAsia="Courier New" w:hAnsi="Courier New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1"/>
                <w:szCs w:val="21"/>
                <w:rtl w:val="0"/>
              </w:rPr>
              <w:t xml:space="preserve">  "phone": "+79991234567",</w:t>
            </w:r>
          </w:p>
          <w:p w:rsidR="00000000" w:rsidDel="00000000" w:rsidP="00000000" w:rsidRDefault="00000000" w:rsidRPr="00000000" w14:paraId="0000011A">
            <w:pPr>
              <w:spacing w:line="276" w:lineRule="auto"/>
              <w:rPr>
                <w:rFonts w:ascii="Courier New" w:cs="Courier New" w:eastAsia="Courier New" w:hAnsi="Courier New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1"/>
                <w:szCs w:val="21"/>
                <w:rtl w:val="0"/>
              </w:rPr>
              <w:t xml:space="preserve">  "email": "ivan@example.com",</w:t>
            </w:r>
          </w:p>
          <w:p w:rsidR="00000000" w:rsidDel="00000000" w:rsidP="00000000" w:rsidRDefault="00000000" w:rsidRPr="00000000" w14:paraId="0000011B">
            <w:pPr>
              <w:spacing w:line="276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1"/>
                <w:szCs w:val="21"/>
                <w:rtl w:val="0"/>
              </w:rPr>
              <w:t xml:space="preserve">  "created_at": "2025-03-02T12:00:00Z"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15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</w:t>
      </w:r>
    </w:p>
    <w:p w:rsidR="00000000" w:rsidDel="00000000" w:rsidP="00000000" w:rsidRDefault="00000000" w:rsidRPr="00000000" w14:paraId="00000120">
      <w:pPr>
        <w:spacing w:after="160" w:line="259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Описание выходных параметров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Статус 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HTTP-код: 201 Created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160" w:line="259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60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60"/>
        <w:tblGridChange w:id="0">
          <w:tblGrid>
            <w:gridCol w:w="78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150" w:lineRule="auto"/>
              <w:rPr>
                <w:rFonts w:ascii="Courier New" w:cs="Courier New" w:eastAsia="Courier New" w:hAnsi="Courier New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6">
            <w:pPr>
              <w:spacing w:line="276" w:lineRule="auto"/>
              <w:rPr>
                <w:rFonts w:ascii="Courier New" w:cs="Courier New" w:eastAsia="Courier New" w:hAnsi="Courier New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1"/>
                <w:szCs w:val="21"/>
                <w:rtl w:val="0"/>
              </w:rPr>
              <w:t xml:space="preserve">"id": 1,</w:t>
            </w:r>
          </w:p>
          <w:p w:rsidR="00000000" w:rsidDel="00000000" w:rsidP="00000000" w:rsidRDefault="00000000" w:rsidRPr="00000000" w14:paraId="00000127">
            <w:pPr>
              <w:spacing w:line="276" w:lineRule="auto"/>
              <w:rPr>
                <w:rFonts w:ascii="Courier New" w:cs="Courier New" w:eastAsia="Courier New" w:hAnsi="Courier New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1"/>
                <w:szCs w:val="21"/>
                <w:rtl w:val="0"/>
              </w:rPr>
              <w:t xml:space="preserve">  "name": "Иван Иванов",</w:t>
            </w:r>
          </w:p>
          <w:p w:rsidR="00000000" w:rsidDel="00000000" w:rsidP="00000000" w:rsidRDefault="00000000" w:rsidRPr="00000000" w14:paraId="00000128">
            <w:pPr>
              <w:spacing w:line="276" w:lineRule="auto"/>
              <w:rPr>
                <w:rFonts w:ascii="Courier New" w:cs="Courier New" w:eastAsia="Courier New" w:hAnsi="Courier New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1"/>
                <w:szCs w:val="21"/>
                <w:rtl w:val="0"/>
              </w:rPr>
              <w:t xml:space="preserve">  "phone": "+79991234567",</w:t>
            </w:r>
          </w:p>
          <w:p w:rsidR="00000000" w:rsidDel="00000000" w:rsidP="00000000" w:rsidRDefault="00000000" w:rsidRPr="00000000" w14:paraId="00000129">
            <w:pPr>
              <w:spacing w:line="276" w:lineRule="auto"/>
              <w:rPr>
                <w:rFonts w:ascii="Courier New" w:cs="Courier New" w:eastAsia="Courier New" w:hAnsi="Courier New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1"/>
                <w:szCs w:val="21"/>
                <w:rtl w:val="0"/>
              </w:rPr>
              <w:t xml:space="preserve">  "email": "ivan@example.com",</w:t>
            </w:r>
          </w:p>
          <w:p w:rsidR="00000000" w:rsidDel="00000000" w:rsidP="00000000" w:rsidRDefault="00000000" w:rsidRPr="00000000" w14:paraId="0000012A">
            <w:pPr>
              <w:spacing w:line="276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1"/>
                <w:szCs w:val="21"/>
                <w:rtl w:val="0"/>
              </w:rPr>
              <w:t xml:space="preserve">  "created_at": "2025-03-02T12:00:00Z"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15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Получение списка курсов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GET /api/kurs/list HTTP/1.1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60" w:line="259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Описание входных параметров</w:t>
      </w:r>
    </w:p>
    <w:tbl>
      <w:tblPr>
        <w:tblStyle w:val="Table4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1327"/>
        <w:gridCol w:w="1897"/>
        <w:gridCol w:w="1669"/>
        <w:gridCol w:w="3067"/>
        <w:tblGridChange w:id="0">
          <w:tblGrid>
            <w:gridCol w:w="1668"/>
            <w:gridCol w:w="1327"/>
            <w:gridCol w:w="1897"/>
            <w:gridCol w:w="1669"/>
            <w:gridCol w:w="30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Атрибут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Тип данных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Обязательность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Где передаётся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строка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path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Название курса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строка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path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Описание курса</w:t>
            </w:r>
          </w:p>
        </w:tc>
      </w:tr>
    </w:tbl>
    <w:p w:rsidR="00000000" w:rsidDel="00000000" w:rsidP="00000000" w:rsidRDefault="00000000" w:rsidRPr="00000000" w14:paraId="0000014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Ответ</w:t>
      </w:r>
    </w:p>
    <w:p w:rsidR="00000000" w:rsidDel="00000000" w:rsidP="00000000" w:rsidRDefault="00000000" w:rsidRPr="00000000" w14:paraId="00000144">
      <w:pPr>
        <w:spacing w:after="160" w:line="259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HTTP-код: 200 OK</w:t>
      </w:r>
    </w:p>
    <w:p w:rsidR="00000000" w:rsidDel="00000000" w:rsidP="00000000" w:rsidRDefault="00000000" w:rsidRPr="00000000" w14:paraId="00000145">
      <w:pPr>
        <w:spacing w:after="160" w:line="259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Пример:</w:t>
      </w:r>
    </w:p>
    <w:tbl>
      <w:tblPr>
        <w:tblStyle w:val="Table5"/>
        <w:tblW w:w="79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33"/>
        <w:tblGridChange w:id="0">
          <w:tblGrid>
            <w:gridCol w:w="79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150" w:lineRule="auto"/>
              <w:rPr>
                <w:rFonts w:ascii="Courier New" w:cs="Courier New" w:eastAsia="Courier New" w:hAnsi="Courier New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150" w:lineRule="auto"/>
              <w:rPr>
                <w:rFonts w:ascii="Courier New" w:cs="Courier New" w:eastAsia="Courier New" w:hAnsi="Courier New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1"/>
                <w:szCs w:val="21"/>
                <w:rtl w:val="0"/>
              </w:rPr>
              <w:t xml:space="preserve">“title”:”Scratch”;</w:t>
            </w:r>
          </w:p>
          <w:p w:rsidR="00000000" w:rsidDel="00000000" w:rsidP="00000000" w:rsidRDefault="00000000" w:rsidRPr="00000000" w14:paraId="0000014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150" w:lineRule="auto"/>
              <w:rPr>
                <w:rFonts w:ascii="Courier New" w:cs="Courier New" w:eastAsia="Courier New" w:hAnsi="Courier New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1"/>
                <w:szCs w:val="21"/>
                <w:rtl w:val="0"/>
              </w:rPr>
              <w:t xml:space="preserve">“description”:”Создание игр и анимации на Scratch ”</w:t>
            </w:r>
          </w:p>
          <w:p w:rsidR="00000000" w:rsidDel="00000000" w:rsidP="00000000" w:rsidRDefault="00000000" w:rsidRPr="00000000" w14:paraId="0000014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15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3.Запись на пробный урок</w:t>
      </w:r>
    </w:p>
    <w:p w:rsidR="00000000" w:rsidDel="00000000" w:rsidP="00000000" w:rsidRDefault="00000000" w:rsidRPr="00000000" w14:paraId="0000014C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 Создает запись на пробный урок для ученика.</w:t>
      </w:r>
    </w:p>
    <w:p w:rsidR="00000000" w:rsidDel="00000000" w:rsidP="00000000" w:rsidRDefault="00000000" w:rsidRPr="00000000" w14:paraId="0000014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POST  /api/order/{order_id}/register/ HTTP/1.1</w:t>
      </w:r>
    </w:p>
    <w:p w:rsidR="00000000" w:rsidDel="00000000" w:rsidP="00000000" w:rsidRDefault="00000000" w:rsidRPr="00000000" w14:paraId="0000014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160" w:line="259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Описание входных параметров</w:t>
      </w:r>
    </w:p>
    <w:tbl>
      <w:tblPr>
        <w:tblStyle w:val="Table6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1327"/>
        <w:gridCol w:w="1897"/>
        <w:gridCol w:w="1669"/>
        <w:gridCol w:w="3067"/>
        <w:tblGridChange w:id="0">
          <w:tblGrid>
            <w:gridCol w:w="1668"/>
            <w:gridCol w:w="1327"/>
            <w:gridCol w:w="1897"/>
            <w:gridCol w:w="1669"/>
            <w:gridCol w:w="30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Атрибут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Тип данных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Обязательность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Где передаётся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status </w:t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строка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body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Статус заявки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submitted_at 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строка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body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Дата и время отправки заявки.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fk_user_id</w:t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строка</w:t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body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Связь заявки с пользователем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строка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body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</w:t>
      </w:r>
    </w:p>
    <w:p w:rsidR="00000000" w:rsidDel="00000000" w:rsidP="00000000" w:rsidRDefault="00000000" w:rsidRPr="00000000" w14:paraId="0000016B">
      <w:pPr>
        <w:spacing w:after="160" w:line="259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Описание выходных параметров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Статус 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HTTP-код: 201 Created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17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 "Запись на пробный урок"</w:t>
      </w:r>
    </w:p>
    <w:p w:rsidR="00000000" w:rsidDel="00000000" w:rsidP="00000000" w:rsidRDefault="00000000" w:rsidRPr="00000000" w14:paraId="0000017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autonumber</w:t>
      </w:r>
    </w:p>
    <w:p w:rsidR="00000000" w:rsidDel="00000000" w:rsidP="00000000" w:rsidRDefault="00000000" w:rsidRPr="00000000" w14:paraId="0000017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 User as u</w:t>
      </w:r>
    </w:p>
    <w:p w:rsidR="00000000" w:rsidDel="00000000" w:rsidP="00000000" w:rsidRDefault="00000000" w:rsidRPr="00000000" w14:paraId="0000017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participant Frontend as f</w:t>
      </w:r>
    </w:p>
    <w:p w:rsidR="00000000" w:rsidDel="00000000" w:rsidP="00000000" w:rsidRDefault="00000000" w:rsidRPr="00000000" w14:paraId="00000176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PostgreSQL as p</w:t>
      </w:r>
    </w:p>
    <w:p w:rsidR="00000000" w:rsidDel="00000000" w:rsidP="00000000" w:rsidRDefault="00000000" w:rsidRPr="00000000" w14:paraId="0000017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participant Email as e</w:t>
      </w:r>
    </w:p>
    <w:p w:rsidR="00000000" w:rsidDel="00000000" w:rsidP="00000000" w:rsidRDefault="00000000" w:rsidRPr="00000000" w14:paraId="00000178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participant Admin as a</w:t>
      </w:r>
    </w:p>
    <w:p w:rsidR="00000000" w:rsidDel="00000000" w:rsidP="00000000" w:rsidRDefault="00000000" w:rsidRPr="00000000" w14:paraId="00000179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 -&gt; f: Заполняет форму записи</w:t>
      </w:r>
    </w:p>
    <w:p w:rsidR="00000000" w:rsidDel="00000000" w:rsidP="00000000" w:rsidRDefault="00000000" w:rsidRPr="00000000" w14:paraId="0000017B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alt</w:t>
      </w:r>
    </w:p>
    <w:p w:rsidR="00000000" w:rsidDel="00000000" w:rsidP="00000000" w:rsidRDefault="00000000" w:rsidRPr="00000000" w14:paraId="0000017D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 -&gt; p: post /api/user/registr</w:t>
      </w:r>
    </w:p>
    <w:p w:rsidR="00000000" w:rsidDel="00000000" w:rsidP="00000000" w:rsidRDefault="00000000" w:rsidRPr="00000000" w14:paraId="0000017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 -&gt; e:request</w:t>
      </w:r>
    </w:p>
    <w:p w:rsidR="00000000" w:rsidDel="00000000" w:rsidP="00000000" w:rsidRDefault="00000000" w:rsidRPr="00000000" w14:paraId="0000017F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par</w:t>
      </w:r>
    </w:p>
    <w:p w:rsidR="00000000" w:rsidDel="00000000" w:rsidP="00000000" w:rsidRDefault="00000000" w:rsidRPr="00000000" w14:paraId="0000018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e -&gt; a: Поступила заявка</w:t>
      </w:r>
    </w:p>
    <w:p w:rsidR="00000000" w:rsidDel="00000000" w:rsidP="00000000" w:rsidRDefault="00000000" w:rsidRPr="00000000" w14:paraId="00000181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e -&gt; u:Заявка отправлена</w:t>
      </w:r>
    </w:p>
    <w:p w:rsidR="00000000" w:rsidDel="00000000" w:rsidP="00000000" w:rsidRDefault="00000000" w:rsidRPr="00000000" w14:paraId="0000018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end</w:t>
      </w:r>
    </w:p>
    <w:p w:rsidR="00000000" w:rsidDel="00000000" w:rsidP="00000000" w:rsidRDefault="00000000" w:rsidRPr="00000000" w14:paraId="0000018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18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f--&gt; u:Данные не валидны</w:t>
      </w:r>
    </w:p>
    <w:p w:rsidR="00000000" w:rsidDel="00000000" w:rsidP="00000000" w:rsidRDefault="00000000" w:rsidRPr="00000000" w14:paraId="0000018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end</w:t>
      </w:r>
    </w:p>
    <w:p w:rsidR="00000000" w:rsidDel="00000000" w:rsidP="00000000" w:rsidRDefault="00000000" w:rsidRPr="00000000" w14:paraId="0000018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7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Родион" w:id="5" w:date="2025-02-13T06:45:03Z"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Этот пункт лучше вынести в предусловие (и в отдельный сценарий).</w:t>
      </w:r>
    </w:p>
  </w:comment>
  <w:comment w:author="Родион" w:id="1" w:date="2025-02-13T06:36:36Z"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Очень хорошо.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Умеренное количество шагов (Коберн как раз рекомендует 7...9).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содержит детализации, привязки к интерфейсу и т.п.</w:t>
      </w:r>
    </w:p>
  </w:comment>
  <w:comment w:author="Родион" w:id="2" w:date="2025-02-13T06:40:31Z"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Возможно, вариант 7а избыточный. И повторно отправлять данные из-за того, что не отработала оповещалка, не следует дублировать отправку данных. Если оповещение критически важно, лучше использовать дополнительные инструменты гарантированной доставки (очереди или брокеры, об этом будем говорить позже).</w:t>
      </w:r>
    </w:p>
  </w:comment>
  <w:comment w:author="Родион" w:id="6" w:date="2025-02-13T06:48:35Z"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Очень хорошо и подробно рассмотрены все риски.</w:t>
      </w:r>
    </w:p>
  </w:comment>
  <w:comment w:author="Родион" w:id="4" w:date="2025-02-13T06:46:39Z"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 исключением пункта №1 - очень хорошо. Обобщенно, без реализации.</w:t>
      </w:r>
    </w:p>
  </w:comment>
  <w:comment w:author="Родион" w:id="0" w:date="2025-02-13T06:34:46Z"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не user story. Истории не содержат реализацию взаимодействия, они лишь описывают функциональность, формулируют общее намерение.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один из форматов use case, применяемый в наиболее простых случаях, либо в качестве предварительной заготовки.</w:t>
      </w:r>
    </w:p>
  </w:comment>
  <w:comment w:author="Родион" w:id="7" w:date="2025-02-13T06:48:11Z"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не понял, о чём речь.</w:t>
      </w:r>
    </w:p>
  </w:comment>
  <w:comment w:author="Родион" w:id="3" w:date="2025-02-13T06:42:38Z"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Один из критериев качества требований - атомарность.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касается и пользовательских историй, и вариантов использования, и тест-кейсов.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только в описании функциональности встречается союз "И", нужно тут же задуматься о том, чтобы декомпозировать функциональность, чтобы добиться атомарности.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должно быть описаний вроде "пользователь создал И активировал учетную запись", и т.п.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3.png"/><Relationship Id="rId10" Type="http://schemas.openxmlformats.org/officeDocument/2006/relationships/hyperlink" Target="https://drive.google.com/file/d/1ojtb6sMHsuajLMhGHZ2MLRPL2iNONPUL/view?usp=sharing" TargetMode="External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https://stormbpmn.com/app/diagram/249474d4-774c-460a-8660-37a0896215db?overlays=e30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