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ur7n0xmlpds5" w:id="0"/>
      <w:bookmarkEnd w:id="0"/>
      <w:r w:rsidDel="00000000" w:rsidR="00000000" w:rsidRPr="00000000">
        <w:rPr>
          <w:sz w:val="46"/>
          <w:szCs w:val="46"/>
          <w:rtl w:val="0"/>
        </w:rPr>
        <w:t xml:space="preserve">Insurance, Consent, Consent Bill, Medical Neccesity Validation And Reusable Functions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n8xttupik4x" w:id="1"/>
      <w:bookmarkEnd w:id="1"/>
      <w:r w:rsidDel="00000000" w:rsidR="00000000" w:rsidRPr="00000000">
        <w:rPr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refactored repeated SQL query patterns into a reusable class: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Class Name: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CommonRecordService</w:t>
        <w:br w:type="textWrapping"/>
      </w: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interface/customized/CommonRecordService.php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duplication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u8r6teao6ft" w:id="2"/>
      <w:bookmarkEnd w:id="2"/>
      <w:r w:rsidDel="00000000" w:rsidR="00000000" w:rsidRPr="00000000">
        <w:rPr>
          <w:sz w:val="34"/>
          <w:szCs w:val="34"/>
          <w:rtl w:val="0"/>
        </w:rPr>
        <w:t xml:space="preserve">Files Updated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interface/customized/CommonRecordService.php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interface/customized/session/checkunbilledreason.php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interface/customized/view-details/student_clearance.php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interface/customized/visits/studentbill_check.php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interface/customized/visits/studentbill_check_m.php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interface/customized/forms/customform/save_form.php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interface/customized/session/modal_end_visit.php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interface/customized/session/submit_note.php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interface/customized/session/update_unbilled_reasons.php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interface/customized/view-details/medical_necessity.php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interface/customized/visits/visit-approve.php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nj9kuuh16l7" w:id="3"/>
      <w:bookmarkEnd w:id="3"/>
      <w:r w:rsidDel="00000000" w:rsidR="00000000" w:rsidRPr="00000000">
        <w:rPr>
          <w:sz w:val="34"/>
          <w:szCs w:val="34"/>
          <w:rtl w:val="0"/>
        </w:rPr>
        <w:t xml:space="preserve">Replaced Patterns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7rhx6b3fvzyy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COUNT Queries →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exists()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4kgt11dqw1j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Before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$consentRow = sqlQuery(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"SELECT COUNT(*) AS total FROM hc_consent WHERE pid = ? AND academic_year = ?",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[$pid, $academic_year]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$hasConsent = ((int)$consentRow['total'] &gt; 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gha0i2zzvmk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After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$hasConsent = CommonRecordService::exists(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'hc_consent',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['pid' =&gt; $pid, 'academic_year' =&gt; $academic_year]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8o7xrr46zjwi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Single Row Fetch →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getRow()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5f5prnu21gg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Before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$insurance_row = sqlQuery(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"SELECT id FROM insurance_data WHERE pid = ?",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[$pid]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l5zgwuzxswd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After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$insurance_row = CommonRecordService::getRow(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'insurance_data',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['pid' =&gt; $pid],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'',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'id'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vha2x8mx5oy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3.Bulk Fetch with Mapping →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getIndexed()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vslomxq4sw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Before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$consents = [];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$res = sqlStatement(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"SELECT pid, signature_date FROM hc_consent WHERE pid IN ($pidPH)",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$pids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while ($r = sqlFetchArray($res))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$consents[$r['pid']] = $r;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l3ahqn2s12f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After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$consents = CommonRecordService::getIndexed(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'hc_consent',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'pid',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['pid' =&gt; $pids],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'',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'pid, signature_date'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yonj0w2eizi" w:id="13"/>
      <w:bookmarkEnd w:id="13"/>
      <w:r w:rsidDel="00000000" w:rsidR="00000000" w:rsidRPr="00000000">
        <w:rPr>
          <w:sz w:val="34"/>
          <w:szCs w:val="34"/>
          <w:rtl w:val="0"/>
        </w:rPr>
        <w:t xml:space="preserve">4.Insurance Bulk Mapping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uiu97iwoiuo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Before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$insurance = [];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$res = sqlStatement(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"SELECT pid, insuranceCompany, memberId, provider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FROM insurance_data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WHERE pid IN ($pidPH) AND active = 1",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$pids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while ($r = sqlFetchArray($res))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$insurance[$r['pid']] = $r;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0g31zsr1k1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After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$insurance = CommonRecordService::getIndexed(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'insurance_data',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'pid',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['pid' =&gt; $pids],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'active = 1',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'pid, insuranceCompany, memberId, provider'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nb2mflinzq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 DISTINCT PID → Flag Mapping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48dcja6071r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Before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while ($r = sqlFetchArray($res))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$consentBill[$r['pid']] = 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9curjosliny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After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$rows = CommonRecordService::getIndexed(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'hc_consent_bill',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'pid',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['pid' =&gt; $pids],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'',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'DISTINCT pid'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$consentBill = array_fill_keys(array_keys($rows), 1);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3w7h8w6g0u7" w:id="19"/>
      <w:bookmarkEnd w:id="19"/>
      <w:r w:rsidDel="00000000" w:rsidR="00000000" w:rsidRPr="00000000">
        <w:rPr>
          <w:sz w:val="34"/>
          <w:szCs w:val="34"/>
          <w:rtl w:val="0"/>
        </w:rPr>
        <w:t xml:space="preserve">Removed Logic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manual logic is no longer required: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$pidPH = implode(',', array_fill(0, count($pids), '?'));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Handled internally by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CommonRecordService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p4lwkggwui" w:id="20"/>
      <w:bookmarkEnd w:id="20"/>
      <w:r w:rsidDel="00000000" w:rsidR="00000000" w:rsidRPr="00000000">
        <w:rPr>
          <w:sz w:val="34"/>
          <w:szCs w:val="34"/>
          <w:rtl w:val="0"/>
        </w:rPr>
        <w:t xml:space="preserve"> Benefits Achieved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Removed duplicate SQL queries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Centralized DB logic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code size significantly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Improved consistency across modules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Easier future changes (single place)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ha4hmezozxm" w:id="21"/>
      <w:bookmarkEnd w:id="21"/>
      <w:r w:rsidDel="00000000" w:rsidR="00000000" w:rsidRPr="00000000">
        <w:rPr>
          <w:sz w:val="34"/>
          <w:szCs w:val="34"/>
          <w:rtl w:val="0"/>
        </w:rPr>
        <w:t xml:space="preserve">Usage Guidelines</w:t>
      </w:r>
    </w:p>
    <w:tbl>
      <w:tblPr>
        <w:tblStyle w:val="Table1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520"/>
        <w:tblGridChange w:id="0">
          <w:tblGrid>
            <w:gridCol w:w="230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Check existence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Get single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getRow()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Bulk mapping by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getIndexed()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ctlaywzckz7" w:id="22"/>
      <w:bookmarkEnd w:id="22"/>
      <w:r w:rsidDel="00000000" w:rsidR="00000000" w:rsidRPr="00000000">
        <w:rPr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Always ensure class is included: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require_once __DIR__ . '/../CommonRecordService.php';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namespace: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use App\Services\CommonRecordService;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yqx39qs6zep" w:id="23"/>
      <w:bookmarkEnd w:id="23"/>
      <w:r w:rsidDel="00000000" w:rsidR="00000000" w:rsidRPr="00000000">
        <w:rPr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repeated SQL patterns have been successfully refactored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CommonRecordService</w:t>
      </w:r>
      <w:r w:rsidDel="00000000" w:rsidR="00000000" w:rsidRPr="00000000">
        <w:rPr>
          <w:rtl w:val="0"/>
        </w:rPr>
        <w:t xml:space="preserve">, making the codebase cleaner, reusable, and maintainable.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