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B6527" w14:textId="77B6EBB5" w:rsidR="004E4BC4" w:rsidRDefault="004E4BC4" w:rsidP="00596AA8">
      <w:pPr>
        <w:pStyle w:val="Title"/>
        <w:spacing w:after="480"/>
      </w:pPr>
      <w:r>
        <w:t>Artwork Master Database</w:t>
      </w:r>
    </w:p>
    <w:p w14:paraId="3F7D7B36" w14:textId="72EBEF86" w:rsidR="004E4BC4" w:rsidRDefault="001D7CDE" w:rsidP="004E4BC4">
      <w:pPr>
        <w:rPr>
          <w:rFonts w:cs="Times New Roman"/>
        </w:rPr>
      </w:pPr>
      <w:r>
        <w:rPr>
          <w:rFonts w:cs="Times New Roman"/>
        </w:rPr>
        <w:t xml:space="preserve">The following document describes the </w:t>
      </w:r>
      <w:r w:rsidR="00D8305F">
        <w:rPr>
          <w:rFonts w:cs="Times New Roman"/>
        </w:rPr>
        <w:t>contents of the</w:t>
      </w:r>
      <w:r w:rsidR="00EF579C">
        <w:rPr>
          <w:rFonts w:cs="Times New Roman"/>
        </w:rPr>
        <w:t xml:space="preserve"> Artwork</w:t>
      </w:r>
      <w:r w:rsidR="00D8305F">
        <w:rPr>
          <w:rFonts w:cs="Times New Roman"/>
        </w:rPr>
        <w:t xml:space="preserve"> Database and the </w:t>
      </w:r>
      <w:r w:rsidR="00CA35BA">
        <w:rPr>
          <w:rFonts w:cs="Times New Roman"/>
        </w:rPr>
        <w:t xml:space="preserve">process through which the Database was </w:t>
      </w:r>
      <w:r w:rsidR="00596AA8">
        <w:rPr>
          <w:rFonts w:cs="Times New Roman"/>
        </w:rPr>
        <w:t>compiled</w:t>
      </w:r>
      <w:r w:rsidR="00CA35BA">
        <w:rPr>
          <w:rFonts w:cs="Times New Roman"/>
        </w:rPr>
        <w:t>.</w:t>
      </w:r>
    </w:p>
    <w:p w14:paraId="01CA1905" w14:textId="359F5B10" w:rsidR="009F1392" w:rsidRDefault="00DC7F6E" w:rsidP="004E4BC4">
      <w:r>
        <w:t>The data was collected for the research of Renée B. Adams at the</w:t>
      </w:r>
      <w:r w:rsidR="00B26738">
        <w:t xml:space="preserve"> </w:t>
      </w:r>
      <w:r w:rsidR="00B26738" w:rsidRPr="00B26738">
        <w:t>Saïd Business School</w:t>
      </w:r>
      <w:r w:rsidR="00B26738">
        <w:t>, University of Oxford</w:t>
      </w:r>
      <w:r w:rsidR="00DF7217">
        <w:t xml:space="preserve">. </w:t>
      </w:r>
      <w:r w:rsidR="00EF5C79">
        <w:t>Professor Adams’</w:t>
      </w:r>
      <w:r w:rsidR="00DF7217">
        <w:t xml:space="preserve"> research focuses on </w:t>
      </w:r>
      <w:r w:rsidR="00EF5C79">
        <w:t>gender and</w:t>
      </w:r>
      <w:r w:rsidR="0037184D">
        <w:t xml:space="preserve"> its’ effects on </w:t>
      </w:r>
      <w:r w:rsidR="00EF579C">
        <w:t>the pricing of art on the primary markets.</w:t>
      </w:r>
    </w:p>
    <w:p w14:paraId="3D754955" w14:textId="7D1DDE9A" w:rsidR="009F1392" w:rsidRDefault="00713BF1" w:rsidP="009F1392">
      <w:pPr>
        <w:spacing w:after="0"/>
      </w:pPr>
      <w:hyperlink r:id="rId6" w:history="1">
        <w:r w:rsidR="00D75662">
          <w:rPr>
            <w:rStyle w:val="Hyperlink"/>
          </w:rPr>
          <w:t>https://www.renee-adams.com</w:t>
        </w:r>
      </w:hyperlink>
    </w:p>
    <w:p w14:paraId="12620836" w14:textId="4A311BAA" w:rsidR="009F1392" w:rsidRDefault="00713BF1" w:rsidP="009F1392">
      <w:pPr>
        <w:spacing w:after="0"/>
      </w:pPr>
      <w:hyperlink r:id="rId7" w:history="1">
        <w:r w:rsidR="009F1392" w:rsidRPr="00E04D2F">
          <w:rPr>
            <w:rStyle w:val="Hyperlink"/>
          </w:rPr>
          <w:t>https://www.sbs.ox.ac.uk/about-us/people/renee-b-adams</w:t>
        </w:r>
      </w:hyperlink>
    </w:p>
    <w:p w14:paraId="6E413CA6" w14:textId="38565C74" w:rsidR="003E5144" w:rsidRPr="003E5144" w:rsidRDefault="003E5144" w:rsidP="00D75662">
      <w:pPr>
        <w:pStyle w:val="Title"/>
        <w:spacing w:before="480"/>
        <w:jc w:val="left"/>
      </w:pPr>
      <w:r w:rsidRPr="003E5144">
        <w:t>Table of contents</w:t>
      </w:r>
    </w:p>
    <w:p w14:paraId="1C550817" w14:textId="05FB5493" w:rsidR="00D75662" w:rsidRPr="00E548E2" w:rsidRDefault="003E5144" w:rsidP="00E548E2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General description of the database</w:t>
      </w:r>
    </w:p>
    <w:p w14:paraId="41524241" w14:textId="232C89C2" w:rsidR="003E5144" w:rsidRDefault="003E5144" w:rsidP="003E5144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Process of data collection</w:t>
      </w:r>
    </w:p>
    <w:p w14:paraId="7EADA09A" w14:textId="6050E482" w:rsidR="003E5144" w:rsidRDefault="003E5144" w:rsidP="003E5144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Variable descriptions</w:t>
      </w:r>
    </w:p>
    <w:p w14:paraId="1A5B40BF" w14:textId="3D87D512" w:rsidR="00774B25" w:rsidRDefault="00596AA8" w:rsidP="003E5144">
      <w:pPr>
        <w:pStyle w:val="ListParagraph"/>
        <w:numPr>
          <w:ilvl w:val="0"/>
          <w:numId w:val="3"/>
        </w:numPr>
        <w:rPr>
          <w:rFonts w:cs="Times New Roman"/>
        </w:rPr>
      </w:pPr>
      <w:r>
        <w:rPr>
          <w:rFonts w:cs="Times New Roman"/>
        </w:rPr>
        <w:t>Codes</w:t>
      </w:r>
    </w:p>
    <w:p w14:paraId="1F05DE9F" w14:textId="77777777" w:rsidR="00774B25" w:rsidRDefault="00774B25">
      <w:pPr>
        <w:rPr>
          <w:rFonts w:cs="Times New Roman"/>
        </w:rPr>
      </w:pPr>
      <w:r>
        <w:rPr>
          <w:rFonts w:cs="Times New Roman"/>
        </w:rPr>
        <w:br w:type="page"/>
      </w:r>
    </w:p>
    <w:p w14:paraId="04048C52" w14:textId="50C3BF5F" w:rsidR="00596AA8" w:rsidRPr="00A501D5" w:rsidRDefault="00A501D5" w:rsidP="00A501D5">
      <w:pPr>
        <w:pStyle w:val="Title"/>
        <w:spacing w:after="240"/>
      </w:pPr>
      <w:r>
        <w:lastRenderedPageBreak/>
        <w:t>1)</w:t>
      </w:r>
      <w:r w:rsidR="00774B25">
        <w:t xml:space="preserve"> </w:t>
      </w:r>
      <w:r w:rsidRPr="00A501D5">
        <w:t>General description of the database</w:t>
      </w:r>
    </w:p>
    <w:p w14:paraId="5E060140" w14:textId="77777777" w:rsidR="008C6B5C" w:rsidRDefault="00A501D5" w:rsidP="004E4BC4">
      <w:pPr>
        <w:rPr>
          <w:rFonts w:cs="Times New Roman"/>
        </w:rPr>
      </w:pPr>
      <w:r>
        <w:rPr>
          <w:rFonts w:cs="Times New Roman"/>
        </w:rPr>
        <w:t>The database contains artwork price data collected from the primary art market.</w:t>
      </w:r>
    </w:p>
    <w:p w14:paraId="2E04D434" w14:textId="47F5CE0D" w:rsidR="00B10FAE" w:rsidRDefault="007E03C0" w:rsidP="004E4BC4">
      <w:pPr>
        <w:rPr>
          <w:rFonts w:cs="Times New Roman"/>
        </w:rPr>
      </w:pPr>
      <w:r>
        <w:rPr>
          <w:rFonts w:cs="Times New Roman"/>
        </w:rPr>
        <w:t>Due to Covid-19 most fairs during 2020 and 2021 were held online,</w:t>
      </w:r>
      <w:r w:rsidR="00A42933">
        <w:rPr>
          <w:rFonts w:cs="Times New Roman"/>
        </w:rPr>
        <w:t xml:space="preserve"> </w:t>
      </w:r>
      <w:r>
        <w:rPr>
          <w:rFonts w:cs="Times New Roman"/>
        </w:rPr>
        <w:t xml:space="preserve">which made the </w:t>
      </w:r>
      <w:r w:rsidR="00553C7D">
        <w:rPr>
          <w:rFonts w:cs="Times New Roman"/>
        </w:rPr>
        <w:t xml:space="preserve">digital </w:t>
      </w:r>
      <w:r>
        <w:rPr>
          <w:rFonts w:cs="Times New Roman"/>
        </w:rPr>
        <w:t>data collection p</w:t>
      </w:r>
      <w:r w:rsidR="00A42933">
        <w:rPr>
          <w:rFonts w:cs="Times New Roman"/>
        </w:rPr>
        <w:t>ossible.</w:t>
      </w:r>
      <w:r w:rsidR="005506E0">
        <w:rPr>
          <w:rFonts w:cs="Times New Roman"/>
        </w:rPr>
        <w:t xml:space="preserve"> </w:t>
      </w:r>
      <w:proofErr w:type="gramStart"/>
      <w:r w:rsidR="005506E0">
        <w:rPr>
          <w:rFonts w:cs="Times New Roman"/>
        </w:rPr>
        <w:t>The majority of</w:t>
      </w:r>
      <w:proofErr w:type="gramEnd"/>
      <w:r w:rsidR="005506E0">
        <w:rPr>
          <w:rFonts w:cs="Times New Roman"/>
        </w:rPr>
        <w:t xml:space="preserve"> </w:t>
      </w:r>
      <w:r w:rsidR="00C15180">
        <w:rPr>
          <w:rFonts w:cs="Times New Roman"/>
        </w:rPr>
        <w:t>artworks</w:t>
      </w:r>
      <w:r w:rsidR="005506E0">
        <w:rPr>
          <w:rFonts w:cs="Times New Roman"/>
        </w:rPr>
        <w:t xml:space="preserve"> in the database </w:t>
      </w:r>
      <w:r w:rsidR="00AC425F">
        <w:rPr>
          <w:rFonts w:cs="Times New Roman"/>
        </w:rPr>
        <w:t>originate</w:t>
      </w:r>
      <w:r w:rsidR="005506E0">
        <w:rPr>
          <w:rFonts w:cs="Times New Roman"/>
        </w:rPr>
        <w:t xml:space="preserve"> from </w:t>
      </w:r>
      <w:hyperlink r:id="rId8" w:history="1">
        <w:r w:rsidR="005506E0" w:rsidRPr="00035800">
          <w:rPr>
            <w:rStyle w:val="Hyperlink"/>
            <w:rFonts w:cs="Times New Roman"/>
          </w:rPr>
          <w:t>artsy.net</w:t>
        </w:r>
      </w:hyperlink>
      <w:r w:rsidR="00035800">
        <w:rPr>
          <w:rFonts w:cs="Times New Roman"/>
        </w:rPr>
        <w:t>, who have been hosting onl</w:t>
      </w:r>
      <w:r w:rsidR="008C6B5C">
        <w:rPr>
          <w:rFonts w:cs="Times New Roman"/>
        </w:rPr>
        <w:t>ine</w:t>
      </w:r>
      <w:r w:rsidR="00035800">
        <w:rPr>
          <w:rFonts w:cs="Times New Roman"/>
        </w:rPr>
        <w:t xml:space="preserve"> art fairs since 2013.</w:t>
      </w:r>
      <w:r w:rsidR="00B10FAE">
        <w:rPr>
          <w:rFonts w:cs="Times New Roman"/>
        </w:rPr>
        <w:t xml:space="preserve"> We have been actively collecting data</w:t>
      </w:r>
      <w:r w:rsidR="00712A20">
        <w:rPr>
          <w:rFonts w:cs="Times New Roman"/>
        </w:rPr>
        <w:t xml:space="preserve"> since July 2020, however we also </w:t>
      </w:r>
      <w:r w:rsidR="00B737FF">
        <w:rPr>
          <w:rFonts w:cs="Times New Roman"/>
        </w:rPr>
        <w:t>obtained</w:t>
      </w:r>
      <w:r w:rsidR="00FD6E7B">
        <w:rPr>
          <w:rFonts w:cs="Times New Roman"/>
        </w:rPr>
        <w:t xml:space="preserve"> data from fairs that took place earlier</w:t>
      </w:r>
      <w:r w:rsidR="002A35E2">
        <w:rPr>
          <w:rFonts w:cs="Times New Roman"/>
        </w:rPr>
        <w:t>, thanks</w:t>
      </w:r>
      <w:r w:rsidR="00FD6E7B">
        <w:rPr>
          <w:rFonts w:cs="Times New Roman"/>
        </w:rPr>
        <w:t xml:space="preserve"> to artsy maintaining an archive</w:t>
      </w:r>
      <w:r w:rsidR="002A35E2">
        <w:rPr>
          <w:rFonts w:cs="Times New Roman"/>
        </w:rPr>
        <w:t>.</w:t>
      </w:r>
    </w:p>
    <w:p w14:paraId="74BBEC55" w14:textId="55D7F924" w:rsidR="00B12E52" w:rsidRDefault="00235FCA" w:rsidP="004E4BC4">
      <w:pPr>
        <w:rPr>
          <w:rFonts w:cs="Times New Roman"/>
        </w:rPr>
      </w:pPr>
      <w:r>
        <w:rPr>
          <w:rFonts w:cs="Times New Roman"/>
        </w:rPr>
        <w:t xml:space="preserve">We compiled a </w:t>
      </w:r>
      <w:r w:rsidR="00EA6C9F">
        <w:rPr>
          <w:rFonts w:cs="Times New Roman"/>
        </w:rPr>
        <w:t>large database of artists and their gender from various sources</w:t>
      </w:r>
      <w:r w:rsidR="006D412E">
        <w:rPr>
          <w:rFonts w:cs="Times New Roman"/>
        </w:rPr>
        <w:t xml:space="preserve">, the primary being </w:t>
      </w:r>
      <w:hyperlink r:id="rId9" w:history="1">
        <w:r w:rsidR="006D412E" w:rsidRPr="006D412E">
          <w:rPr>
            <w:rStyle w:val="Hyperlink"/>
            <w:rFonts w:cs="Times New Roman"/>
          </w:rPr>
          <w:t>artfacts.net</w:t>
        </w:r>
      </w:hyperlink>
      <w:r w:rsidR="006D412E">
        <w:rPr>
          <w:rFonts w:cs="Times New Roman"/>
        </w:rPr>
        <w:t>.</w:t>
      </w:r>
      <w:r w:rsidR="003C7C85">
        <w:rPr>
          <w:rFonts w:cs="Times New Roman"/>
        </w:rPr>
        <w:t xml:space="preserve"> They </w:t>
      </w:r>
      <w:r w:rsidR="00196559">
        <w:rPr>
          <w:rFonts w:cs="Times New Roman"/>
        </w:rPr>
        <w:t xml:space="preserve">provide </w:t>
      </w:r>
      <w:r w:rsidR="00132311">
        <w:rPr>
          <w:rFonts w:cs="Times New Roman"/>
        </w:rPr>
        <w:t>a large range of</w:t>
      </w:r>
      <w:r w:rsidR="00196559">
        <w:rPr>
          <w:rFonts w:cs="Times New Roman"/>
        </w:rPr>
        <w:t xml:space="preserve"> data and detailed descriptions of artists and their works</w:t>
      </w:r>
      <w:r w:rsidR="00132311">
        <w:rPr>
          <w:rFonts w:cs="Times New Roman"/>
        </w:rPr>
        <w:t xml:space="preserve">. Our primary interest was identifying the gender of the individual, however </w:t>
      </w:r>
      <w:proofErr w:type="spellStart"/>
      <w:r w:rsidR="00132311">
        <w:rPr>
          <w:rFonts w:cs="Times New Roman"/>
        </w:rPr>
        <w:t>Artfacts</w:t>
      </w:r>
      <w:proofErr w:type="spellEnd"/>
      <w:r w:rsidR="00132311">
        <w:rPr>
          <w:rFonts w:cs="Times New Roman"/>
        </w:rPr>
        <w:t xml:space="preserve"> </w:t>
      </w:r>
      <w:r w:rsidR="00DB1737">
        <w:rPr>
          <w:rFonts w:cs="Times New Roman"/>
        </w:rPr>
        <w:t>provided us with a much wider range of variables, that can be utilised in</w:t>
      </w:r>
      <w:r w:rsidR="00B12E52">
        <w:rPr>
          <w:rFonts w:cs="Times New Roman"/>
        </w:rPr>
        <w:t xml:space="preserve"> the models.</w:t>
      </w:r>
    </w:p>
    <w:p w14:paraId="597DC872" w14:textId="67368586" w:rsidR="002833D6" w:rsidRDefault="002833D6" w:rsidP="004E4BC4">
      <w:pPr>
        <w:rPr>
          <w:rFonts w:cs="Times New Roman"/>
        </w:rPr>
      </w:pPr>
      <w:r>
        <w:rPr>
          <w:rFonts w:cs="Times New Roman"/>
        </w:rPr>
        <w:t>Most of the data collection was automated via Python and falls under the</w:t>
      </w:r>
      <w:r w:rsidR="000D16E7">
        <w:rPr>
          <w:rFonts w:cs="Times New Roman"/>
        </w:rPr>
        <w:t xml:space="preserve"> U.K. Government’s “Exemptions to copyright” </w:t>
      </w:r>
      <w:r w:rsidR="00627107">
        <w:rPr>
          <w:rFonts w:cs="Times New Roman"/>
        </w:rPr>
        <w:t>guideline as non-commercial research</w:t>
      </w:r>
      <w:r w:rsidR="00D05BAF">
        <w:rPr>
          <w:rFonts w:cs="Times New Roman"/>
        </w:rPr>
        <w:t xml:space="preserve">. </w:t>
      </w:r>
      <w:hyperlink r:id="rId10" w:history="1">
        <w:r w:rsidR="00D05BAF" w:rsidRPr="00D05BAF">
          <w:rPr>
            <w:rStyle w:val="Hyperlink"/>
            <w:rFonts w:cs="Times New Roman"/>
          </w:rPr>
          <w:t>(</w:t>
        </w:r>
        <w:proofErr w:type="gramStart"/>
        <w:r w:rsidR="00D05BAF" w:rsidRPr="00D05BAF">
          <w:rPr>
            <w:rStyle w:val="Hyperlink"/>
            <w:rFonts w:cs="Times New Roman"/>
          </w:rPr>
          <w:t>for</w:t>
        </w:r>
        <w:proofErr w:type="gramEnd"/>
        <w:r w:rsidR="00D05BAF" w:rsidRPr="00D05BAF">
          <w:rPr>
            <w:rStyle w:val="Hyperlink"/>
            <w:rFonts w:cs="Times New Roman"/>
          </w:rPr>
          <w:t xml:space="preserve"> further reference)</w:t>
        </w:r>
      </w:hyperlink>
    </w:p>
    <w:p w14:paraId="303225B1" w14:textId="5A3B720D" w:rsidR="00B12E52" w:rsidRDefault="00B12E52" w:rsidP="004E4BC4">
      <w:pPr>
        <w:rPr>
          <w:rFonts w:cs="Times New Roman"/>
        </w:rPr>
      </w:pPr>
      <w:r>
        <w:rPr>
          <w:rFonts w:cs="Times New Roman"/>
        </w:rPr>
        <w:t>The current database</w:t>
      </w:r>
      <w:r w:rsidR="005E553D">
        <w:rPr>
          <w:rFonts w:cs="Times New Roman"/>
        </w:rPr>
        <w:t xml:space="preserve"> contains 484,296 observations </w:t>
      </w:r>
      <w:r w:rsidR="00BA6856">
        <w:rPr>
          <w:rFonts w:cs="Times New Roman"/>
        </w:rPr>
        <w:t xml:space="preserve">of which </w:t>
      </w:r>
      <w:r w:rsidR="00BA6856" w:rsidRPr="00BA6856">
        <w:rPr>
          <w:rFonts w:cs="Times New Roman"/>
        </w:rPr>
        <w:t>189,550</w:t>
      </w:r>
      <w:r w:rsidR="00BA6856">
        <w:rPr>
          <w:rFonts w:cs="Times New Roman"/>
        </w:rPr>
        <w:t xml:space="preserve"> (39.14%) are unique artworks</w:t>
      </w:r>
      <w:r w:rsidR="00B21108">
        <w:rPr>
          <w:rFonts w:cs="Times New Roman"/>
        </w:rPr>
        <w:t xml:space="preserve"> and </w:t>
      </w:r>
      <w:r w:rsidR="002C2563" w:rsidRPr="002C2563">
        <w:rPr>
          <w:rFonts w:cs="Times New Roman"/>
        </w:rPr>
        <w:t>179,052</w:t>
      </w:r>
      <w:r w:rsidR="002C2563">
        <w:rPr>
          <w:rFonts w:cs="Times New Roman"/>
        </w:rPr>
        <w:t xml:space="preserve"> (36.97%) are unique artworks from fairs</w:t>
      </w:r>
      <w:r w:rsidR="00BA6856">
        <w:rPr>
          <w:rFonts w:cs="Times New Roman"/>
        </w:rPr>
        <w:t>. The duplicates are either due to us recording some fairs on multiple occasions or some artworks appearing at different fairs.</w:t>
      </w:r>
      <w:r w:rsidR="0051595A">
        <w:rPr>
          <w:rFonts w:cs="Times New Roman"/>
        </w:rPr>
        <w:t xml:space="preserve"> We use the URL of an artwork to identify it as unique</w:t>
      </w:r>
      <w:r w:rsidR="00F41CAF">
        <w:rPr>
          <w:rFonts w:cs="Times New Roman"/>
        </w:rPr>
        <w:t>. We also assigned each observation a unique ID with which we can link it to the image of the artwork.</w:t>
      </w:r>
    </w:p>
    <w:p w14:paraId="4D79C5AE" w14:textId="77777777" w:rsidR="00A15E5C" w:rsidRDefault="00E910D2" w:rsidP="00A15E5C">
      <w:pPr>
        <w:pStyle w:val="Title"/>
        <w:spacing w:after="240"/>
      </w:pPr>
      <w:r>
        <w:br w:type="page"/>
      </w:r>
      <w:r w:rsidR="00A15E5C">
        <w:lastRenderedPageBreak/>
        <w:t xml:space="preserve">2) </w:t>
      </w:r>
      <w:r w:rsidR="00A15E5C" w:rsidRPr="00A15E5C">
        <w:t>Process of data collection</w:t>
      </w:r>
    </w:p>
    <w:p w14:paraId="46195808" w14:textId="54E76E28" w:rsidR="00A15E5C" w:rsidRDefault="00A15E5C" w:rsidP="00A15E5C">
      <w:r>
        <w:br w:type="page"/>
      </w:r>
    </w:p>
    <w:p w14:paraId="708A7C93" w14:textId="77777777" w:rsidR="00E910D2" w:rsidRDefault="00E910D2" w:rsidP="004E4BC4">
      <w:pPr>
        <w:rPr>
          <w:rFonts w:cs="Times New Roman"/>
        </w:rPr>
      </w:pPr>
    </w:p>
    <w:p w14:paraId="62D33D1A" w14:textId="14884443" w:rsidR="00FB2BA2" w:rsidRPr="00FB2BA2" w:rsidRDefault="00F05631" w:rsidP="00FB2BA2">
      <w:pPr>
        <w:pStyle w:val="Title"/>
        <w:spacing w:after="360"/>
      </w:pPr>
      <w:r>
        <w:t>3</w:t>
      </w:r>
      <w:r w:rsidR="005563BB">
        <w:t xml:space="preserve">) </w:t>
      </w:r>
      <w:r w:rsidR="00FB2BA2">
        <w:t xml:space="preserve">Variable </w:t>
      </w:r>
      <w:r w:rsidR="003E5144">
        <w:t>d</w:t>
      </w:r>
      <w:r w:rsidR="00FB2BA2">
        <w:t>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5"/>
        <w:gridCol w:w="1414"/>
        <w:gridCol w:w="4517"/>
      </w:tblGrid>
      <w:tr w:rsidR="00D32AC2" w:rsidRPr="00D32AC2" w14:paraId="67EC1EAE" w14:textId="77777777" w:rsidTr="00DA420F">
        <w:tc>
          <w:tcPr>
            <w:tcW w:w="3092" w:type="dxa"/>
            <w:vAlign w:val="center"/>
          </w:tcPr>
          <w:p w14:paraId="529CD8AF" w14:textId="5F8CB76A" w:rsidR="00D32AC2" w:rsidRPr="00D32AC2" w:rsidRDefault="00D32AC2" w:rsidP="00D32AC2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D32AC2">
              <w:rPr>
                <w:rFonts w:cs="Times New Roman"/>
                <w:b/>
                <w:bCs/>
                <w:sz w:val="24"/>
                <w:szCs w:val="24"/>
              </w:rPr>
              <w:t>Variable Name</w:t>
            </w:r>
          </w:p>
        </w:tc>
        <w:tc>
          <w:tcPr>
            <w:tcW w:w="1376" w:type="dxa"/>
            <w:vAlign w:val="center"/>
          </w:tcPr>
          <w:p w14:paraId="6631912E" w14:textId="0E397A14" w:rsidR="00D32AC2" w:rsidRPr="00D32AC2" w:rsidRDefault="00D32AC2" w:rsidP="00D32AC2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D32AC2">
              <w:rPr>
                <w:rFonts w:cs="Times New Roman"/>
                <w:b/>
                <w:bCs/>
                <w:sz w:val="24"/>
                <w:szCs w:val="24"/>
              </w:rPr>
              <w:t>Variable Type</w:t>
            </w:r>
          </w:p>
        </w:tc>
        <w:tc>
          <w:tcPr>
            <w:tcW w:w="4548" w:type="dxa"/>
            <w:vAlign w:val="center"/>
          </w:tcPr>
          <w:p w14:paraId="169B8939" w14:textId="00BAB9AD" w:rsidR="00D32AC2" w:rsidRPr="00D32AC2" w:rsidRDefault="00D32AC2" w:rsidP="00D32AC2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D32AC2">
              <w:rPr>
                <w:rFonts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32AC2" w:rsidRPr="00D32AC2" w14:paraId="17475DF7" w14:textId="4D08C6F5" w:rsidTr="00DA420F">
        <w:tc>
          <w:tcPr>
            <w:tcW w:w="3092" w:type="dxa"/>
          </w:tcPr>
          <w:p w14:paraId="40F522DD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artwork_url_id</w:t>
            </w:r>
            <w:proofErr w:type="spellEnd"/>
          </w:p>
        </w:tc>
        <w:tc>
          <w:tcPr>
            <w:tcW w:w="1376" w:type="dxa"/>
          </w:tcPr>
          <w:p w14:paraId="7C53DC40" w14:textId="793CD4EB" w:rsidR="00D32AC2" w:rsidRPr="00D32AC2" w:rsidRDefault="00D32AC2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Float</w:t>
            </w:r>
          </w:p>
        </w:tc>
        <w:tc>
          <w:tcPr>
            <w:tcW w:w="4548" w:type="dxa"/>
          </w:tcPr>
          <w:p w14:paraId="18EDAD79" w14:textId="7124CD27" w:rsidR="001D059C" w:rsidRPr="001D059C" w:rsidRDefault="00D208C6" w:rsidP="00D46515">
            <w:pPr>
              <w:rPr>
                <w:rFonts w:cs="Times New Roman"/>
                <w:i/>
                <w:iCs/>
              </w:rPr>
            </w:pPr>
            <w:r w:rsidRPr="001D059C">
              <w:rPr>
                <w:rFonts w:cs="Times New Roman"/>
                <w:i/>
                <w:iCs/>
              </w:rPr>
              <w:t>group(</w:t>
            </w:r>
            <w:proofErr w:type="spellStart"/>
            <w:r w:rsidRPr="001D059C">
              <w:rPr>
                <w:rFonts w:cs="Times New Roman"/>
                <w:i/>
                <w:iCs/>
              </w:rPr>
              <w:t>url</w:t>
            </w:r>
            <w:proofErr w:type="spellEnd"/>
            <w:r w:rsidRPr="001D059C">
              <w:rPr>
                <w:rFonts w:cs="Times New Roman"/>
                <w:i/>
                <w:iCs/>
              </w:rPr>
              <w:t>)</w:t>
            </w:r>
          </w:p>
          <w:p w14:paraId="64C571A7" w14:textId="0C64FA94" w:rsidR="004768A0" w:rsidRPr="00D32AC2" w:rsidRDefault="00D208C6" w:rsidP="00D46515">
            <w:pPr>
              <w:rPr>
                <w:rFonts w:cs="Times New Roman"/>
              </w:rPr>
            </w:pPr>
            <w:r w:rsidRPr="00D208C6">
              <w:rPr>
                <w:rFonts w:cs="Times New Roman"/>
              </w:rPr>
              <w:t>Consistent throughout fairs and saves.</w:t>
            </w:r>
          </w:p>
        </w:tc>
      </w:tr>
      <w:tr w:rsidR="00D32AC2" w:rsidRPr="00D32AC2" w14:paraId="39CB02B9" w14:textId="00B25223" w:rsidTr="00DA420F">
        <w:tc>
          <w:tcPr>
            <w:tcW w:w="3092" w:type="dxa"/>
          </w:tcPr>
          <w:p w14:paraId="27EC92DD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image_download_save_id</w:t>
            </w:r>
            <w:proofErr w:type="spellEnd"/>
          </w:p>
        </w:tc>
        <w:tc>
          <w:tcPr>
            <w:tcW w:w="1376" w:type="dxa"/>
          </w:tcPr>
          <w:p w14:paraId="6248D039" w14:textId="70D060E4" w:rsidR="00D32AC2" w:rsidRPr="00D32AC2" w:rsidRDefault="00A67BDC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Float</w:t>
            </w:r>
          </w:p>
        </w:tc>
        <w:tc>
          <w:tcPr>
            <w:tcW w:w="4548" w:type="dxa"/>
          </w:tcPr>
          <w:p w14:paraId="5405B419" w14:textId="67ADEF12" w:rsidR="00D32AC2" w:rsidRPr="00D32AC2" w:rsidRDefault="004768A0" w:rsidP="00D46515">
            <w:pPr>
              <w:rPr>
                <w:rFonts w:cs="Times New Roman"/>
              </w:rPr>
            </w:pPr>
            <w:r w:rsidRPr="004768A0">
              <w:rPr>
                <w:rFonts w:cs="Times New Roman"/>
              </w:rPr>
              <w:t xml:space="preserve">ID assigned when downloading images. No consistency </w:t>
            </w:r>
            <w:r w:rsidR="00E50A4A" w:rsidRPr="004768A0">
              <w:rPr>
                <w:rFonts w:cs="Times New Roman"/>
              </w:rPr>
              <w:t>throughout</w:t>
            </w:r>
            <w:r w:rsidRPr="004768A0">
              <w:rPr>
                <w:rFonts w:cs="Times New Roman"/>
              </w:rPr>
              <w:t xml:space="preserve"> fairs or saves</w:t>
            </w:r>
          </w:p>
        </w:tc>
      </w:tr>
      <w:tr w:rsidR="00D32AC2" w:rsidRPr="00D32AC2" w14:paraId="3EDE2720" w14:textId="7B392705" w:rsidTr="00DA420F">
        <w:tc>
          <w:tcPr>
            <w:tcW w:w="3092" w:type="dxa"/>
          </w:tcPr>
          <w:p w14:paraId="3C345643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image_id</w:t>
            </w:r>
            <w:proofErr w:type="spellEnd"/>
          </w:p>
        </w:tc>
        <w:tc>
          <w:tcPr>
            <w:tcW w:w="1376" w:type="dxa"/>
          </w:tcPr>
          <w:p w14:paraId="3DCDA40D" w14:textId="35F0F7C8" w:rsidR="00D32AC2" w:rsidRPr="00D32AC2" w:rsidRDefault="00F60417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4548" w:type="dxa"/>
          </w:tcPr>
          <w:p w14:paraId="5A9AD6DD" w14:textId="08E2237B" w:rsidR="00D32AC2" w:rsidRPr="00D32AC2" w:rsidRDefault="00F60417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ID to match artwork 1:1 to the downloaded image</w:t>
            </w:r>
            <w:r w:rsidR="00027AF2">
              <w:rPr>
                <w:rFonts w:cs="Times New Roman"/>
              </w:rPr>
              <w:t xml:space="preserve"> based on its filename</w:t>
            </w:r>
            <w:r>
              <w:rPr>
                <w:rFonts w:cs="Times New Roman"/>
              </w:rPr>
              <w:t>.</w:t>
            </w:r>
          </w:p>
        </w:tc>
      </w:tr>
      <w:tr w:rsidR="00D32AC2" w:rsidRPr="00D32AC2" w14:paraId="05F2A5C7" w14:textId="794B47EF" w:rsidTr="00DA420F">
        <w:tc>
          <w:tcPr>
            <w:tcW w:w="3092" w:type="dxa"/>
          </w:tcPr>
          <w:p w14:paraId="6B8FC7D8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is_fair</w:t>
            </w:r>
            <w:proofErr w:type="spellEnd"/>
          </w:p>
        </w:tc>
        <w:tc>
          <w:tcPr>
            <w:tcW w:w="1376" w:type="dxa"/>
          </w:tcPr>
          <w:p w14:paraId="1AFCF91B" w14:textId="74D1CA0B" w:rsidR="00D32AC2" w:rsidRPr="00D32AC2" w:rsidRDefault="00027AF2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Dummy/Byte</w:t>
            </w:r>
          </w:p>
        </w:tc>
        <w:tc>
          <w:tcPr>
            <w:tcW w:w="4548" w:type="dxa"/>
          </w:tcPr>
          <w:p w14:paraId="5FB2B8B6" w14:textId="61162362" w:rsidR="0042247A" w:rsidRDefault="0042247A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Marks whether the observation was collected from an art fair.</w:t>
            </w:r>
          </w:p>
          <w:p w14:paraId="58138E63" w14:textId="67F93D54" w:rsidR="00D32AC2" w:rsidRPr="00D32AC2" w:rsidRDefault="0042247A" w:rsidP="00D46515">
            <w:pPr>
              <w:rPr>
                <w:rFonts w:cs="Times New Roman"/>
              </w:rPr>
            </w:pPr>
            <w:r w:rsidRPr="0042247A">
              <w:rPr>
                <w:rFonts w:cs="Times New Roman"/>
              </w:rPr>
              <w:t>0: non-fair data 1: fair data</w:t>
            </w:r>
          </w:p>
        </w:tc>
      </w:tr>
      <w:tr w:rsidR="00D32AC2" w:rsidRPr="00D32AC2" w14:paraId="35A91E7A" w14:textId="643F24B9" w:rsidTr="00DA420F">
        <w:tc>
          <w:tcPr>
            <w:tcW w:w="3092" w:type="dxa"/>
          </w:tcPr>
          <w:p w14:paraId="48CE83F5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artsy_data</w:t>
            </w:r>
            <w:proofErr w:type="spellEnd"/>
          </w:p>
        </w:tc>
        <w:tc>
          <w:tcPr>
            <w:tcW w:w="1376" w:type="dxa"/>
          </w:tcPr>
          <w:p w14:paraId="6CBCFF1B" w14:textId="0CFB590E" w:rsidR="00D32AC2" w:rsidRPr="00D32AC2" w:rsidRDefault="008558C8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Dummy/Byte</w:t>
            </w:r>
          </w:p>
        </w:tc>
        <w:tc>
          <w:tcPr>
            <w:tcW w:w="4548" w:type="dxa"/>
          </w:tcPr>
          <w:p w14:paraId="3E222D61" w14:textId="77777777" w:rsidR="00D32AC2" w:rsidRDefault="0042247A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Marks whether the observation was collected from artsy.</w:t>
            </w:r>
          </w:p>
          <w:p w14:paraId="6570BFF5" w14:textId="029CA1EE" w:rsidR="0042247A" w:rsidRPr="00D32AC2" w:rsidRDefault="0042247A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0: non-artsy data 1: artsy data</w:t>
            </w:r>
          </w:p>
        </w:tc>
      </w:tr>
      <w:tr w:rsidR="00D32AC2" w:rsidRPr="00D32AC2" w14:paraId="73D59922" w14:textId="6440D54F" w:rsidTr="00DA420F">
        <w:tc>
          <w:tcPr>
            <w:tcW w:w="3092" w:type="dxa"/>
          </w:tcPr>
          <w:p w14:paraId="34030B4F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artfacts_data_available</w:t>
            </w:r>
            <w:proofErr w:type="spellEnd"/>
          </w:p>
        </w:tc>
        <w:tc>
          <w:tcPr>
            <w:tcW w:w="1376" w:type="dxa"/>
          </w:tcPr>
          <w:p w14:paraId="291C95E6" w14:textId="798C84C4" w:rsidR="00D32AC2" w:rsidRPr="00D32AC2" w:rsidRDefault="00245E3B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Dummy/Byte</w:t>
            </w:r>
          </w:p>
        </w:tc>
        <w:tc>
          <w:tcPr>
            <w:tcW w:w="4548" w:type="dxa"/>
          </w:tcPr>
          <w:p w14:paraId="08D990C8" w14:textId="77777777" w:rsidR="00D32AC2" w:rsidRDefault="00245E3B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Marks whether the observation’s artist could be matched to the </w:t>
            </w:r>
            <w:proofErr w:type="spellStart"/>
            <w:r>
              <w:rPr>
                <w:rFonts w:cs="Times New Roman"/>
              </w:rPr>
              <w:t>artfacts</w:t>
            </w:r>
            <w:proofErr w:type="spellEnd"/>
            <w:r>
              <w:rPr>
                <w:rFonts w:cs="Times New Roman"/>
              </w:rPr>
              <w:t xml:space="preserve"> artist database.</w:t>
            </w:r>
          </w:p>
          <w:p w14:paraId="26441596" w14:textId="79CE2CC6" w:rsidR="00245E3B" w:rsidRPr="00D32AC2" w:rsidRDefault="00245E3B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0: </w:t>
            </w:r>
            <w:r>
              <w:rPr>
                <w:rFonts w:cs="Times New Roman"/>
              </w:rPr>
              <w:t>no match</w:t>
            </w:r>
            <w:r>
              <w:rPr>
                <w:rFonts w:cs="Times New Roman"/>
              </w:rPr>
              <w:t xml:space="preserve"> 1: </w:t>
            </w:r>
            <w:r>
              <w:rPr>
                <w:rFonts w:cs="Times New Roman"/>
              </w:rPr>
              <w:t>match</w:t>
            </w:r>
          </w:p>
        </w:tc>
      </w:tr>
      <w:tr w:rsidR="00D32AC2" w:rsidRPr="00D32AC2" w14:paraId="68EC94FD" w14:textId="620C4E3E" w:rsidTr="00DA420F">
        <w:tc>
          <w:tcPr>
            <w:tcW w:w="3092" w:type="dxa"/>
          </w:tcPr>
          <w:p w14:paraId="64609979" w14:textId="77777777" w:rsidR="00D32AC2" w:rsidRPr="00D32AC2" w:rsidRDefault="00D32AC2" w:rsidP="00D46515">
            <w:pPr>
              <w:rPr>
                <w:rFonts w:cs="Times New Roman"/>
              </w:rPr>
            </w:pPr>
            <w:r w:rsidRPr="00D32AC2">
              <w:rPr>
                <w:rFonts w:cs="Times New Roman"/>
              </w:rPr>
              <w:t>title</w:t>
            </w:r>
          </w:p>
        </w:tc>
        <w:tc>
          <w:tcPr>
            <w:tcW w:w="1376" w:type="dxa"/>
          </w:tcPr>
          <w:p w14:paraId="540210E1" w14:textId="767FF993" w:rsidR="00D32AC2" w:rsidRPr="00D32AC2" w:rsidRDefault="0097430C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4548" w:type="dxa"/>
          </w:tcPr>
          <w:p w14:paraId="0D22944B" w14:textId="36221E92" w:rsidR="00D32AC2" w:rsidRPr="00D32AC2" w:rsidRDefault="0097430C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The title of the artwork.</w:t>
            </w:r>
          </w:p>
        </w:tc>
      </w:tr>
      <w:tr w:rsidR="00D32AC2" w:rsidRPr="00D32AC2" w14:paraId="021402ED" w14:textId="333DAD94" w:rsidTr="00DA420F">
        <w:tc>
          <w:tcPr>
            <w:tcW w:w="3092" w:type="dxa"/>
          </w:tcPr>
          <w:p w14:paraId="571CAC8A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year_completed</w:t>
            </w:r>
            <w:proofErr w:type="spellEnd"/>
          </w:p>
        </w:tc>
        <w:tc>
          <w:tcPr>
            <w:tcW w:w="1376" w:type="dxa"/>
          </w:tcPr>
          <w:p w14:paraId="668C2778" w14:textId="3328A5E2" w:rsidR="00D32AC2" w:rsidRPr="00D32AC2" w:rsidRDefault="0024487E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Integer</w:t>
            </w:r>
          </w:p>
        </w:tc>
        <w:tc>
          <w:tcPr>
            <w:tcW w:w="4548" w:type="dxa"/>
          </w:tcPr>
          <w:p w14:paraId="6038CC4C" w14:textId="1E0E0AB2" w:rsidR="00D32AC2" w:rsidRPr="00D32AC2" w:rsidRDefault="0024487E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The year when the artwork was completed.</w:t>
            </w:r>
          </w:p>
        </w:tc>
      </w:tr>
      <w:tr w:rsidR="00D32AC2" w:rsidRPr="00D32AC2" w14:paraId="0A67B5EA" w14:textId="0CBACFD5" w:rsidTr="00DA420F">
        <w:tc>
          <w:tcPr>
            <w:tcW w:w="3092" w:type="dxa"/>
          </w:tcPr>
          <w:p w14:paraId="54C0FAF0" w14:textId="77777777" w:rsidR="00D32AC2" w:rsidRPr="00D32AC2" w:rsidRDefault="00D32AC2" w:rsidP="00D46515">
            <w:pPr>
              <w:rPr>
                <w:rFonts w:cs="Times New Roman"/>
              </w:rPr>
            </w:pPr>
            <w:r w:rsidRPr="00D32AC2">
              <w:rPr>
                <w:rFonts w:cs="Times New Roman"/>
              </w:rPr>
              <w:t>years</w:t>
            </w:r>
          </w:p>
        </w:tc>
        <w:tc>
          <w:tcPr>
            <w:tcW w:w="1376" w:type="dxa"/>
          </w:tcPr>
          <w:p w14:paraId="379DB6B1" w14:textId="144972FB" w:rsidR="00D32AC2" w:rsidRPr="00D32AC2" w:rsidRDefault="008E6448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Integer</w:t>
            </w:r>
          </w:p>
        </w:tc>
        <w:tc>
          <w:tcPr>
            <w:tcW w:w="4548" w:type="dxa"/>
          </w:tcPr>
          <w:p w14:paraId="75C3CCFB" w14:textId="2CDDF43D" w:rsidR="00D32AC2" w:rsidRPr="00D32AC2" w:rsidRDefault="008E6448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The number of years taken to create the artwork.</w:t>
            </w:r>
          </w:p>
        </w:tc>
      </w:tr>
      <w:tr w:rsidR="00D32AC2" w:rsidRPr="00D32AC2" w14:paraId="5A8B6D1D" w14:textId="0416EFA6" w:rsidTr="00DA420F">
        <w:tc>
          <w:tcPr>
            <w:tcW w:w="3092" w:type="dxa"/>
          </w:tcPr>
          <w:p w14:paraId="47BA8BA1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bc_dummy</w:t>
            </w:r>
            <w:proofErr w:type="spellEnd"/>
          </w:p>
        </w:tc>
        <w:tc>
          <w:tcPr>
            <w:tcW w:w="1376" w:type="dxa"/>
          </w:tcPr>
          <w:p w14:paraId="0B2658C2" w14:textId="52A62948" w:rsidR="00D32AC2" w:rsidRPr="00D32AC2" w:rsidRDefault="0058060F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Dummy/Byte</w:t>
            </w:r>
          </w:p>
        </w:tc>
        <w:tc>
          <w:tcPr>
            <w:tcW w:w="4548" w:type="dxa"/>
          </w:tcPr>
          <w:p w14:paraId="673EB285" w14:textId="00C43B5B" w:rsidR="00E50A4A" w:rsidRDefault="00E50A4A" w:rsidP="00D46515">
            <w:pPr>
              <w:rPr>
                <w:rFonts w:cs="Times New Roman"/>
              </w:rPr>
            </w:pPr>
            <w:r w:rsidRPr="00E50A4A">
              <w:rPr>
                <w:rFonts w:cs="Times New Roman"/>
              </w:rPr>
              <w:t>Marks whether the years are BC</w:t>
            </w:r>
            <w:r>
              <w:rPr>
                <w:rFonts w:cs="Times New Roman"/>
              </w:rPr>
              <w:t>.</w:t>
            </w:r>
          </w:p>
          <w:p w14:paraId="7EF45A44" w14:textId="092B8FF7" w:rsidR="0058060F" w:rsidRPr="00D32AC2" w:rsidRDefault="00E50A4A" w:rsidP="00D46515">
            <w:pPr>
              <w:rPr>
                <w:rFonts w:cs="Times New Roman"/>
              </w:rPr>
            </w:pPr>
            <w:r w:rsidRPr="00E50A4A">
              <w:rPr>
                <w:rFonts w:cs="Times New Roman"/>
              </w:rPr>
              <w:t>0: AD 1: BC</w:t>
            </w:r>
          </w:p>
        </w:tc>
      </w:tr>
      <w:tr w:rsidR="00D32AC2" w:rsidRPr="00D32AC2" w14:paraId="58C067A6" w14:textId="31520B97" w:rsidTr="00DA420F">
        <w:tc>
          <w:tcPr>
            <w:tcW w:w="3092" w:type="dxa"/>
          </w:tcPr>
          <w:p w14:paraId="31E5D245" w14:textId="77777777" w:rsidR="00D32AC2" w:rsidRPr="00D32AC2" w:rsidRDefault="00D32AC2" w:rsidP="00D46515">
            <w:pPr>
              <w:rPr>
                <w:rFonts w:cs="Times New Roman"/>
              </w:rPr>
            </w:pPr>
            <w:r w:rsidRPr="00D32AC2">
              <w:rPr>
                <w:rFonts w:cs="Times New Roman"/>
              </w:rPr>
              <w:t>price</w:t>
            </w:r>
          </w:p>
        </w:tc>
        <w:tc>
          <w:tcPr>
            <w:tcW w:w="1376" w:type="dxa"/>
          </w:tcPr>
          <w:p w14:paraId="70DE860C" w14:textId="12EA9E68" w:rsidR="00D32AC2" w:rsidRPr="00D32AC2" w:rsidRDefault="009B725A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Float</w:t>
            </w:r>
          </w:p>
        </w:tc>
        <w:tc>
          <w:tcPr>
            <w:tcW w:w="4548" w:type="dxa"/>
          </w:tcPr>
          <w:p w14:paraId="7C3F8810" w14:textId="615ACAAC" w:rsidR="001D059C" w:rsidRPr="001D059C" w:rsidRDefault="001D059C" w:rsidP="00D46515">
            <w:pPr>
              <w:rPr>
                <w:rFonts w:cs="Times New Roman"/>
                <w:i/>
                <w:iCs/>
              </w:rPr>
            </w:pPr>
            <w:r w:rsidRPr="001D059C">
              <w:rPr>
                <w:rFonts w:cs="Times New Roman"/>
                <w:i/>
                <w:iCs/>
              </w:rPr>
              <w:t>(</w:t>
            </w:r>
            <w:proofErr w:type="spellStart"/>
            <w:proofErr w:type="gramStart"/>
            <w:r w:rsidRPr="00261DE8">
              <w:rPr>
                <w:rFonts w:cs="Times New Roman"/>
                <w:i/>
                <w:iCs/>
              </w:rPr>
              <w:t>low</w:t>
            </w:r>
            <w:proofErr w:type="gramEnd"/>
            <w:r w:rsidRPr="00261DE8">
              <w:rPr>
                <w:rFonts w:cs="Times New Roman"/>
                <w:i/>
                <w:iCs/>
              </w:rPr>
              <w:t>_price</w:t>
            </w:r>
            <w:r w:rsidR="00261DE8" w:rsidRPr="00261DE8">
              <w:rPr>
                <w:rFonts w:cs="Times New Roman"/>
                <w:i/>
                <w:iCs/>
              </w:rPr>
              <w:t>_USD</w:t>
            </w:r>
            <w:proofErr w:type="spellEnd"/>
            <w:r w:rsidRPr="001D059C">
              <w:rPr>
                <w:rFonts w:cs="Times New Roman"/>
                <w:i/>
                <w:iCs/>
              </w:rPr>
              <w:t xml:space="preserve"> + </w:t>
            </w:r>
            <w:proofErr w:type="spellStart"/>
            <w:r w:rsidRPr="00261DE8">
              <w:rPr>
                <w:rFonts w:cs="Times New Roman"/>
                <w:i/>
                <w:iCs/>
              </w:rPr>
              <w:t>high_price</w:t>
            </w:r>
            <w:r w:rsidR="00261DE8" w:rsidRPr="00261DE8">
              <w:rPr>
                <w:rFonts w:cs="Times New Roman"/>
                <w:i/>
                <w:iCs/>
              </w:rPr>
              <w:t>_USD</w:t>
            </w:r>
            <w:proofErr w:type="spellEnd"/>
            <w:r w:rsidRPr="001D059C">
              <w:rPr>
                <w:rFonts w:cs="Times New Roman"/>
                <w:i/>
                <w:iCs/>
              </w:rPr>
              <w:t>) /</w:t>
            </w:r>
            <w:r>
              <w:rPr>
                <w:rFonts w:cs="Times New Roman"/>
                <w:i/>
                <w:iCs/>
              </w:rPr>
              <w:t xml:space="preserve"> </w:t>
            </w:r>
            <w:r w:rsidRPr="001D059C">
              <w:rPr>
                <w:rFonts w:cs="Times New Roman"/>
                <w:i/>
                <w:iCs/>
              </w:rPr>
              <w:t>2</w:t>
            </w:r>
          </w:p>
          <w:p w14:paraId="33937B1F" w14:textId="00F0D2A2" w:rsidR="00D32AC2" w:rsidRPr="00D32AC2" w:rsidRDefault="006B2D93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The mean of </w:t>
            </w:r>
            <w:proofErr w:type="gramStart"/>
            <w:r>
              <w:rPr>
                <w:rFonts w:cs="Times New Roman"/>
              </w:rPr>
              <w:t>low &amp; high end</w:t>
            </w:r>
            <w:proofErr w:type="gramEnd"/>
            <w:r>
              <w:rPr>
                <w:rFonts w:cs="Times New Roman"/>
              </w:rPr>
              <w:t xml:space="preserve"> rang</w:t>
            </w:r>
            <w:r w:rsidR="001D059C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converted to USD</w:t>
            </w:r>
            <w:r w:rsidR="006D3EA3">
              <w:rPr>
                <w:rFonts w:cs="Times New Roman"/>
              </w:rPr>
              <w:t>.</w:t>
            </w:r>
          </w:p>
        </w:tc>
      </w:tr>
      <w:tr w:rsidR="00D32AC2" w:rsidRPr="00D32AC2" w14:paraId="261A0722" w14:textId="73819FED" w:rsidTr="00DA420F">
        <w:tc>
          <w:tcPr>
            <w:tcW w:w="3092" w:type="dxa"/>
          </w:tcPr>
          <w:p w14:paraId="68552930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ln_price</w:t>
            </w:r>
            <w:proofErr w:type="spellEnd"/>
          </w:p>
        </w:tc>
        <w:tc>
          <w:tcPr>
            <w:tcW w:w="1376" w:type="dxa"/>
          </w:tcPr>
          <w:p w14:paraId="52565E78" w14:textId="75AA6939" w:rsidR="00D32AC2" w:rsidRPr="00D32AC2" w:rsidRDefault="006D3EA3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Float</w:t>
            </w:r>
          </w:p>
        </w:tc>
        <w:tc>
          <w:tcPr>
            <w:tcW w:w="4548" w:type="dxa"/>
          </w:tcPr>
          <w:p w14:paraId="40C0A8FE" w14:textId="6348C4EF" w:rsidR="00D32AC2" w:rsidRPr="00261DE8" w:rsidRDefault="006D3EA3" w:rsidP="00D46515">
            <w:pPr>
              <w:rPr>
                <w:rFonts w:cs="Times New Roman"/>
                <w:i/>
                <w:iCs/>
              </w:rPr>
            </w:pPr>
            <w:r w:rsidRPr="00261DE8">
              <w:rPr>
                <w:rFonts w:cs="Times New Roman"/>
                <w:i/>
                <w:iCs/>
              </w:rPr>
              <w:t>log(price</w:t>
            </w:r>
            <w:r w:rsidR="00261DE8">
              <w:rPr>
                <w:rFonts w:cs="Times New Roman"/>
                <w:i/>
                <w:iCs/>
              </w:rPr>
              <w:t>)</w:t>
            </w:r>
          </w:p>
          <w:p w14:paraId="4EE14307" w14:textId="129B843C" w:rsidR="006D3EA3" w:rsidRPr="00D32AC2" w:rsidRDefault="006D3EA3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The natural log of </w:t>
            </w:r>
            <w:r w:rsidRPr="00261DE8">
              <w:rPr>
                <w:rFonts w:cs="Times New Roman"/>
              </w:rPr>
              <w:t>price</w:t>
            </w:r>
            <w:r>
              <w:rPr>
                <w:rFonts w:cs="Times New Roman"/>
              </w:rPr>
              <w:t>.</w:t>
            </w:r>
            <w:r w:rsidR="00261DE8">
              <w:rPr>
                <w:rFonts w:cs="Times New Roman"/>
              </w:rPr>
              <w:t xml:space="preserve"> Useful for </w:t>
            </w:r>
            <w:r w:rsidR="00740B69">
              <w:rPr>
                <w:rFonts w:cs="Times New Roman"/>
              </w:rPr>
              <w:t>analysis since prices are log-normally distributed.</w:t>
            </w:r>
          </w:p>
        </w:tc>
      </w:tr>
      <w:tr w:rsidR="00D32AC2" w:rsidRPr="00D32AC2" w14:paraId="7073C845" w14:textId="614DC053" w:rsidTr="00DA420F">
        <w:tc>
          <w:tcPr>
            <w:tcW w:w="3092" w:type="dxa"/>
          </w:tcPr>
          <w:p w14:paraId="4F905E05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low_price_USD</w:t>
            </w:r>
            <w:proofErr w:type="spellEnd"/>
          </w:p>
        </w:tc>
        <w:tc>
          <w:tcPr>
            <w:tcW w:w="1376" w:type="dxa"/>
          </w:tcPr>
          <w:p w14:paraId="2077CA22" w14:textId="128BC1E0" w:rsidR="00D32AC2" w:rsidRPr="00D32AC2" w:rsidRDefault="00740B69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Float</w:t>
            </w:r>
          </w:p>
        </w:tc>
        <w:tc>
          <w:tcPr>
            <w:tcW w:w="4548" w:type="dxa"/>
          </w:tcPr>
          <w:p w14:paraId="2FE3D64F" w14:textId="77777777" w:rsidR="00D32AC2" w:rsidRDefault="009C7AA2" w:rsidP="00D46515">
            <w:pPr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low_price</w:t>
            </w:r>
            <w:proofErr w:type="spellEnd"/>
            <w:r>
              <w:rPr>
                <w:rFonts w:cs="Times New Roman"/>
                <w:i/>
                <w:iCs/>
              </w:rPr>
              <w:t xml:space="preserve"> * </w:t>
            </w:r>
            <w:proofErr w:type="spellStart"/>
            <w:r w:rsidR="00CF7DF1">
              <w:rPr>
                <w:rFonts w:cs="Times New Roman"/>
                <w:i/>
                <w:iCs/>
              </w:rPr>
              <w:t>exchange_rate</w:t>
            </w:r>
            <w:proofErr w:type="spellEnd"/>
          </w:p>
          <w:p w14:paraId="7ED82BEE" w14:textId="2433EA6E" w:rsidR="00CF7DF1" w:rsidRPr="00CF7DF1" w:rsidRDefault="00CF7DF1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The lower end of the price range converted to USD.</w:t>
            </w:r>
          </w:p>
        </w:tc>
      </w:tr>
      <w:tr w:rsidR="00D32AC2" w:rsidRPr="00D32AC2" w14:paraId="652EA148" w14:textId="129AA94A" w:rsidTr="00DA420F">
        <w:tc>
          <w:tcPr>
            <w:tcW w:w="3092" w:type="dxa"/>
          </w:tcPr>
          <w:p w14:paraId="24D6F2D5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high_price_USD</w:t>
            </w:r>
            <w:proofErr w:type="spellEnd"/>
          </w:p>
        </w:tc>
        <w:tc>
          <w:tcPr>
            <w:tcW w:w="1376" w:type="dxa"/>
          </w:tcPr>
          <w:p w14:paraId="1BAA4683" w14:textId="6E8A8F80" w:rsidR="00D32AC2" w:rsidRPr="00D32AC2" w:rsidRDefault="00CF7DF1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Float</w:t>
            </w:r>
          </w:p>
        </w:tc>
        <w:tc>
          <w:tcPr>
            <w:tcW w:w="4548" w:type="dxa"/>
          </w:tcPr>
          <w:p w14:paraId="0A40F9EC" w14:textId="77777777" w:rsidR="00D32AC2" w:rsidRDefault="00CF7DF1" w:rsidP="00D46515">
            <w:pPr>
              <w:rPr>
                <w:rFonts w:cs="Times New Roman"/>
                <w:i/>
                <w:iCs/>
              </w:rPr>
            </w:pPr>
            <w:proofErr w:type="spellStart"/>
            <w:r w:rsidRPr="00CF7DF1">
              <w:rPr>
                <w:rFonts w:cs="Times New Roman"/>
                <w:i/>
                <w:iCs/>
              </w:rPr>
              <w:t>high_price</w:t>
            </w:r>
            <w:proofErr w:type="spellEnd"/>
            <w:r w:rsidRPr="00CF7DF1">
              <w:rPr>
                <w:rFonts w:cs="Times New Roman"/>
                <w:i/>
                <w:iCs/>
              </w:rPr>
              <w:t xml:space="preserve"> * </w:t>
            </w:r>
            <w:proofErr w:type="spellStart"/>
            <w:r w:rsidRPr="00CF7DF1">
              <w:rPr>
                <w:rFonts w:cs="Times New Roman"/>
                <w:i/>
                <w:iCs/>
              </w:rPr>
              <w:t>exchange_rate</w:t>
            </w:r>
            <w:proofErr w:type="spellEnd"/>
          </w:p>
          <w:p w14:paraId="525D2D43" w14:textId="2FC2115F" w:rsidR="00CF7DF1" w:rsidRPr="00CF7DF1" w:rsidRDefault="00CF7DF1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The higher end of the price range converted to USD.</w:t>
            </w:r>
          </w:p>
        </w:tc>
      </w:tr>
      <w:tr w:rsidR="00D32AC2" w:rsidRPr="00D32AC2" w14:paraId="7277882D" w14:textId="3B7A42B8" w:rsidTr="00DA420F">
        <w:tc>
          <w:tcPr>
            <w:tcW w:w="3092" w:type="dxa"/>
          </w:tcPr>
          <w:p w14:paraId="48EE2112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low_price</w:t>
            </w:r>
            <w:proofErr w:type="spellEnd"/>
          </w:p>
        </w:tc>
        <w:tc>
          <w:tcPr>
            <w:tcW w:w="1376" w:type="dxa"/>
          </w:tcPr>
          <w:p w14:paraId="2CFBF637" w14:textId="23AA71AC" w:rsidR="00D32AC2" w:rsidRPr="00D32AC2" w:rsidRDefault="001D7CD8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Float</w:t>
            </w:r>
          </w:p>
        </w:tc>
        <w:tc>
          <w:tcPr>
            <w:tcW w:w="4548" w:type="dxa"/>
          </w:tcPr>
          <w:p w14:paraId="5C5E6E79" w14:textId="716B26C9" w:rsidR="00D32AC2" w:rsidRPr="00D32AC2" w:rsidRDefault="00BF17B8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The lower end of the price range specified in the original currency.</w:t>
            </w:r>
          </w:p>
        </w:tc>
      </w:tr>
      <w:tr w:rsidR="00D32AC2" w:rsidRPr="00D32AC2" w14:paraId="761468EE" w14:textId="117B8A1C" w:rsidTr="00DA420F">
        <w:tc>
          <w:tcPr>
            <w:tcW w:w="3092" w:type="dxa"/>
          </w:tcPr>
          <w:p w14:paraId="6EB021FA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high_price</w:t>
            </w:r>
            <w:proofErr w:type="spellEnd"/>
          </w:p>
        </w:tc>
        <w:tc>
          <w:tcPr>
            <w:tcW w:w="1376" w:type="dxa"/>
          </w:tcPr>
          <w:p w14:paraId="07AF26A0" w14:textId="5862B130" w:rsidR="00D32AC2" w:rsidRPr="00D32AC2" w:rsidRDefault="001D7CD8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Float</w:t>
            </w:r>
          </w:p>
        </w:tc>
        <w:tc>
          <w:tcPr>
            <w:tcW w:w="4548" w:type="dxa"/>
          </w:tcPr>
          <w:p w14:paraId="4B6E0AF2" w14:textId="6974C94B" w:rsidR="00D32AC2" w:rsidRPr="00D32AC2" w:rsidRDefault="00BF17B8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The higher end of the price range specified in the original currency.</w:t>
            </w:r>
          </w:p>
        </w:tc>
      </w:tr>
    </w:tbl>
    <w:p w14:paraId="159578E3" w14:textId="77777777" w:rsidR="00DA420F" w:rsidRDefault="00DA420F">
      <w:r>
        <w:br w:type="page"/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143"/>
        <w:gridCol w:w="1530"/>
        <w:gridCol w:w="4343"/>
      </w:tblGrid>
      <w:tr w:rsidR="00D32AC2" w:rsidRPr="00D32AC2" w14:paraId="1353BBB7" w14:textId="6C3CDAC3" w:rsidTr="009D5F44">
        <w:tc>
          <w:tcPr>
            <w:tcW w:w="3143" w:type="dxa"/>
          </w:tcPr>
          <w:p w14:paraId="080A6F12" w14:textId="27662B3D" w:rsidR="00D32AC2" w:rsidRPr="00D32AC2" w:rsidRDefault="00D32AC2" w:rsidP="00D46515">
            <w:pPr>
              <w:rPr>
                <w:rFonts w:cs="Times New Roman"/>
              </w:rPr>
            </w:pPr>
            <w:r w:rsidRPr="00D32AC2">
              <w:rPr>
                <w:rFonts w:cs="Times New Roman"/>
              </w:rPr>
              <w:lastRenderedPageBreak/>
              <w:t>currency</w:t>
            </w:r>
          </w:p>
        </w:tc>
        <w:tc>
          <w:tcPr>
            <w:tcW w:w="1530" w:type="dxa"/>
          </w:tcPr>
          <w:p w14:paraId="5B9FE637" w14:textId="6F9612E4" w:rsidR="00D32AC2" w:rsidRPr="00D32AC2" w:rsidRDefault="005E2A0D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4343" w:type="dxa"/>
          </w:tcPr>
          <w:p w14:paraId="75A15B74" w14:textId="57932627" w:rsidR="00D32AC2" w:rsidRPr="00D32AC2" w:rsidRDefault="005E2A0D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The </w:t>
            </w:r>
            <w:proofErr w:type="gramStart"/>
            <w:r w:rsidR="008A248C">
              <w:rPr>
                <w:rFonts w:cs="Times New Roman"/>
              </w:rPr>
              <w:t>3 letter</w:t>
            </w:r>
            <w:proofErr w:type="gramEnd"/>
            <w:r w:rsidR="008A248C">
              <w:rPr>
                <w:rFonts w:cs="Times New Roman"/>
              </w:rPr>
              <w:t xml:space="preserve"> abbreviation of the currency in which the artwork was originally advertised.</w:t>
            </w:r>
          </w:p>
        </w:tc>
      </w:tr>
      <w:tr w:rsidR="00D32AC2" w:rsidRPr="00D32AC2" w14:paraId="720BA913" w14:textId="3C4E0A67" w:rsidTr="009D5F44">
        <w:tc>
          <w:tcPr>
            <w:tcW w:w="3143" w:type="dxa"/>
          </w:tcPr>
          <w:p w14:paraId="0E551B79" w14:textId="77777777" w:rsidR="00D32AC2" w:rsidRPr="00D32AC2" w:rsidRDefault="00D32AC2" w:rsidP="00D46515">
            <w:pPr>
              <w:rPr>
                <w:rFonts w:cs="Times New Roman"/>
              </w:rPr>
            </w:pPr>
            <w:r w:rsidRPr="00D32AC2">
              <w:rPr>
                <w:rFonts w:cs="Times New Roman"/>
              </w:rPr>
              <w:t>category</w:t>
            </w:r>
          </w:p>
        </w:tc>
        <w:tc>
          <w:tcPr>
            <w:tcW w:w="1530" w:type="dxa"/>
          </w:tcPr>
          <w:p w14:paraId="10EADDD0" w14:textId="31D9B516" w:rsidR="00D32AC2" w:rsidRPr="00D32AC2" w:rsidRDefault="001D7CD8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Integer</w:t>
            </w:r>
          </w:p>
        </w:tc>
        <w:tc>
          <w:tcPr>
            <w:tcW w:w="4343" w:type="dxa"/>
          </w:tcPr>
          <w:p w14:paraId="18F1DD06" w14:textId="20E0E614" w:rsidR="004A1F2F" w:rsidRPr="00D32AC2" w:rsidRDefault="001D7CD8" w:rsidP="00FD20A7">
            <w:pPr>
              <w:rPr>
                <w:rFonts w:cs="Times New Roman"/>
              </w:rPr>
            </w:pPr>
            <w:r>
              <w:rPr>
                <w:rFonts w:cs="Times New Roman"/>
              </w:rPr>
              <w:t>Categorical variable</w:t>
            </w:r>
            <w:r w:rsidR="00FD20A7">
              <w:rPr>
                <w:rFonts w:cs="Times New Roman"/>
              </w:rPr>
              <w:t>.</w:t>
            </w:r>
            <w:r w:rsidR="00DA420F">
              <w:rPr>
                <w:rFonts w:cs="Times New Roman"/>
                <w:noProof/>
              </w:rPr>
              <w:drawing>
                <wp:inline distT="0" distB="0" distL="0" distR="0" wp14:anchorId="50B70886" wp14:editId="0A3A3982">
                  <wp:extent cx="2560446" cy="2034110"/>
                  <wp:effectExtent l="0" t="0" r="0" b="444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7866" cy="20638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2AC2" w:rsidRPr="00D32AC2" w14:paraId="083D4040" w14:textId="5F74DD5D" w:rsidTr="009D5F44">
        <w:tc>
          <w:tcPr>
            <w:tcW w:w="3143" w:type="dxa"/>
          </w:tcPr>
          <w:p w14:paraId="44623FFA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category_inferred</w:t>
            </w:r>
            <w:proofErr w:type="spellEnd"/>
          </w:p>
        </w:tc>
        <w:tc>
          <w:tcPr>
            <w:tcW w:w="1530" w:type="dxa"/>
          </w:tcPr>
          <w:p w14:paraId="47D9328F" w14:textId="364CACCC" w:rsidR="00D32AC2" w:rsidRPr="00D32AC2" w:rsidRDefault="00C8591A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Integer</w:t>
            </w:r>
          </w:p>
        </w:tc>
        <w:tc>
          <w:tcPr>
            <w:tcW w:w="4343" w:type="dxa"/>
          </w:tcPr>
          <w:p w14:paraId="215D15A0" w14:textId="1B5AEF98" w:rsidR="00D32AC2" w:rsidRPr="00D32AC2" w:rsidRDefault="00C8591A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The same variable as category, with additional observations’ classification inferred based on common materials in each group.</w:t>
            </w:r>
          </w:p>
        </w:tc>
      </w:tr>
      <w:tr w:rsidR="00D32AC2" w:rsidRPr="00D32AC2" w14:paraId="33525F33" w14:textId="115820D7" w:rsidTr="009D5F44">
        <w:tc>
          <w:tcPr>
            <w:tcW w:w="3143" w:type="dxa"/>
          </w:tcPr>
          <w:p w14:paraId="30D69657" w14:textId="77777777" w:rsidR="00D32AC2" w:rsidRPr="00D32AC2" w:rsidRDefault="00D32AC2" w:rsidP="00D46515">
            <w:pPr>
              <w:rPr>
                <w:rFonts w:cs="Times New Roman"/>
              </w:rPr>
            </w:pPr>
            <w:r w:rsidRPr="00D32AC2">
              <w:rPr>
                <w:rFonts w:cs="Times New Roman"/>
              </w:rPr>
              <w:t>materials</w:t>
            </w:r>
          </w:p>
        </w:tc>
        <w:tc>
          <w:tcPr>
            <w:tcW w:w="1530" w:type="dxa"/>
          </w:tcPr>
          <w:p w14:paraId="745901A1" w14:textId="478A4EC5" w:rsidR="00D32AC2" w:rsidRPr="00D32AC2" w:rsidRDefault="00FD20A7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4343" w:type="dxa"/>
          </w:tcPr>
          <w:p w14:paraId="7CF08A14" w14:textId="005A2946" w:rsidR="00D32AC2" w:rsidRPr="00D32AC2" w:rsidRDefault="00FD20A7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The materials used in the creation of the artwork.</w:t>
            </w:r>
          </w:p>
        </w:tc>
      </w:tr>
      <w:tr w:rsidR="00D32AC2" w:rsidRPr="00D32AC2" w14:paraId="7541D0A9" w14:textId="79CAD931" w:rsidTr="009D5F44">
        <w:tc>
          <w:tcPr>
            <w:tcW w:w="3143" w:type="dxa"/>
          </w:tcPr>
          <w:p w14:paraId="7A1AE7F6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length_in</w:t>
            </w:r>
            <w:proofErr w:type="spellEnd"/>
          </w:p>
        </w:tc>
        <w:tc>
          <w:tcPr>
            <w:tcW w:w="1530" w:type="dxa"/>
          </w:tcPr>
          <w:p w14:paraId="540427A0" w14:textId="12CFA47C" w:rsidR="00D32AC2" w:rsidRPr="00D32AC2" w:rsidRDefault="00E20ED1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Float</w:t>
            </w:r>
          </w:p>
        </w:tc>
        <w:tc>
          <w:tcPr>
            <w:tcW w:w="4343" w:type="dxa"/>
          </w:tcPr>
          <w:p w14:paraId="75FB36E4" w14:textId="7FE0BB72" w:rsidR="00D32AC2" w:rsidRPr="00D32AC2" w:rsidRDefault="009D5F44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9D5F44">
              <w:rPr>
                <w:rFonts w:cs="Times New Roman"/>
              </w:rPr>
              <w:t>he length of the artwork in inches</w:t>
            </w:r>
            <w:r>
              <w:rPr>
                <w:rFonts w:cs="Times New Roman"/>
              </w:rPr>
              <w:t>.</w:t>
            </w:r>
          </w:p>
        </w:tc>
      </w:tr>
      <w:tr w:rsidR="00D32AC2" w:rsidRPr="00D32AC2" w14:paraId="7C345DA4" w14:textId="24B38926" w:rsidTr="009D5F44">
        <w:tc>
          <w:tcPr>
            <w:tcW w:w="3143" w:type="dxa"/>
          </w:tcPr>
          <w:p w14:paraId="78EECCD1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width_in</w:t>
            </w:r>
            <w:proofErr w:type="spellEnd"/>
          </w:p>
        </w:tc>
        <w:tc>
          <w:tcPr>
            <w:tcW w:w="1530" w:type="dxa"/>
          </w:tcPr>
          <w:p w14:paraId="092FC5EE" w14:textId="3B6B1535" w:rsidR="00D32AC2" w:rsidRPr="00D32AC2" w:rsidRDefault="00E20ED1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Float</w:t>
            </w:r>
          </w:p>
        </w:tc>
        <w:tc>
          <w:tcPr>
            <w:tcW w:w="4343" w:type="dxa"/>
          </w:tcPr>
          <w:p w14:paraId="16A13A51" w14:textId="6B83FB3F" w:rsidR="00D32AC2" w:rsidRPr="00D32AC2" w:rsidRDefault="009D5F44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9D5F44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 xml:space="preserve">width </w:t>
            </w:r>
            <w:r w:rsidRPr="009D5F44">
              <w:rPr>
                <w:rFonts w:cs="Times New Roman"/>
              </w:rPr>
              <w:t>of the artwork in inches</w:t>
            </w:r>
            <w:r>
              <w:rPr>
                <w:rFonts w:cs="Times New Roman"/>
              </w:rPr>
              <w:t>.</w:t>
            </w:r>
          </w:p>
        </w:tc>
      </w:tr>
      <w:tr w:rsidR="00D32AC2" w:rsidRPr="00D32AC2" w14:paraId="1B6C41C9" w14:textId="2B7E5A66" w:rsidTr="009D5F44">
        <w:tc>
          <w:tcPr>
            <w:tcW w:w="3143" w:type="dxa"/>
          </w:tcPr>
          <w:p w14:paraId="7FF9562F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depth_in</w:t>
            </w:r>
            <w:proofErr w:type="spellEnd"/>
          </w:p>
        </w:tc>
        <w:tc>
          <w:tcPr>
            <w:tcW w:w="1530" w:type="dxa"/>
          </w:tcPr>
          <w:p w14:paraId="3BA74ED3" w14:textId="1EBDD491" w:rsidR="00D32AC2" w:rsidRPr="00D32AC2" w:rsidRDefault="00E20ED1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Float</w:t>
            </w:r>
          </w:p>
        </w:tc>
        <w:tc>
          <w:tcPr>
            <w:tcW w:w="4343" w:type="dxa"/>
          </w:tcPr>
          <w:p w14:paraId="295ED472" w14:textId="414AA363" w:rsidR="00D32AC2" w:rsidRPr="00D32AC2" w:rsidRDefault="009D5F44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9D5F44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depth</w:t>
            </w:r>
            <w:r w:rsidRPr="009D5F44">
              <w:rPr>
                <w:rFonts w:cs="Times New Roman"/>
              </w:rPr>
              <w:t xml:space="preserve"> of the artwork in inches</w:t>
            </w:r>
            <w:r>
              <w:rPr>
                <w:rFonts w:cs="Times New Roman"/>
              </w:rPr>
              <w:t>.</w:t>
            </w:r>
          </w:p>
        </w:tc>
      </w:tr>
      <w:tr w:rsidR="00D32AC2" w:rsidRPr="00D32AC2" w14:paraId="4B6E036D" w14:textId="5C4F6ADB" w:rsidTr="009D5F44">
        <w:tc>
          <w:tcPr>
            <w:tcW w:w="3143" w:type="dxa"/>
          </w:tcPr>
          <w:p w14:paraId="23248779" w14:textId="77777777" w:rsidR="00D32AC2" w:rsidRPr="00D32AC2" w:rsidRDefault="00D32AC2" w:rsidP="00D46515">
            <w:pPr>
              <w:rPr>
                <w:rFonts w:cs="Times New Roman"/>
              </w:rPr>
            </w:pPr>
            <w:r w:rsidRPr="00D32AC2">
              <w:rPr>
                <w:rFonts w:cs="Times New Roman"/>
              </w:rPr>
              <w:t>sold</w:t>
            </w:r>
          </w:p>
        </w:tc>
        <w:tc>
          <w:tcPr>
            <w:tcW w:w="1530" w:type="dxa"/>
          </w:tcPr>
          <w:p w14:paraId="769092C9" w14:textId="20EF0598" w:rsidR="00D32AC2" w:rsidRPr="00D32AC2" w:rsidRDefault="009D5F44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Dummy/Byte</w:t>
            </w:r>
          </w:p>
        </w:tc>
        <w:tc>
          <w:tcPr>
            <w:tcW w:w="4343" w:type="dxa"/>
          </w:tcPr>
          <w:p w14:paraId="11B76A2D" w14:textId="77777777" w:rsidR="00D32AC2" w:rsidRDefault="009B678D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Marks whether the artwork was sold or not.</w:t>
            </w:r>
          </w:p>
          <w:p w14:paraId="6DC33470" w14:textId="17A0410F" w:rsidR="009B678D" w:rsidRPr="00D32AC2" w:rsidRDefault="009B678D" w:rsidP="00D46515">
            <w:pPr>
              <w:rPr>
                <w:rFonts w:cs="Times New Roman"/>
              </w:rPr>
            </w:pPr>
            <w:r w:rsidRPr="009B678D">
              <w:rPr>
                <w:rFonts w:cs="Times New Roman"/>
              </w:rPr>
              <w:t xml:space="preserve">0: not sold </w:t>
            </w:r>
            <w:proofErr w:type="gramStart"/>
            <w:r w:rsidRPr="009B678D">
              <w:rPr>
                <w:rFonts w:cs="Times New Roman"/>
              </w:rPr>
              <w:t>1:sold</w:t>
            </w:r>
            <w:proofErr w:type="gramEnd"/>
          </w:p>
        </w:tc>
      </w:tr>
      <w:tr w:rsidR="00D32AC2" w:rsidRPr="00D32AC2" w14:paraId="760FE1F6" w14:textId="5F8C41BA" w:rsidTr="009D5F44">
        <w:tc>
          <w:tcPr>
            <w:tcW w:w="3143" w:type="dxa"/>
          </w:tcPr>
          <w:p w14:paraId="5686379A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sold_inferred</w:t>
            </w:r>
            <w:proofErr w:type="spellEnd"/>
          </w:p>
        </w:tc>
        <w:tc>
          <w:tcPr>
            <w:tcW w:w="1530" w:type="dxa"/>
          </w:tcPr>
          <w:p w14:paraId="46EBDB6D" w14:textId="7B3978BA" w:rsidR="00D32AC2" w:rsidRPr="00D32AC2" w:rsidRDefault="009B678D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Dummy/Byte</w:t>
            </w:r>
          </w:p>
        </w:tc>
        <w:tc>
          <w:tcPr>
            <w:tcW w:w="4343" w:type="dxa"/>
          </w:tcPr>
          <w:p w14:paraId="22C25D9B" w14:textId="2421DA23" w:rsidR="00D32AC2" w:rsidRPr="00D32AC2" w:rsidRDefault="009B678D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The same variable as sold, with additional observations’ classification inferred based on the</w:t>
            </w:r>
            <w:r w:rsidR="00624D02">
              <w:rPr>
                <w:rFonts w:cs="Times New Roman"/>
              </w:rPr>
              <w:t xml:space="preserve"> sold status of other artworks within the fair.</w:t>
            </w:r>
          </w:p>
        </w:tc>
      </w:tr>
      <w:tr w:rsidR="00D32AC2" w:rsidRPr="00D32AC2" w14:paraId="2F1E13B7" w14:textId="38A4071E" w:rsidTr="009D5F44">
        <w:tc>
          <w:tcPr>
            <w:tcW w:w="3143" w:type="dxa"/>
          </w:tcPr>
          <w:p w14:paraId="5A5CA475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collection_date</w:t>
            </w:r>
            <w:proofErr w:type="spellEnd"/>
          </w:p>
        </w:tc>
        <w:tc>
          <w:tcPr>
            <w:tcW w:w="1530" w:type="dxa"/>
          </w:tcPr>
          <w:p w14:paraId="57D23577" w14:textId="2B467F8A" w:rsidR="00D32AC2" w:rsidRPr="00D32AC2" w:rsidRDefault="00E64238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Date (Integer)</w:t>
            </w:r>
          </w:p>
        </w:tc>
        <w:tc>
          <w:tcPr>
            <w:tcW w:w="4343" w:type="dxa"/>
          </w:tcPr>
          <w:p w14:paraId="07B1DCD9" w14:textId="20FC6002" w:rsidR="00D32AC2" w:rsidRPr="00D32AC2" w:rsidRDefault="00E64238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The date the artwork</w:t>
            </w:r>
            <w:r w:rsidR="00DD019D">
              <w:rPr>
                <w:rFonts w:cs="Times New Roman"/>
              </w:rPr>
              <w:t>’s data was collected</w:t>
            </w:r>
            <w:r w:rsidR="00005486">
              <w:rPr>
                <w:rFonts w:cs="Times New Roman"/>
              </w:rPr>
              <w:t xml:space="preserve"> in Stata date format.</w:t>
            </w:r>
          </w:p>
        </w:tc>
      </w:tr>
      <w:tr w:rsidR="00D32AC2" w:rsidRPr="00D32AC2" w14:paraId="52B4151B" w14:textId="57EC83A3" w:rsidTr="009D5F44">
        <w:tc>
          <w:tcPr>
            <w:tcW w:w="3143" w:type="dxa"/>
          </w:tcPr>
          <w:p w14:paraId="2FE72CF2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collection_times</w:t>
            </w:r>
            <w:proofErr w:type="spellEnd"/>
          </w:p>
        </w:tc>
        <w:tc>
          <w:tcPr>
            <w:tcW w:w="1530" w:type="dxa"/>
          </w:tcPr>
          <w:p w14:paraId="504A6A2F" w14:textId="798AD843" w:rsidR="00D32AC2" w:rsidRPr="00D32AC2" w:rsidRDefault="00256778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Integer</w:t>
            </w:r>
          </w:p>
        </w:tc>
        <w:tc>
          <w:tcPr>
            <w:tcW w:w="4343" w:type="dxa"/>
          </w:tcPr>
          <w:p w14:paraId="2782E10E" w14:textId="1C530A32" w:rsidR="00D32AC2" w:rsidRPr="00D32AC2" w:rsidRDefault="00256778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The number of times an artwork appears in the database.</w:t>
            </w:r>
          </w:p>
        </w:tc>
      </w:tr>
      <w:tr w:rsidR="00D32AC2" w:rsidRPr="00D32AC2" w14:paraId="03319D31" w14:textId="0AAD09FD" w:rsidTr="009D5F44">
        <w:tc>
          <w:tcPr>
            <w:tcW w:w="3143" w:type="dxa"/>
          </w:tcPr>
          <w:p w14:paraId="619A9ACD" w14:textId="77777777" w:rsidR="00D32AC2" w:rsidRPr="00D32AC2" w:rsidRDefault="00D32AC2" w:rsidP="00D46515">
            <w:pPr>
              <w:rPr>
                <w:rFonts w:cs="Times New Roman"/>
              </w:rPr>
            </w:pPr>
            <w:r w:rsidRPr="00D32AC2">
              <w:rPr>
                <w:rFonts w:cs="Times New Roman"/>
              </w:rPr>
              <w:t>collection_date1</w:t>
            </w:r>
          </w:p>
        </w:tc>
        <w:tc>
          <w:tcPr>
            <w:tcW w:w="1530" w:type="dxa"/>
          </w:tcPr>
          <w:p w14:paraId="555C6F6D" w14:textId="1FD7254D" w:rsidR="00D32AC2" w:rsidRPr="00D32AC2" w:rsidRDefault="00047155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Date (Integer)</w:t>
            </w:r>
          </w:p>
        </w:tc>
        <w:tc>
          <w:tcPr>
            <w:tcW w:w="4343" w:type="dxa"/>
          </w:tcPr>
          <w:p w14:paraId="2B64E0E4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3165D364" w14:textId="79A5BB7A" w:rsidTr="009D5F44">
        <w:tc>
          <w:tcPr>
            <w:tcW w:w="3143" w:type="dxa"/>
          </w:tcPr>
          <w:p w14:paraId="216817CD" w14:textId="77777777" w:rsidR="00D32AC2" w:rsidRPr="00D32AC2" w:rsidRDefault="00D32AC2" w:rsidP="00D46515">
            <w:pPr>
              <w:rPr>
                <w:rFonts w:cs="Times New Roman"/>
              </w:rPr>
            </w:pPr>
            <w:r w:rsidRPr="00D32AC2">
              <w:rPr>
                <w:rFonts w:cs="Times New Roman"/>
              </w:rPr>
              <w:t>collection_date2</w:t>
            </w:r>
          </w:p>
        </w:tc>
        <w:tc>
          <w:tcPr>
            <w:tcW w:w="1530" w:type="dxa"/>
          </w:tcPr>
          <w:p w14:paraId="3CC4FFA9" w14:textId="2326E209" w:rsidR="00D32AC2" w:rsidRPr="00D32AC2" w:rsidRDefault="00047155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Date (Integer)</w:t>
            </w:r>
          </w:p>
        </w:tc>
        <w:tc>
          <w:tcPr>
            <w:tcW w:w="4343" w:type="dxa"/>
          </w:tcPr>
          <w:p w14:paraId="66162324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76074AD0" w14:textId="28A0341B" w:rsidTr="009D5F44">
        <w:tc>
          <w:tcPr>
            <w:tcW w:w="3143" w:type="dxa"/>
          </w:tcPr>
          <w:p w14:paraId="2A6B6B7C" w14:textId="77777777" w:rsidR="00D32AC2" w:rsidRPr="00D32AC2" w:rsidRDefault="00D32AC2" w:rsidP="00D46515">
            <w:pPr>
              <w:rPr>
                <w:rFonts w:cs="Times New Roman"/>
              </w:rPr>
            </w:pPr>
            <w:r w:rsidRPr="00D32AC2">
              <w:rPr>
                <w:rFonts w:cs="Times New Roman"/>
              </w:rPr>
              <w:t>collection_date1_fair</w:t>
            </w:r>
          </w:p>
        </w:tc>
        <w:tc>
          <w:tcPr>
            <w:tcW w:w="1530" w:type="dxa"/>
          </w:tcPr>
          <w:p w14:paraId="1C7BEE9E" w14:textId="15DB6D82" w:rsidR="00D32AC2" w:rsidRPr="00D32AC2" w:rsidRDefault="0089582A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Integer</w:t>
            </w:r>
          </w:p>
        </w:tc>
        <w:tc>
          <w:tcPr>
            <w:tcW w:w="4343" w:type="dxa"/>
          </w:tcPr>
          <w:p w14:paraId="24FBC8AD" w14:textId="2CB3159F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482755A9" w14:textId="1593C936" w:rsidTr="009D5F44">
        <w:tc>
          <w:tcPr>
            <w:tcW w:w="3143" w:type="dxa"/>
          </w:tcPr>
          <w:p w14:paraId="10CDF471" w14:textId="77777777" w:rsidR="00D32AC2" w:rsidRPr="00D32AC2" w:rsidRDefault="00D32AC2" w:rsidP="00D46515">
            <w:pPr>
              <w:rPr>
                <w:rFonts w:cs="Times New Roman"/>
              </w:rPr>
            </w:pPr>
            <w:r w:rsidRPr="00D32AC2">
              <w:rPr>
                <w:rFonts w:cs="Times New Roman"/>
              </w:rPr>
              <w:t>collection_date2_fair</w:t>
            </w:r>
          </w:p>
        </w:tc>
        <w:tc>
          <w:tcPr>
            <w:tcW w:w="1530" w:type="dxa"/>
          </w:tcPr>
          <w:p w14:paraId="6593B3B0" w14:textId="2F4DC504" w:rsidR="00D32AC2" w:rsidRPr="00D32AC2" w:rsidRDefault="0089582A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Integer</w:t>
            </w:r>
          </w:p>
        </w:tc>
        <w:tc>
          <w:tcPr>
            <w:tcW w:w="4343" w:type="dxa"/>
          </w:tcPr>
          <w:p w14:paraId="619AC96C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410525C9" w14:textId="2F062A06" w:rsidTr="009D5F44">
        <w:tc>
          <w:tcPr>
            <w:tcW w:w="3143" w:type="dxa"/>
          </w:tcPr>
          <w:p w14:paraId="280E2098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sold_date</w:t>
            </w:r>
            <w:proofErr w:type="spellEnd"/>
          </w:p>
        </w:tc>
        <w:tc>
          <w:tcPr>
            <w:tcW w:w="1530" w:type="dxa"/>
          </w:tcPr>
          <w:p w14:paraId="5FF5917A" w14:textId="6DEBB21B" w:rsidR="00D32AC2" w:rsidRPr="00D32AC2" w:rsidRDefault="0089582A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Date (Integer)</w:t>
            </w:r>
          </w:p>
        </w:tc>
        <w:tc>
          <w:tcPr>
            <w:tcW w:w="4343" w:type="dxa"/>
          </w:tcPr>
          <w:p w14:paraId="1A86FA74" w14:textId="14EF4F74" w:rsidR="00D32AC2" w:rsidRPr="00D32AC2" w:rsidRDefault="0089582A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The date the artwork was sold.</w:t>
            </w:r>
          </w:p>
        </w:tc>
      </w:tr>
      <w:tr w:rsidR="00D32AC2" w:rsidRPr="00D32AC2" w14:paraId="4D0F2473" w14:textId="6D678937" w:rsidTr="009D5F44">
        <w:tc>
          <w:tcPr>
            <w:tcW w:w="3143" w:type="dxa"/>
          </w:tcPr>
          <w:p w14:paraId="7D875D31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exit_date</w:t>
            </w:r>
            <w:proofErr w:type="spellEnd"/>
          </w:p>
        </w:tc>
        <w:tc>
          <w:tcPr>
            <w:tcW w:w="1530" w:type="dxa"/>
          </w:tcPr>
          <w:p w14:paraId="08EB16BE" w14:textId="3468E954" w:rsidR="00D32AC2" w:rsidRPr="00D32AC2" w:rsidRDefault="000C5FB6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Integer</w:t>
            </w:r>
          </w:p>
        </w:tc>
        <w:tc>
          <w:tcPr>
            <w:tcW w:w="4343" w:type="dxa"/>
          </w:tcPr>
          <w:p w14:paraId="3807FF96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777C1A7F" w14:textId="548663AD" w:rsidTr="009D5F44">
        <w:tc>
          <w:tcPr>
            <w:tcW w:w="3143" w:type="dxa"/>
          </w:tcPr>
          <w:p w14:paraId="58F62F29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gallery_id</w:t>
            </w:r>
            <w:proofErr w:type="spellEnd"/>
          </w:p>
        </w:tc>
        <w:tc>
          <w:tcPr>
            <w:tcW w:w="1530" w:type="dxa"/>
          </w:tcPr>
          <w:p w14:paraId="2B31DDDA" w14:textId="0F767AE3" w:rsidR="00D32AC2" w:rsidRPr="00D32AC2" w:rsidRDefault="000C5FB6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Integer</w:t>
            </w:r>
          </w:p>
        </w:tc>
        <w:tc>
          <w:tcPr>
            <w:tcW w:w="4343" w:type="dxa"/>
          </w:tcPr>
          <w:p w14:paraId="012ABD56" w14:textId="63C46698" w:rsidR="000C5FB6" w:rsidRPr="000C5FB6" w:rsidRDefault="000C5FB6" w:rsidP="00D46515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group(gallery)</w:t>
            </w:r>
          </w:p>
          <w:p w14:paraId="42AABF8F" w14:textId="2CCF5C8C" w:rsidR="00D32AC2" w:rsidRPr="00D32AC2" w:rsidRDefault="000C5FB6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The unique identifier of a gallery based on its name.</w:t>
            </w:r>
          </w:p>
        </w:tc>
      </w:tr>
      <w:tr w:rsidR="00D32AC2" w:rsidRPr="00D32AC2" w14:paraId="0CC8AAC5" w14:textId="7238451B" w:rsidTr="009D5F44">
        <w:tc>
          <w:tcPr>
            <w:tcW w:w="3143" w:type="dxa"/>
          </w:tcPr>
          <w:p w14:paraId="6F117BD6" w14:textId="77777777" w:rsidR="00D32AC2" w:rsidRPr="00D32AC2" w:rsidRDefault="00D32AC2" w:rsidP="00D46515">
            <w:pPr>
              <w:rPr>
                <w:rFonts w:cs="Times New Roman"/>
              </w:rPr>
            </w:pPr>
            <w:r w:rsidRPr="00D32AC2">
              <w:rPr>
                <w:rFonts w:cs="Times New Roman"/>
              </w:rPr>
              <w:t>gallery</w:t>
            </w:r>
          </w:p>
        </w:tc>
        <w:tc>
          <w:tcPr>
            <w:tcW w:w="1530" w:type="dxa"/>
          </w:tcPr>
          <w:p w14:paraId="488AFF3B" w14:textId="674C15A6" w:rsidR="00D32AC2" w:rsidRPr="00D32AC2" w:rsidRDefault="004B2FC4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4343" w:type="dxa"/>
          </w:tcPr>
          <w:p w14:paraId="73C003AF" w14:textId="6D11DEE8" w:rsidR="00D32AC2" w:rsidRPr="00D32AC2" w:rsidRDefault="004B2FC4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The name of the gallery representing the artist.</w:t>
            </w:r>
          </w:p>
        </w:tc>
      </w:tr>
      <w:tr w:rsidR="00D32AC2" w:rsidRPr="00D32AC2" w14:paraId="430D251E" w14:textId="509889E2" w:rsidTr="009D5F44">
        <w:tc>
          <w:tcPr>
            <w:tcW w:w="3143" w:type="dxa"/>
          </w:tcPr>
          <w:p w14:paraId="094BFBF2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gallery_slug</w:t>
            </w:r>
            <w:proofErr w:type="spellEnd"/>
          </w:p>
        </w:tc>
        <w:tc>
          <w:tcPr>
            <w:tcW w:w="1530" w:type="dxa"/>
          </w:tcPr>
          <w:p w14:paraId="68DEBB24" w14:textId="466D28BA" w:rsidR="00D32AC2" w:rsidRPr="00D32AC2" w:rsidRDefault="004B2FC4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4343" w:type="dxa"/>
          </w:tcPr>
          <w:p w14:paraId="06EE9286" w14:textId="16756AF9" w:rsidR="00D32AC2" w:rsidRPr="00D32AC2" w:rsidRDefault="004B2FC4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The artsy slug of the gallery.</w:t>
            </w:r>
          </w:p>
        </w:tc>
      </w:tr>
      <w:tr w:rsidR="00D32AC2" w:rsidRPr="00D32AC2" w14:paraId="766E7D3F" w14:textId="46EF2EB4" w:rsidTr="009D5F44">
        <w:tc>
          <w:tcPr>
            <w:tcW w:w="3143" w:type="dxa"/>
          </w:tcPr>
          <w:p w14:paraId="6A55BE32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fair_id</w:t>
            </w:r>
            <w:proofErr w:type="spellEnd"/>
          </w:p>
        </w:tc>
        <w:tc>
          <w:tcPr>
            <w:tcW w:w="1530" w:type="dxa"/>
          </w:tcPr>
          <w:p w14:paraId="19207D4D" w14:textId="6C0FFCFD" w:rsidR="00D32AC2" w:rsidRPr="00D32AC2" w:rsidRDefault="009F66CE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4343" w:type="dxa"/>
          </w:tcPr>
          <w:p w14:paraId="60DF90B9" w14:textId="2875A28B" w:rsidR="00D32AC2" w:rsidRPr="00D32AC2" w:rsidRDefault="009F66CE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The ID of </w:t>
            </w:r>
            <w:r w:rsidR="006D394A">
              <w:rPr>
                <w:rFonts w:cs="Times New Roman"/>
              </w:rPr>
              <w:t>fair.</w:t>
            </w:r>
          </w:p>
        </w:tc>
      </w:tr>
      <w:tr w:rsidR="00D32AC2" w:rsidRPr="00D32AC2" w14:paraId="16549525" w14:textId="0731561C" w:rsidTr="009D5F44">
        <w:tc>
          <w:tcPr>
            <w:tcW w:w="3143" w:type="dxa"/>
          </w:tcPr>
          <w:p w14:paraId="07C7C81C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fair_name</w:t>
            </w:r>
            <w:proofErr w:type="spellEnd"/>
          </w:p>
        </w:tc>
        <w:tc>
          <w:tcPr>
            <w:tcW w:w="1530" w:type="dxa"/>
          </w:tcPr>
          <w:p w14:paraId="242D4C9B" w14:textId="2CCCCEF2" w:rsidR="00D32AC2" w:rsidRPr="00D32AC2" w:rsidRDefault="006D394A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4343" w:type="dxa"/>
          </w:tcPr>
          <w:p w14:paraId="0AC115A4" w14:textId="2EBE0917" w:rsidR="00D32AC2" w:rsidRPr="00D32AC2" w:rsidRDefault="006D394A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The name of the fair.</w:t>
            </w:r>
          </w:p>
        </w:tc>
      </w:tr>
      <w:tr w:rsidR="00D32AC2" w:rsidRPr="00D32AC2" w14:paraId="4B26AF47" w14:textId="30E007ED" w:rsidTr="009D5F44">
        <w:tc>
          <w:tcPr>
            <w:tcW w:w="3143" w:type="dxa"/>
          </w:tcPr>
          <w:p w14:paraId="45EA5E0B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fair_image_id</w:t>
            </w:r>
            <w:proofErr w:type="spellEnd"/>
          </w:p>
        </w:tc>
        <w:tc>
          <w:tcPr>
            <w:tcW w:w="1530" w:type="dxa"/>
          </w:tcPr>
          <w:p w14:paraId="4D9BF741" w14:textId="296B2C77" w:rsidR="00D32AC2" w:rsidRPr="00D32AC2" w:rsidRDefault="006D394A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4343" w:type="dxa"/>
          </w:tcPr>
          <w:p w14:paraId="1D9CE139" w14:textId="6C341B24" w:rsidR="00D32AC2" w:rsidRPr="00D32AC2" w:rsidRDefault="006D394A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A combination of the </w:t>
            </w:r>
            <w:proofErr w:type="spellStart"/>
            <w:r>
              <w:rPr>
                <w:rFonts w:cs="Times New Roman"/>
              </w:rPr>
              <w:t>fair_id</w:t>
            </w:r>
            <w:proofErr w:type="spellEnd"/>
            <w:r>
              <w:rPr>
                <w:rFonts w:cs="Times New Roman"/>
              </w:rPr>
              <w:t xml:space="preserve"> and </w:t>
            </w:r>
            <w:proofErr w:type="spellStart"/>
            <w:r>
              <w:rPr>
                <w:rFonts w:cs="Times New Roman"/>
              </w:rPr>
              <w:t>fair_year</w:t>
            </w:r>
            <w:proofErr w:type="spellEnd"/>
            <w:r>
              <w:rPr>
                <w:rFonts w:cs="Times New Roman"/>
              </w:rPr>
              <w:t xml:space="preserve"> variables such that fairs in different years may be distinguished for the purpose</w:t>
            </w:r>
            <w:r w:rsidR="00C670A3">
              <w:rPr>
                <w:rFonts w:cs="Times New Roman"/>
              </w:rPr>
              <w:t xml:space="preserve"> of downloading images.</w:t>
            </w:r>
          </w:p>
        </w:tc>
      </w:tr>
      <w:tr w:rsidR="00D32AC2" w:rsidRPr="00D32AC2" w14:paraId="0EEDDE20" w14:textId="6A550367" w:rsidTr="009D5F44">
        <w:tc>
          <w:tcPr>
            <w:tcW w:w="3143" w:type="dxa"/>
          </w:tcPr>
          <w:p w14:paraId="261F041F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fair_year</w:t>
            </w:r>
            <w:proofErr w:type="spellEnd"/>
          </w:p>
        </w:tc>
        <w:tc>
          <w:tcPr>
            <w:tcW w:w="1530" w:type="dxa"/>
          </w:tcPr>
          <w:p w14:paraId="317896A6" w14:textId="373B8F0C" w:rsidR="00D32AC2" w:rsidRPr="00D32AC2" w:rsidRDefault="000A5039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Integer</w:t>
            </w:r>
          </w:p>
        </w:tc>
        <w:tc>
          <w:tcPr>
            <w:tcW w:w="4343" w:type="dxa"/>
          </w:tcPr>
          <w:p w14:paraId="5A7063A1" w14:textId="62386F50" w:rsidR="00D32AC2" w:rsidRPr="00D32AC2" w:rsidRDefault="000A5039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The year of the fair.</w:t>
            </w:r>
          </w:p>
        </w:tc>
      </w:tr>
      <w:tr w:rsidR="00D32AC2" w:rsidRPr="00D32AC2" w14:paraId="0084CCE8" w14:textId="6862C603" w:rsidTr="009D5F44">
        <w:tc>
          <w:tcPr>
            <w:tcW w:w="3143" w:type="dxa"/>
          </w:tcPr>
          <w:p w14:paraId="566F2254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number_of_artworks</w:t>
            </w:r>
            <w:proofErr w:type="spellEnd"/>
          </w:p>
        </w:tc>
        <w:tc>
          <w:tcPr>
            <w:tcW w:w="1530" w:type="dxa"/>
          </w:tcPr>
          <w:p w14:paraId="5DA7AF62" w14:textId="301CDC9E" w:rsidR="00D32AC2" w:rsidRPr="00D32AC2" w:rsidRDefault="000A5039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Long</w:t>
            </w:r>
          </w:p>
        </w:tc>
        <w:tc>
          <w:tcPr>
            <w:tcW w:w="4343" w:type="dxa"/>
          </w:tcPr>
          <w:p w14:paraId="30534E30" w14:textId="68BD6325" w:rsidR="00D32AC2" w:rsidRPr="00D32AC2" w:rsidRDefault="000A5039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The number of artworks that appeared on the fair.</w:t>
            </w:r>
          </w:p>
        </w:tc>
      </w:tr>
      <w:tr w:rsidR="00D32AC2" w:rsidRPr="00D32AC2" w14:paraId="2DBBAD9C" w14:textId="579DD65C" w:rsidTr="009D5F44">
        <w:tc>
          <w:tcPr>
            <w:tcW w:w="3143" w:type="dxa"/>
          </w:tcPr>
          <w:p w14:paraId="01B59256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lastRenderedPageBreak/>
              <w:t>fair_start_date</w:t>
            </w:r>
            <w:proofErr w:type="spellEnd"/>
          </w:p>
        </w:tc>
        <w:tc>
          <w:tcPr>
            <w:tcW w:w="1530" w:type="dxa"/>
          </w:tcPr>
          <w:p w14:paraId="4921B24A" w14:textId="29F3384A" w:rsidR="00D32AC2" w:rsidRPr="00D32AC2" w:rsidRDefault="003F1D0B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Date (Integer)</w:t>
            </w:r>
          </w:p>
        </w:tc>
        <w:tc>
          <w:tcPr>
            <w:tcW w:w="4343" w:type="dxa"/>
          </w:tcPr>
          <w:p w14:paraId="5D3562D5" w14:textId="7DEF30A0" w:rsidR="00D32AC2" w:rsidRPr="00D32AC2" w:rsidRDefault="003F1D0B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The date the fair started in Stata format.</w:t>
            </w:r>
          </w:p>
        </w:tc>
      </w:tr>
      <w:tr w:rsidR="00D32AC2" w:rsidRPr="00D32AC2" w14:paraId="5E1DDFAE" w14:textId="6FB00E2A" w:rsidTr="009D5F44">
        <w:tc>
          <w:tcPr>
            <w:tcW w:w="3143" w:type="dxa"/>
          </w:tcPr>
          <w:p w14:paraId="13FFF9C6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fair_end_date</w:t>
            </w:r>
            <w:proofErr w:type="spellEnd"/>
          </w:p>
        </w:tc>
        <w:tc>
          <w:tcPr>
            <w:tcW w:w="1530" w:type="dxa"/>
          </w:tcPr>
          <w:p w14:paraId="39F992E4" w14:textId="25F28697" w:rsidR="00D32AC2" w:rsidRPr="00D32AC2" w:rsidRDefault="003F1D0B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Date (Integer)</w:t>
            </w:r>
          </w:p>
        </w:tc>
        <w:tc>
          <w:tcPr>
            <w:tcW w:w="4343" w:type="dxa"/>
          </w:tcPr>
          <w:p w14:paraId="501C5625" w14:textId="444616BB" w:rsidR="003F1D0B" w:rsidRPr="00D32AC2" w:rsidRDefault="003F1D0B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The date the fair ended in Stata format (if applicable).</w:t>
            </w:r>
          </w:p>
        </w:tc>
      </w:tr>
      <w:tr w:rsidR="00D32AC2" w:rsidRPr="00D32AC2" w14:paraId="170E5B1D" w14:textId="7D1E0449" w:rsidTr="009D5F44">
        <w:tc>
          <w:tcPr>
            <w:tcW w:w="3143" w:type="dxa"/>
          </w:tcPr>
          <w:p w14:paraId="3B1B07FD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artist_id</w:t>
            </w:r>
            <w:proofErr w:type="spellEnd"/>
          </w:p>
        </w:tc>
        <w:tc>
          <w:tcPr>
            <w:tcW w:w="1530" w:type="dxa"/>
          </w:tcPr>
          <w:p w14:paraId="577E4B1D" w14:textId="714FB7C2" w:rsidR="00D32AC2" w:rsidRPr="00D32AC2" w:rsidRDefault="006C4C9A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Integer</w:t>
            </w:r>
          </w:p>
        </w:tc>
        <w:tc>
          <w:tcPr>
            <w:tcW w:w="4343" w:type="dxa"/>
          </w:tcPr>
          <w:p w14:paraId="22D1E28B" w14:textId="0ACADBE3" w:rsidR="006C4C9A" w:rsidRPr="006C4C9A" w:rsidRDefault="006C4C9A" w:rsidP="00D46515">
            <w:pPr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group(artist)</w:t>
            </w:r>
          </w:p>
          <w:p w14:paraId="03975152" w14:textId="1FFC66DF" w:rsidR="00D32AC2" w:rsidRPr="00D32AC2" w:rsidRDefault="006C4C9A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Unique identifier of an artist based on their name. Consistent throughout fairs.</w:t>
            </w:r>
          </w:p>
        </w:tc>
      </w:tr>
      <w:tr w:rsidR="00D32AC2" w:rsidRPr="00D32AC2" w14:paraId="14D66196" w14:textId="091896B3" w:rsidTr="009D5F44">
        <w:tc>
          <w:tcPr>
            <w:tcW w:w="3143" w:type="dxa"/>
          </w:tcPr>
          <w:p w14:paraId="1CCA3816" w14:textId="77777777" w:rsidR="00D32AC2" w:rsidRPr="00D32AC2" w:rsidRDefault="00D32AC2" w:rsidP="00D46515">
            <w:pPr>
              <w:rPr>
                <w:rFonts w:cs="Times New Roman"/>
              </w:rPr>
            </w:pPr>
            <w:r w:rsidRPr="00D32AC2">
              <w:rPr>
                <w:rFonts w:cs="Times New Roman"/>
              </w:rPr>
              <w:t>artist</w:t>
            </w:r>
          </w:p>
        </w:tc>
        <w:tc>
          <w:tcPr>
            <w:tcW w:w="1530" w:type="dxa"/>
          </w:tcPr>
          <w:p w14:paraId="7754121F" w14:textId="1B8A73B2" w:rsidR="00D32AC2" w:rsidRPr="00D32AC2" w:rsidRDefault="006C4C9A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String</w:t>
            </w:r>
          </w:p>
        </w:tc>
        <w:tc>
          <w:tcPr>
            <w:tcW w:w="4343" w:type="dxa"/>
          </w:tcPr>
          <w:p w14:paraId="0F5A142B" w14:textId="1D85CE7E" w:rsidR="00D32AC2" w:rsidRPr="00D32AC2" w:rsidRDefault="006C4C9A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The name of the artist</w:t>
            </w:r>
          </w:p>
        </w:tc>
      </w:tr>
      <w:tr w:rsidR="00D32AC2" w:rsidRPr="00D32AC2" w14:paraId="325CA955" w14:textId="6A14947F" w:rsidTr="009D5F44">
        <w:tc>
          <w:tcPr>
            <w:tcW w:w="3143" w:type="dxa"/>
          </w:tcPr>
          <w:p w14:paraId="7F6A76CE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birth_year</w:t>
            </w:r>
            <w:proofErr w:type="spellEnd"/>
          </w:p>
        </w:tc>
        <w:tc>
          <w:tcPr>
            <w:tcW w:w="1530" w:type="dxa"/>
          </w:tcPr>
          <w:p w14:paraId="5D8D8ADC" w14:textId="368AE0ED" w:rsidR="00D32AC2" w:rsidRPr="00D32AC2" w:rsidRDefault="005A108C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Date (Integer)</w:t>
            </w:r>
          </w:p>
        </w:tc>
        <w:tc>
          <w:tcPr>
            <w:tcW w:w="4343" w:type="dxa"/>
          </w:tcPr>
          <w:p w14:paraId="3291B723" w14:textId="078B3A82" w:rsidR="00D32AC2" w:rsidRPr="00D32AC2" w:rsidRDefault="005A108C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The birth year of the artist based on various sources.</w:t>
            </w:r>
          </w:p>
        </w:tc>
      </w:tr>
      <w:tr w:rsidR="00D32AC2" w:rsidRPr="00D32AC2" w14:paraId="4A54927B" w14:textId="150287EB" w:rsidTr="009D5F44">
        <w:tc>
          <w:tcPr>
            <w:tcW w:w="3143" w:type="dxa"/>
          </w:tcPr>
          <w:p w14:paraId="27D8FC52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death_year</w:t>
            </w:r>
            <w:proofErr w:type="spellEnd"/>
          </w:p>
        </w:tc>
        <w:tc>
          <w:tcPr>
            <w:tcW w:w="1530" w:type="dxa"/>
          </w:tcPr>
          <w:p w14:paraId="61777EFF" w14:textId="3FB913F8" w:rsidR="00D32AC2" w:rsidRPr="00D32AC2" w:rsidRDefault="005A108C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Date (Integer)</w:t>
            </w:r>
          </w:p>
        </w:tc>
        <w:tc>
          <w:tcPr>
            <w:tcW w:w="4343" w:type="dxa"/>
          </w:tcPr>
          <w:p w14:paraId="1D250D60" w14:textId="44D0EB6B" w:rsidR="00D32AC2" w:rsidRPr="00D32AC2" w:rsidRDefault="005A108C" w:rsidP="00D46515">
            <w:pPr>
              <w:rPr>
                <w:rFonts w:cs="Times New Roman"/>
              </w:rPr>
            </w:pPr>
            <w:r>
              <w:rPr>
                <w:rFonts w:cs="Times New Roman"/>
              </w:rPr>
              <w:t>The death date of the artist</w:t>
            </w:r>
            <w:r w:rsidR="00713BF1">
              <w:rPr>
                <w:rFonts w:cs="Times New Roman"/>
              </w:rPr>
              <w:t xml:space="preserve"> based on various sources (if applicable).</w:t>
            </w:r>
          </w:p>
        </w:tc>
      </w:tr>
      <w:tr w:rsidR="00D32AC2" w:rsidRPr="00D32AC2" w14:paraId="551C67D1" w14:textId="216CF082" w:rsidTr="009D5F44">
        <w:tc>
          <w:tcPr>
            <w:tcW w:w="3143" w:type="dxa"/>
          </w:tcPr>
          <w:p w14:paraId="29845778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artist_slug</w:t>
            </w:r>
            <w:proofErr w:type="spellEnd"/>
          </w:p>
        </w:tc>
        <w:tc>
          <w:tcPr>
            <w:tcW w:w="1530" w:type="dxa"/>
          </w:tcPr>
          <w:p w14:paraId="094D2BE0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6B537DDF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2C5A359A" w14:textId="6B2EC948" w:rsidTr="009D5F44">
        <w:tc>
          <w:tcPr>
            <w:tcW w:w="3143" w:type="dxa"/>
          </w:tcPr>
          <w:p w14:paraId="3DC792DE" w14:textId="77777777" w:rsidR="00D32AC2" w:rsidRPr="00D32AC2" w:rsidRDefault="00D32AC2" w:rsidP="00D46515">
            <w:pPr>
              <w:rPr>
                <w:rFonts w:cs="Times New Roman"/>
              </w:rPr>
            </w:pPr>
            <w:r w:rsidRPr="00D32AC2">
              <w:rPr>
                <w:rFonts w:cs="Times New Roman"/>
              </w:rPr>
              <w:t>acclaim</w:t>
            </w:r>
          </w:p>
        </w:tc>
        <w:tc>
          <w:tcPr>
            <w:tcW w:w="1530" w:type="dxa"/>
          </w:tcPr>
          <w:p w14:paraId="10CC8F1F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7CECB8CD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40E802E2" w14:textId="7D768F03" w:rsidTr="009D5F44">
        <w:tc>
          <w:tcPr>
            <w:tcW w:w="3143" w:type="dxa"/>
          </w:tcPr>
          <w:p w14:paraId="1BC71E74" w14:textId="77777777" w:rsidR="00D32AC2" w:rsidRPr="00D32AC2" w:rsidRDefault="00D32AC2" w:rsidP="00D46515">
            <w:pPr>
              <w:rPr>
                <w:rFonts w:cs="Times New Roman"/>
              </w:rPr>
            </w:pPr>
            <w:r w:rsidRPr="00D32AC2">
              <w:rPr>
                <w:rFonts w:cs="Times New Roman"/>
              </w:rPr>
              <w:t>gender</w:t>
            </w:r>
          </w:p>
        </w:tc>
        <w:tc>
          <w:tcPr>
            <w:tcW w:w="1530" w:type="dxa"/>
          </w:tcPr>
          <w:p w14:paraId="645DE7FC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48596D09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2A4CE153" w14:textId="02C26F35" w:rsidTr="009D5F44">
        <w:tc>
          <w:tcPr>
            <w:tcW w:w="3143" w:type="dxa"/>
          </w:tcPr>
          <w:p w14:paraId="1FC38187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gender_source</w:t>
            </w:r>
            <w:proofErr w:type="spellEnd"/>
          </w:p>
        </w:tc>
        <w:tc>
          <w:tcPr>
            <w:tcW w:w="1530" w:type="dxa"/>
          </w:tcPr>
          <w:p w14:paraId="2FD074FC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78310656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09A6E77C" w14:textId="6A60BA16" w:rsidTr="009D5F44">
        <w:tc>
          <w:tcPr>
            <w:tcW w:w="3143" w:type="dxa"/>
          </w:tcPr>
          <w:p w14:paraId="626CF95A" w14:textId="77777777" w:rsidR="00D32AC2" w:rsidRPr="00D32AC2" w:rsidRDefault="00D32AC2" w:rsidP="00D46515">
            <w:pPr>
              <w:rPr>
                <w:rFonts w:cs="Times New Roman"/>
              </w:rPr>
            </w:pPr>
            <w:r w:rsidRPr="00D32AC2">
              <w:rPr>
                <w:rFonts w:cs="Times New Roman"/>
              </w:rPr>
              <w:t>artist_g7</w:t>
            </w:r>
          </w:p>
        </w:tc>
        <w:tc>
          <w:tcPr>
            <w:tcW w:w="1530" w:type="dxa"/>
          </w:tcPr>
          <w:p w14:paraId="156AD1E9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1BCFD4C2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42DDC9A8" w14:textId="227A2908" w:rsidTr="009D5F44">
        <w:tc>
          <w:tcPr>
            <w:tcW w:w="3143" w:type="dxa"/>
          </w:tcPr>
          <w:p w14:paraId="630B4833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artist_advanced_econ</w:t>
            </w:r>
            <w:proofErr w:type="spellEnd"/>
          </w:p>
        </w:tc>
        <w:tc>
          <w:tcPr>
            <w:tcW w:w="1530" w:type="dxa"/>
          </w:tcPr>
          <w:p w14:paraId="09133C43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4384D306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535E652E" w14:textId="70D7B932" w:rsidTr="009D5F44">
        <w:tc>
          <w:tcPr>
            <w:tcW w:w="3143" w:type="dxa"/>
          </w:tcPr>
          <w:p w14:paraId="518E18E8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artist_eu</w:t>
            </w:r>
            <w:proofErr w:type="spellEnd"/>
          </w:p>
        </w:tc>
        <w:tc>
          <w:tcPr>
            <w:tcW w:w="1530" w:type="dxa"/>
          </w:tcPr>
          <w:p w14:paraId="59A4426A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1EE8977F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61E5323C" w14:textId="1EB60AE6" w:rsidTr="009D5F44">
        <w:tc>
          <w:tcPr>
            <w:tcW w:w="3143" w:type="dxa"/>
          </w:tcPr>
          <w:p w14:paraId="675C7AF0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artist_first_nationality</w:t>
            </w:r>
            <w:proofErr w:type="spellEnd"/>
          </w:p>
        </w:tc>
        <w:tc>
          <w:tcPr>
            <w:tcW w:w="1530" w:type="dxa"/>
          </w:tcPr>
          <w:p w14:paraId="3A8D22C0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48CCEB60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14A8302D" w14:textId="57AE5F07" w:rsidTr="009D5F44">
        <w:tc>
          <w:tcPr>
            <w:tcW w:w="3143" w:type="dxa"/>
          </w:tcPr>
          <w:p w14:paraId="30C51AF7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artist_secondary_nationality</w:t>
            </w:r>
            <w:proofErr w:type="spellEnd"/>
          </w:p>
        </w:tc>
        <w:tc>
          <w:tcPr>
            <w:tcW w:w="1530" w:type="dxa"/>
          </w:tcPr>
          <w:p w14:paraId="118FEFDE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5780626A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0B688053" w14:textId="1F10B7A9" w:rsidTr="009D5F44">
        <w:tc>
          <w:tcPr>
            <w:tcW w:w="3143" w:type="dxa"/>
          </w:tcPr>
          <w:p w14:paraId="134CFBE7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artist_dual_nationality</w:t>
            </w:r>
            <w:proofErr w:type="spellEnd"/>
          </w:p>
        </w:tc>
        <w:tc>
          <w:tcPr>
            <w:tcW w:w="1530" w:type="dxa"/>
          </w:tcPr>
          <w:p w14:paraId="05C55D55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5F628863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47C08349" w14:textId="464C3E99" w:rsidTr="009D5F44">
        <w:tc>
          <w:tcPr>
            <w:tcW w:w="3143" w:type="dxa"/>
          </w:tcPr>
          <w:p w14:paraId="430F947E" w14:textId="77777777" w:rsidR="00D32AC2" w:rsidRPr="00D32AC2" w:rsidRDefault="00D32AC2" w:rsidP="00D46515">
            <w:pPr>
              <w:rPr>
                <w:rFonts w:cs="Times New Roman"/>
              </w:rPr>
            </w:pPr>
            <w:r w:rsidRPr="00D32AC2">
              <w:rPr>
                <w:rFonts w:cs="Times New Roman"/>
              </w:rPr>
              <w:t>inconsistency</w:t>
            </w:r>
          </w:p>
        </w:tc>
        <w:tc>
          <w:tcPr>
            <w:tcW w:w="1530" w:type="dxa"/>
          </w:tcPr>
          <w:p w14:paraId="5DDD8313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760A3FDB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2CCCECCA" w14:textId="3BEF49E2" w:rsidTr="009D5F44">
        <w:tc>
          <w:tcPr>
            <w:tcW w:w="3143" w:type="dxa"/>
          </w:tcPr>
          <w:p w14:paraId="3F79555F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manual_correction</w:t>
            </w:r>
            <w:proofErr w:type="spellEnd"/>
          </w:p>
        </w:tc>
        <w:tc>
          <w:tcPr>
            <w:tcW w:w="1530" w:type="dxa"/>
          </w:tcPr>
          <w:p w14:paraId="3461C686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65F232F7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66BDE1F4" w14:textId="69BE179A" w:rsidTr="009D5F44">
        <w:tc>
          <w:tcPr>
            <w:tcW w:w="3143" w:type="dxa"/>
          </w:tcPr>
          <w:p w14:paraId="4CA4BB9A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artist_data_available</w:t>
            </w:r>
            <w:proofErr w:type="spellEnd"/>
          </w:p>
        </w:tc>
        <w:tc>
          <w:tcPr>
            <w:tcW w:w="1530" w:type="dxa"/>
          </w:tcPr>
          <w:p w14:paraId="01A315DA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3C9C6961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0CD8D626" w14:textId="226EF7BB" w:rsidTr="009D5F44">
        <w:tc>
          <w:tcPr>
            <w:tcW w:w="3143" w:type="dxa"/>
          </w:tcPr>
          <w:p w14:paraId="1D9233C5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aF_gender</w:t>
            </w:r>
            <w:proofErr w:type="spellEnd"/>
          </w:p>
        </w:tc>
        <w:tc>
          <w:tcPr>
            <w:tcW w:w="1530" w:type="dxa"/>
          </w:tcPr>
          <w:p w14:paraId="5C1E4425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16228F63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04247A43" w14:textId="31A752A6" w:rsidTr="009D5F44">
        <w:tc>
          <w:tcPr>
            <w:tcW w:w="3143" w:type="dxa"/>
          </w:tcPr>
          <w:p w14:paraId="759C3184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au_gender_MANUAL</w:t>
            </w:r>
            <w:proofErr w:type="spellEnd"/>
          </w:p>
        </w:tc>
        <w:tc>
          <w:tcPr>
            <w:tcW w:w="1530" w:type="dxa"/>
          </w:tcPr>
          <w:p w14:paraId="3BA975F8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7B1A7441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04C5B289" w14:textId="60410D13" w:rsidTr="009D5F44">
        <w:tc>
          <w:tcPr>
            <w:tcW w:w="3143" w:type="dxa"/>
          </w:tcPr>
          <w:p w14:paraId="0672FFA3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au_gender</w:t>
            </w:r>
            <w:proofErr w:type="spellEnd"/>
          </w:p>
        </w:tc>
        <w:tc>
          <w:tcPr>
            <w:tcW w:w="1530" w:type="dxa"/>
          </w:tcPr>
          <w:p w14:paraId="54BC32A5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3A9F8D76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67A726E2" w14:textId="0935C18F" w:rsidTr="009D5F44">
        <w:tc>
          <w:tcPr>
            <w:tcW w:w="3143" w:type="dxa"/>
          </w:tcPr>
          <w:p w14:paraId="2F5EEC97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bl_gender</w:t>
            </w:r>
            <w:proofErr w:type="spellEnd"/>
          </w:p>
        </w:tc>
        <w:tc>
          <w:tcPr>
            <w:tcW w:w="1530" w:type="dxa"/>
          </w:tcPr>
          <w:p w14:paraId="443E1362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6E4F4ADD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1044A1B4" w14:textId="1B74A7F1" w:rsidTr="009D5F44">
        <w:tc>
          <w:tcPr>
            <w:tcW w:w="3143" w:type="dxa"/>
          </w:tcPr>
          <w:p w14:paraId="128B97A0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ar_gender</w:t>
            </w:r>
            <w:proofErr w:type="spellEnd"/>
          </w:p>
        </w:tc>
        <w:tc>
          <w:tcPr>
            <w:tcW w:w="1530" w:type="dxa"/>
          </w:tcPr>
          <w:p w14:paraId="7DB3A595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655B902E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6F881128" w14:textId="4ED16648" w:rsidTr="009D5F44">
        <w:tc>
          <w:tcPr>
            <w:tcW w:w="3143" w:type="dxa"/>
          </w:tcPr>
          <w:p w14:paraId="33FC424B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nn_gender</w:t>
            </w:r>
            <w:proofErr w:type="spellEnd"/>
          </w:p>
        </w:tc>
        <w:tc>
          <w:tcPr>
            <w:tcW w:w="1530" w:type="dxa"/>
          </w:tcPr>
          <w:p w14:paraId="43918597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524DAFAC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77F79F1C" w14:textId="4FC58091" w:rsidTr="009D5F44">
        <w:tc>
          <w:tcPr>
            <w:tcW w:w="3143" w:type="dxa"/>
          </w:tcPr>
          <w:p w14:paraId="52072A89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exact_match_gender</w:t>
            </w:r>
            <w:proofErr w:type="spellEnd"/>
          </w:p>
        </w:tc>
        <w:tc>
          <w:tcPr>
            <w:tcW w:w="1530" w:type="dxa"/>
          </w:tcPr>
          <w:p w14:paraId="05E6A0D9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66E21377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1FF15D12" w14:textId="633E5F56" w:rsidTr="009D5F44">
        <w:tc>
          <w:tcPr>
            <w:tcW w:w="3143" w:type="dxa"/>
          </w:tcPr>
          <w:p w14:paraId="719FF11A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aF_birth_date</w:t>
            </w:r>
            <w:proofErr w:type="spellEnd"/>
          </w:p>
        </w:tc>
        <w:tc>
          <w:tcPr>
            <w:tcW w:w="1530" w:type="dxa"/>
          </w:tcPr>
          <w:p w14:paraId="78D23E78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6ADC634C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64B1DE91" w14:textId="59F5234F" w:rsidTr="009D5F44">
        <w:tc>
          <w:tcPr>
            <w:tcW w:w="3143" w:type="dxa"/>
          </w:tcPr>
          <w:p w14:paraId="098C414D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aF_birth_year</w:t>
            </w:r>
            <w:proofErr w:type="spellEnd"/>
          </w:p>
        </w:tc>
        <w:tc>
          <w:tcPr>
            <w:tcW w:w="1530" w:type="dxa"/>
          </w:tcPr>
          <w:p w14:paraId="29E5BB8E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2C587A46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1FADB828" w14:textId="4C0F63FD" w:rsidTr="009D5F44">
        <w:tc>
          <w:tcPr>
            <w:tcW w:w="3143" w:type="dxa"/>
          </w:tcPr>
          <w:p w14:paraId="16B45857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aF_death_date</w:t>
            </w:r>
            <w:proofErr w:type="spellEnd"/>
          </w:p>
        </w:tc>
        <w:tc>
          <w:tcPr>
            <w:tcW w:w="1530" w:type="dxa"/>
          </w:tcPr>
          <w:p w14:paraId="4D5BDF50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057BAE9D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20DA30E2" w14:textId="71732093" w:rsidTr="009D5F44">
        <w:tc>
          <w:tcPr>
            <w:tcW w:w="3143" w:type="dxa"/>
          </w:tcPr>
          <w:p w14:paraId="667E92FF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aF_death_year</w:t>
            </w:r>
            <w:proofErr w:type="spellEnd"/>
          </w:p>
        </w:tc>
        <w:tc>
          <w:tcPr>
            <w:tcW w:w="1530" w:type="dxa"/>
          </w:tcPr>
          <w:p w14:paraId="31E91C0B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68B59B8A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15E315F9" w14:textId="4045642F" w:rsidTr="009D5F44">
        <w:tc>
          <w:tcPr>
            <w:tcW w:w="3143" w:type="dxa"/>
          </w:tcPr>
          <w:p w14:paraId="6D920552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aF_birth_location</w:t>
            </w:r>
            <w:proofErr w:type="spellEnd"/>
          </w:p>
        </w:tc>
        <w:tc>
          <w:tcPr>
            <w:tcW w:w="1530" w:type="dxa"/>
          </w:tcPr>
          <w:p w14:paraId="2D7C0798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41213DEF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6D268DA0" w14:textId="4E2125C1" w:rsidTr="009D5F44">
        <w:tc>
          <w:tcPr>
            <w:tcW w:w="3143" w:type="dxa"/>
          </w:tcPr>
          <w:p w14:paraId="43CEBC9C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aF_nationality</w:t>
            </w:r>
            <w:proofErr w:type="spellEnd"/>
          </w:p>
        </w:tc>
        <w:tc>
          <w:tcPr>
            <w:tcW w:w="1530" w:type="dxa"/>
          </w:tcPr>
          <w:p w14:paraId="380D03A7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68B24975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51412C6B" w14:textId="06545074" w:rsidTr="009D5F44">
        <w:tc>
          <w:tcPr>
            <w:tcW w:w="3143" w:type="dxa"/>
          </w:tcPr>
          <w:p w14:paraId="7B1434F9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aF_countries</w:t>
            </w:r>
            <w:proofErr w:type="spellEnd"/>
          </w:p>
        </w:tc>
        <w:tc>
          <w:tcPr>
            <w:tcW w:w="1530" w:type="dxa"/>
          </w:tcPr>
          <w:p w14:paraId="71F2709F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6B9F240A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7AC00A76" w14:textId="69A6B34C" w:rsidTr="009D5F44">
        <w:tc>
          <w:tcPr>
            <w:tcW w:w="3143" w:type="dxa"/>
          </w:tcPr>
          <w:p w14:paraId="4C51D75E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aF_sector</w:t>
            </w:r>
            <w:proofErr w:type="spellEnd"/>
          </w:p>
        </w:tc>
        <w:tc>
          <w:tcPr>
            <w:tcW w:w="1530" w:type="dxa"/>
          </w:tcPr>
          <w:p w14:paraId="6C55A68A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3B3955D5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1E90115C" w14:textId="07B718E4" w:rsidTr="009D5F44">
        <w:tc>
          <w:tcPr>
            <w:tcW w:w="3143" w:type="dxa"/>
          </w:tcPr>
          <w:p w14:paraId="345E3E7D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aF_ranking</w:t>
            </w:r>
            <w:proofErr w:type="spellEnd"/>
          </w:p>
        </w:tc>
        <w:tc>
          <w:tcPr>
            <w:tcW w:w="1530" w:type="dxa"/>
          </w:tcPr>
          <w:p w14:paraId="0E5BFD6C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1642A332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7189988E" w14:textId="0C76FE01" w:rsidTr="009D5F44">
        <w:tc>
          <w:tcPr>
            <w:tcW w:w="3143" w:type="dxa"/>
          </w:tcPr>
          <w:p w14:paraId="17F6C8FF" w14:textId="77777777" w:rsidR="00D32AC2" w:rsidRPr="00D32AC2" w:rsidRDefault="00D32AC2" w:rsidP="00D46515">
            <w:pPr>
              <w:rPr>
                <w:rFonts w:cs="Times New Roman"/>
              </w:rPr>
            </w:pPr>
            <w:r w:rsidRPr="00D32AC2">
              <w:rPr>
                <w:rFonts w:cs="Times New Roman"/>
              </w:rPr>
              <w:t>aF_exhibitions_in_country_1</w:t>
            </w:r>
          </w:p>
        </w:tc>
        <w:tc>
          <w:tcPr>
            <w:tcW w:w="1530" w:type="dxa"/>
          </w:tcPr>
          <w:p w14:paraId="26BE1D46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4BFB19D8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2C02413E" w14:textId="4D50C2A7" w:rsidTr="009D5F44">
        <w:tc>
          <w:tcPr>
            <w:tcW w:w="3143" w:type="dxa"/>
          </w:tcPr>
          <w:p w14:paraId="46AE6916" w14:textId="77777777" w:rsidR="00D32AC2" w:rsidRPr="00D32AC2" w:rsidRDefault="00D32AC2" w:rsidP="00D46515">
            <w:pPr>
              <w:rPr>
                <w:rFonts w:cs="Times New Roman"/>
              </w:rPr>
            </w:pPr>
            <w:r w:rsidRPr="00D32AC2">
              <w:rPr>
                <w:rFonts w:cs="Times New Roman"/>
              </w:rPr>
              <w:t>aF_exhibitions_in_count_1</w:t>
            </w:r>
          </w:p>
        </w:tc>
        <w:tc>
          <w:tcPr>
            <w:tcW w:w="1530" w:type="dxa"/>
          </w:tcPr>
          <w:p w14:paraId="0C2AAEFA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2E486094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6F969D1B" w14:textId="0097F091" w:rsidTr="009D5F44">
        <w:tc>
          <w:tcPr>
            <w:tcW w:w="3143" w:type="dxa"/>
          </w:tcPr>
          <w:p w14:paraId="6D8DAF9A" w14:textId="77777777" w:rsidR="00D32AC2" w:rsidRPr="00D32AC2" w:rsidRDefault="00D32AC2" w:rsidP="00D46515">
            <w:pPr>
              <w:rPr>
                <w:rFonts w:cs="Times New Roman"/>
              </w:rPr>
            </w:pPr>
            <w:r w:rsidRPr="00D32AC2">
              <w:rPr>
                <w:rFonts w:cs="Times New Roman"/>
              </w:rPr>
              <w:t>aF_exhibitions_in_country_2</w:t>
            </w:r>
          </w:p>
        </w:tc>
        <w:tc>
          <w:tcPr>
            <w:tcW w:w="1530" w:type="dxa"/>
          </w:tcPr>
          <w:p w14:paraId="7F5A76AB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5FF4A5B8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67064A4E" w14:textId="4E7B3B0E" w:rsidTr="009D5F44">
        <w:tc>
          <w:tcPr>
            <w:tcW w:w="3143" w:type="dxa"/>
          </w:tcPr>
          <w:p w14:paraId="0015FFE3" w14:textId="77777777" w:rsidR="00D32AC2" w:rsidRPr="00D32AC2" w:rsidRDefault="00D32AC2" w:rsidP="00D46515">
            <w:pPr>
              <w:rPr>
                <w:rFonts w:cs="Times New Roman"/>
              </w:rPr>
            </w:pPr>
            <w:r w:rsidRPr="00D32AC2">
              <w:rPr>
                <w:rFonts w:cs="Times New Roman"/>
              </w:rPr>
              <w:t>aF_exhibitions_in_count_2</w:t>
            </w:r>
          </w:p>
        </w:tc>
        <w:tc>
          <w:tcPr>
            <w:tcW w:w="1530" w:type="dxa"/>
          </w:tcPr>
          <w:p w14:paraId="3D6CC7B2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68955F13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58B51B01" w14:textId="6A9C6586" w:rsidTr="009D5F44">
        <w:tc>
          <w:tcPr>
            <w:tcW w:w="3143" w:type="dxa"/>
          </w:tcPr>
          <w:p w14:paraId="775D7DEE" w14:textId="77777777" w:rsidR="00D32AC2" w:rsidRPr="00D32AC2" w:rsidRDefault="00D32AC2" w:rsidP="00D46515">
            <w:pPr>
              <w:rPr>
                <w:rFonts w:cs="Times New Roman"/>
              </w:rPr>
            </w:pPr>
            <w:r w:rsidRPr="00D32AC2">
              <w:rPr>
                <w:rFonts w:cs="Times New Roman"/>
              </w:rPr>
              <w:t>aF_exhibitions_in_country_3</w:t>
            </w:r>
          </w:p>
        </w:tc>
        <w:tc>
          <w:tcPr>
            <w:tcW w:w="1530" w:type="dxa"/>
          </w:tcPr>
          <w:p w14:paraId="276AC6D8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0CEFA42B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6052E881" w14:textId="4E95ADC5" w:rsidTr="009D5F44">
        <w:tc>
          <w:tcPr>
            <w:tcW w:w="3143" w:type="dxa"/>
          </w:tcPr>
          <w:p w14:paraId="36D9E5D5" w14:textId="77777777" w:rsidR="00D32AC2" w:rsidRPr="00D32AC2" w:rsidRDefault="00D32AC2" w:rsidP="00D46515">
            <w:pPr>
              <w:rPr>
                <w:rFonts w:cs="Times New Roman"/>
              </w:rPr>
            </w:pPr>
            <w:r w:rsidRPr="00D32AC2">
              <w:rPr>
                <w:rFonts w:cs="Times New Roman"/>
              </w:rPr>
              <w:t>aF_exhibitions_in_count_3</w:t>
            </w:r>
          </w:p>
        </w:tc>
        <w:tc>
          <w:tcPr>
            <w:tcW w:w="1530" w:type="dxa"/>
          </w:tcPr>
          <w:p w14:paraId="76619FAD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5F383628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2E3184DA" w14:textId="191E2F8D" w:rsidTr="009D5F44">
        <w:tc>
          <w:tcPr>
            <w:tcW w:w="3143" w:type="dxa"/>
          </w:tcPr>
          <w:p w14:paraId="67AE8BAE" w14:textId="77777777" w:rsidR="00D32AC2" w:rsidRPr="00D32AC2" w:rsidRDefault="00D32AC2" w:rsidP="00D46515">
            <w:pPr>
              <w:rPr>
                <w:rFonts w:cs="Times New Roman"/>
              </w:rPr>
            </w:pPr>
            <w:r w:rsidRPr="00D32AC2">
              <w:rPr>
                <w:rFonts w:cs="Times New Roman"/>
              </w:rPr>
              <w:t>aF_exhibitions_at_institution_1</w:t>
            </w:r>
          </w:p>
        </w:tc>
        <w:tc>
          <w:tcPr>
            <w:tcW w:w="1530" w:type="dxa"/>
          </w:tcPr>
          <w:p w14:paraId="57224428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3612F689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0B25E5E5" w14:textId="131EA23F" w:rsidTr="009D5F44">
        <w:tc>
          <w:tcPr>
            <w:tcW w:w="3143" w:type="dxa"/>
          </w:tcPr>
          <w:p w14:paraId="3CC27597" w14:textId="77777777" w:rsidR="00D32AC2" w:rsidRPr="00D32AC2" w:rsidRDefault="00D32AC2" w:rsidP="00D46515">
            <w:pPr>
              <w:rPr>
                <w:rFonts w:cs="Times New Roman"/>
              </w:rPr>
            </w:pPr>
            <w:r w:rsidRPr="00D32AC2">
              <w:rPr>
                <w:rFonts w:cs="Times New Roman"/>
              </w:rPr>
              <w:t>aF_institution_id_1</w:t>
            </w:r>
          </w:p>
        </w:tc>
        <w:tc>
          <w:tcPr>
            <w:tcW w:w="1530" w:type="dxa"/>
          </w:tcPr>
          <w:p w14:paraId="01068B78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19430FE6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0B3D3774" w14:textId="319D2ADD" w:rsidTr="009D5F44">
        <w:tc>
          <w:tcPr>
            <w:tcW w:w="3143" w:type="dxa"/>
          </w:tcPr>
          <w:p w14:paraId="47F132F8" w14:textId="77777777" w:rsidR="00D32AC2" w:rsidRPr="00D32AC2" w:rsidRDefault="00D32AC2" w:rsidP="00D46515">
            <w:pPr>
              <w:rPr>
                <w:rFonts w:cs="Times New Roman"/>
              </w:rPr>
            </w:pPr>
            <w:r w:rsidRPr="00D32AC2">
              <w:rPr>
                <w:rFonts w:cs="Times New Roman"/>
              </w:rPr>
              <w:t>aF_exhibitions_at_institution_2</w:t>
            </w:r>
          </w:p>
        </w:tc>
        <w:tc>
          <w:tcPr>
            <w:tcW w:w="1530" w:type="dxa"/>
          </w:tcPr>
          <w:p w14:paraId="2AC51B16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75823FF7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790698A3" w14:textId="48C1CE0A" w:rsidTr="009D5F44">
        <w:tc>
          <w:tcPr>
            <w:tcW w:w="3143" w:type="dxa"/>
          </w:tcPr>
          <w:p w14:paraId="46850B12" w14:textId="77777777" w:rsidR="00D32AC2" w:rsidRPr="00D32AC2" w:rsidRDefault="00D32AC2" w:rsidP="00D46515">
            <w:pPr>
              <w:rPr>
                <w:rFonts w:cs="Times New Roman"/>
              </w:rPr>
            </w:pPr>
            <w:r w:rsidRPr="00D32AC2">
              <w:rPr>
                <w:rFonts w:cs="Times New Roman"/>
              </w:rPr>
              <w:t>aF_institution_id_2</w:t>
            </w:r>
          </w:p>
        </w:tc>
        <w:tc>
          <w:tcPr>
            <w:tcW w:w="1530" w:type="dxa"/>
          </w:tcPr>
          <w:p w14:paraId="58C5ED62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4E0A419B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51ECCFC1" w14:textId="3C55821C" w:rsidTr="009D5F44">
        <w:tc>
          <w:tcPr>
            <w:tcW w:w="3143" w:type="dxa"/>
          </w:tcPr>
          <w:p w14:paraId="0D1AA306" w14:textId="77777777" w:rsidR="00D32AC2" w:rsidRPr="00D32AC2" w:rsidRDefault="00D32AC2" w:rsidP="00D46515">
            <w:pPr>
              <w:rPr>
                <w:rFonts w:cs="Times New Roman"/>
              </w:rPr>
            </w:pPr>
            <w:r w:rsidRPr="00D32AC2">
              <w:rPr>
                <w:rFonts w:cs="Times New Roman"/>
              </w:rPr>
              <w:t>aF_exhibitions_at_institution_3</w:t>
            </w:r>
          </w:p>
        </w:tc>
        <w:tc>
          <w:tcPr>
            <w:tcW w:w="1530" w:type="dxa"/>
          </w:tcPr>
          <w:p w14:paraId="05AB6544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376D36A7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48DB7218" w14:textId="7E5EB817" w:rsidTr="009D5F44">
        <w:tc>
          <w:tcPr>
            <w:tcW w:w="3143" w:type="dxa"/>
          </w:tcPr>
          <w:p w14:paraId="04EB1042" w14:textId="77777777" w:rsidR="00D32AC2" w:rsidRPr="00D32AC2" w:rsidRDefault="00D32AC2" w:rsidP="00D46515">
            <w:pPr>
              <w:rPr>
                <w:rFonts w:cs="Times New Roman"/>
              </w:rPr>
            </w:pPr>
            <w:r w:rsidRPr="00D32AC2">
              <w:rPr>
                <w:rFonts w:cs="Times New Roman"/>
              </w:rPr>
              <w:t>aF_institution_id_3</w:t>
            </w:r>
          </w:p>
        </w:tc>
        <w:tc>
          <w:tcPr>
            <w:tcW w:w="1530" w:type="dxa"/>
          </w:tcPr>
          <w:p w14:paraId="76B2CD4B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12C93582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2414276E" w14:textId="5C013332" w:rsidTr="009D5F44">
        <w:tc>
          <w:tcPr>
            <w:tcW w:w="3143" w:type="dxa"/>
          </w:tcPr>
          <w:p w14:paraId="25B4CC73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aF_national_ranking</w:t>
            </w:r>
            <w:proofErr w:type="spellEnd"/>
          </w:p>
        </w:tc>
        <w:tc>
          <w:tcPr>
            <w:tcW w:w="1530" w:type="dxa"/>
          </w:tcPr>
          <w:p w14:paraId="7D3B0CB7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3515F02A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17CAE6CD" w14:textId="42EA1D0E" w:rsidTr="009D5F44">
        <w:tc>
          <w:tcPr>
            <w:tcW w:w="3143" w:type="dxa"/>
          </w:tcPr>
          <w:p w14:paraId="34395DA9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lastRenderedPageBreak/>
              <w:t>aF_exhibitions_total</w:t>
            </w:r>
            <w:proofErr w:type="spellEnd"/>
          </w:p>
        </w:tc>
        <w:tc>
          <w:tcPr>
            <w:tcW w:w="1530" w:type="dxa"/>
          </w:tcPr>
          <w:p w14:paraId="2CEFF431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2A696D04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0214F883" w14:textId="431276E1" w:rsidTr="009D5F44">
        <w:tc>
          <w:tcPr>
            <w:tcW w:w="3143" w:type="dxa"/>
          </w:tcPr>
          <w:p w14:paraId="5E05081C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au_derived_nationality</w:t>
            </w:r>
            <w:proofErr w:type="spellEnd"/>
          </w:p>
        </w:tc>
        <w:tc>
          <w:tcPr>
            <w:tcW w:w="1530" w:type="dxa"/>
          </w:tcPr>
          <w:p w14:paraId="7BCFA0DA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36676BC2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662C2BAB" w14:textId="74260F26" w:rsidTr="009D5F44">
        <w:tc>
          <w:tcPr>
            <w:tcW w:w="3143" w:type="dxa"/>
          </w:tcPr>
          <w:p w14:paraId="798E6100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au_artist_birth_place</w:t>
            </w:r>
            <w:proofErr w:type="spellEnd"/>
          </w:p>
        </w:tc>
        <w:tc>
          <w:tcPr>
            <w:tcW w:w="1530" w:type="dxa"/>
          </w:tcPr>
          <w:p w14:paraId="6CACFBCA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73200AB4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1CA1AC96" w14:textId="45BE6D57" w:rsidTr="009D5F44">
        <w:tc>
          <w:tcPr>
            <w:tcW w:w="3143" w:type="dxa"/>
          </w:tcPr>
          <w:p w14:paraId="47943AD4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au_artist_year_birth</w:t>
            </w:r>
            <w:proofErr w:type="spellEnd"/>
          </w:p>
        </w:tc>
        <w:tc>
          <w:tcPr>
            <w:tcW w:w="1530" w:type="dxa"/>
          </w:tcPr>
          <w:p w14:paraId="6C7A0BEE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357572B4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5D11840E" w14:textId="67E6FF8A" w:rsidTr="009D5F44">
        <w:tc>
          <w:tcPr>
            <w:tcW w:w="3143" w:type="dxa"/>
          </w:tcPr>
          <w:p w14:paraId="0166BA9B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au_deceased</w:t>
            </w:r>
            <w:proofErr w:type="spellEnd"/>
          </w:p>
        </w:tc>
        <w:tc>
          <w:tcPr>
            <w:tcW w:w="1530" w:type="dxa"/>
          </w:tcPr>
          <w:p w14:paraId="7DE55B16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23E647AC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258DE5ED" w14:textId="61A5981F" w:rsidTr="009D5F44">
        <w:tc>
          <w:tcPr>
            <w:tcW w:w="3143" w:type="dxa"/>
          </w:tcPr>
          <w:p w14:paraId="0403EC53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bl_nationality</w:t>
            </w:r>
            <w:proofErr w:type="spellEnd"/>
          </w:p>
        </w:tc>
        <w:tc>
          <w:tcPr>
            <w:tcW w:w="1530" w:type="dxa"/>
          </w:tcPr>
          <w:p w14:paraId="578C7DE2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28C9C94F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3D8CBE1A" w14:textId="7D084060" w:rsidTr="009D5F44">
        <w:tc>
          <w:tcPr>
            <w:tcW w:w="3143" w:type="dxa"/>
          </w:tcPr>
          <w:p w14:paraId="4FBA6A4C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bl_yobirth</w:t>
            </w:r>
            <w:proofErr w:type="spellEnd"/>
          </w:p>
        </w:tc>
        <w:tc>
          <w:tcPr>
            <w:tcW w:w="1530" w:type="dxa"/>
          </w:tcPr>
          <w:p w14:paraId="69F7E853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409AAF97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67885322" w14:textId="456B30A2" w:rsidTr="009D5F44">
        <w:tc>
          <w:tcPr>
            <w:tcW w:w="3143" w:type="dxa"/>
          </w:tcPr>
          <w:p w14:paraId="5B65B2C7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bl_yodeath</w:t>
            </w:r>
            <w:proofErr w:type="spellEnd"/>
          </w:p>
        </w:tc>
        <w:tc>
          <w:tcPr>
            <w:tcW w:w="1530" w:type="dxa"/>
          </w:tcPr>
          <w:p w14:paraId="3B3B6F1A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3C359D0E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79D4BBF0" w14:textId="0A5608AB" w:rsidTr="009D5F44">
        <w:tc>
          <w:tcPr>
            <w:tcW w:w="3143" w:type="dxa"/>
          </w:tcPr>
          <w:p w14:paraId="73EA2D32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birth_error</w:t>
            </w:r>
            <w:proofErr w:type="spellEnd"/>
          </w:p>
        </w:tc>
        <w:tc>
          <w:tcPr>
            <w:tcW w:w="1530" w:type="dxa"/>
          </w:tcPr>
          <w:p w14:paraId="033CBCB5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219735D4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7D6B87A3" w14:textId="71D7CDF9" w:rsidTr="009D5F44">
        <w:tc>
          <w:tcPr>
            <w:tcW w:w="3143" w:type="dxa"/>
          </w:tcPr>
          <w:p w14:paraId="713AF23A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death_error</w:t>
            </w:r>
            <w:proofErr w:type="spellEnd"/>
          </w:p>
        </w:tc>
        <w:tc>
          <w:tcPr>
            <w:tcW w:w="1530" w:type="dxa"/>
          </w:tcPr>
          <w:p w14:paraId="61D5B76C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7F05BE31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1C20A56E" w14:textId="5D14F887" w:rsidTr="009D5F44">
        <w:tc>
          <w:tcPr>
            <w:tcW w:w="3143" w:type="dxa"/>
          </w:tcPr>
          <w:p w14:paraId="213F8010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price_unformatted</w:t>
            </w:r>
            <w:proofErr w:type="spellEnd"/>
          </w:p>
        </w:tc>
        <w:tc>
          <w:tcPr>
            <w:tcW w:w="1530" w:type="dxa"/>
          </w:tcPr>
          <w:p w14:paraId="5D9F1B08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088F4384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155D8C44" w14:textId="56564953" w:rsidTr="009D5F44">
        <w:tc>
          <w:tcPr>
            <w:tcW w:w="3143" w:type="dxa"/>
          </w:tcPr>
          <w:p w14:paraId="2B77289B" w14:textId="77777777" w:rsidR="00D32AC2" w:rsidRPr="00D32AC2" w:rsidRDefault="00D32AC2" w:rsidP="00D46515">
            <w:pPr>
              <w:rPr>
                <w:rFonts w:cs="Times New Roman"/>
              </w:rPr>
            </w:pPr>
            <w:r w:rsidRPr="00D32AC2">
              <w:rPr>
                <w:rFonts w:cs="Times New Roman"/>
              </w:rPr>
              <w:t>fair</w:t>
            </w:r>
          </w:p>
        </w:tc>
        <w:tc>
          <w:tcPr>
            <w:tcW w:w="1530" w:type="dxa"/>
          </w:tcPr>
          <w:p w14:paraId="26305EBD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4747D283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24A683E4" w14:textId="72A77017" w:rsidTr="009D5F44">
        <w:tc>
          <w:tcPr>
            <w:tcW w:w="3143" w:type="dxa"/>
          </w:tcPr>
          <w:p w14:paraId="40DACAE5" w14:textId="77777777" w:rsidR="00D32AC2" w:rsidRPr="00D32AC2" w:rsidRDefault="00D32AC2" w:rsidP="00D46515">
            <w:pPr>
              <w:rPr>
                <w:rFonts w:cs="Times New Roman"/>
              </w:rPr>
            </w:pPr>
            <w:r w:rsidRPr="00D32AC2">
              <w:rPr>
                <w:rFonts w:cs="Times New Roman"/>
              </w:rPr>
              <w:t>filename</w:t>
            </w:r>
          </w:p>
        </w:tc>
        <w:tc>
          <w:tcPr>
            <w:tcW w:w="1530" w:type="dxa"/>
          </w:tcPr>
          <w:p w14:paraId="7E161F52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1C84087C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6621B97E" w14:textId="422803B9" w:rsidTr="009D5F44">
        <w:tc>
          <w:tcPr>
            <w:tcW w:w="3143" w:type="dxa"/>
          </w:tcPr>
          <w:p w14:paraId="231E8D5C" w14:textId="77777777" w:rsidR="00D32AC2" w:rsidRPr="00D32AC2" w:rsidRDefault="00D32AC2" w:rsidP="00D46515">
            <w:pPr>
              <w:rPr>
                <w:rFonts w:cs="Times New Roman"/>
              </w:rPr>
            </w:pPr>
            <w:r w:rsidRPr="00D32AC2">
              <w:rPr>
                <w:rFonts w:cs="Times New Roman"/>
              </w:rPr>
              <w:t>year</w:t>
            </w:r>
          </w:p>
        </w:tc>
        <w:tc>
          <w:tcPr>
            <w:tcW w:w="1530" w:type="dxa"/>
          </w:tcPr>
          <w:p w14:paraId="5FE8B953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14239A50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4B650736" w14:textId="1B032342" w:rsidTr="009D5F44">
        <w:tc>
          <w:tcPr>
            <w:tcW w:w="3143" w:type="dxa"/>
          </w:tcPr>
          <w:p w14:paraId="36D60405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start_year</w:t>
            </w:r>
            <w:proofErr w:type="spellEnd"/>
          </w:p>
        </w:tc>
        <w:tc>
          <w:tcPr>
            <w:tcW w:w="1530" w:type="dxa"/>
          </w:tcPr>
          <w:p w14:paraId="3489EF0B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626C4B01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0FF1BB30" w14:textId="617AFA9D" w:rsidTr="009D5F44">
        <w:tc>
          <w:tcPr>
            <w:tcW w:w="3143" w:type="dxa"/>
          </w:tcPr>
          <w:p w14:paraId="7DD282D2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end_year</w:t>
            </w:r>
            <w:proofErr w:type="spellEnd"/>
          </w:p>
        </w:tc>
        <w:tc>
          <w:tcPr>
            <w:tcW w:w="1530" w:type="dxa"/>
          </w:tcPr>
          <w:p w14:paraId="76756C9E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45ED344C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654D92FD" w14:textId="30D82DD4" w:rsidTr="009D5F44">
        <w:tc>
          <w:tcPr>
            <w:tcW w:w="3143" w:type="dxa"/>
          </w:tcPr>
          <w:p w14:paraId="47A6CE85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century_dummy</w:t>
            </w:r>
            <w:proofErr w:type="spellEnd"/>
          </w:p>
        </w:tc>
        <w:tc>
          <w:tcPr>
            <w:tcW w:w="1530" w:type="dxa"/>
          </w:tcPr>
          <w:p w14:paraId="16AAAF56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7062F395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4665A092" w14:textId="2B452F31" w:rsidTr="009D5F44">
        <w:tc>
          <w:tcPr>
            <w:tcW w:w="3143" w:type="dxa"/>
          </w:tcPr>
          <w:p w14:paraId="6C0CE978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cent_early</w:t>
            </w:r>
            <w:proofErr w:type="spellEnd"/>
          </w:p>
        </w:tc>
        <w:tc>
          <w:tcPr>
            <w:tcW w:w="1530" w:type="dxa"/>
          </w:tcPr>
          <w:p w14:paraId="74244692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18303B5A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4CB72B60" w14:textId="2EF3D9A9" w:rsidTr="009D5F44">
        <w:tc>
          <w:tcPr>
            <w:tcW w:w="3143" w:type="dxa"/>
          </w:tcPr>
          <w:p w14:paraId="43CDE42B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cent_late</w:t>
            </w:r>
            <w:proofErr w:type="spellEnd"/>
          </w:p>
        </w:tc>
        <w:tc>
          <w:tcPr>
            <w:tcW w:w="1530" w:type="dxa"/>
          </w:tcPr>
          <w:p w14:paraId="30588E6E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5BF202D5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089C2324" w14:textId="757CA877" w:rsidTr="009D5F44">
        <w:tc>
          <w:tcPr>
            <w:tcW w:w="3143" w:type="dxa"/>
          </w:tcPr>
          <w:p w14:paraId="2A07CEFA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ln_low_price_USD</w:t>
            </w:r>
            <w:proofErr w:type="spellEnd"/>
          </w:p>
        </w:tc>
        <w:tc>
          <w:tcPr>
            <w:tcW w:w="1530" w:type="dxa"/>
          </w:tcPr>
          <w:p w14:paraId="65DAA640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4A57E094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47233BB4" w14:textId="1E2BD92D" w:rsidTr="009D5F44">
        <w:tc>
          <w:tcPr>
            <w:tcW w:w="3143" w:type="dxa"/>
          </w:tcPr>
          <w:p w14:paraId="68FCD924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ln_high_price_USD</w:t>
            </w:r>
            <w:proofErr w:type="spellEnd"/>
          </w:p>
        </w:tc>
        <w:tc>
          <w:tcPr>
            <w:tcW w:w="1530" w:type="dxa"/>
          </w:tcPr>
          <w:p w14:paraId="00A45C87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13376506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45765354" w14:textId="5AA1B76F" w:rsidTr="009D5F44">
        <w:tc>
          <w:tcPr>
            <w:tcW w:w="3143" w:type="dxa"/>
          </w:tcPr>
          <w:p w14:paraId="2DB64B5F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datecur</w:t>
            </w:r>
            <w:proofErr w:type="spellEnd"/>
          </w:p>
        </w:tc>
        <w:tc>
          <w:tcPr>
            <w:tcW w:w="1530" w:type="dxa"/>
          </w:tcPr>
          <w:p w14:paraId="27B2250F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09070FAB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0B79D77E" w14:textId="5A8151B9" w:rsidTr="009D5F44">
        <w:tc>
          <w:tcPr>
            <w:tcW w:w="3143" w:type="dxa"/>
          </w:tcPr>
          <w:p w14:paraId="676792DB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exchange_rate</w:t>
            </w:r>
            <w:proofErr w:type="spellEnd"/>
          </w:p>
        </w:tc>
        <w:tc>
          <w:tcPr>
            <w:tcW w:w="1530" w:type="dxa"/>
          </w:tcPr>
          <w:p w14:paraId="57B662B2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2E2917A6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07907C37" w14:textId="6DCE4BB4" w:rsidTr="009D5F44">
        <w:tc>
          <w:tcPr>
            <w:tcW w:w="3143" w:type="dxa"/>
          </w:tcPr>
          <w:p w14:paraId="5C4CC0E2" w14:textId="77777777" w:rsidR="00D32AC2" w:rsidRPr="00D32AC2" w:rsidRDefault="00D32AC2" w:rsidP="00D46515">
            <w:pPr>
              <w:rPr>
                <w:rFonts w:cs="Times New Roman"/>
              </w:rPr>
            </w:pPr>
            <w:r w:rsidRPr="00D32AC2">
              <w:rPr>
                <w:rFonts w:cs="Times New Roman"/>
              </w:rPr>
              <w:t>dimensions</w:t>
            </w:r>
          </w:p>
        </w:tc>
        <w:tc>
          <w:tcPr>
            <w:tcW w:w="1530" w:type="dxa"/>
          </w:tcPr>
          <w:p w14:paraId="039DE7C4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1E3B2DBB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2E4C39DE" w14:textId="75277CF2" w:rsidTr="009D5F44">
        <w:tc>
          <w:tcPr>
            <w:tcW w:w="3143" w:type="dxa"/>
          </w:tcPr>
          <w:p w14:paraId="4CFA02DA" w14:textId="77777777" w:rsidR="00D32AC2" w:rsidRPr="00D32AC2" w:rsidRDefault="00D32AC2" w:rsidP="00D46515">
            <w:pPr>
              <w:rPr>
                <w:rFonts w:cs="Times New Roman"/>
              </w:rPr>
            </w:pPr>
            <w:r w:rsidRPr="00D32AC2">
              <w:rPr>
                <w:rFonts w:cs="Times New Roman"/>
              </w:rPr>
              <w:t>length</w:t>
            </w:r>
          </w:p>
        </w:tc>
        <w:tc>
          <w:tcPr>
            <w:tcW w:w="1530" w:type="dxa"/>
          </w:tcPr>
          <w:p w14:paraId="50E76B4C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06F14EB2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75F8257B" w14:textId="318B487C" w:rsidTr="009D5F44">
        <w:tc>
          <w:tcPr>
            <w:tcW w:w="3143" w:type="dxa"/>
          </w:tcPr>
          <w:p w14:paraId="3D54B6DE" w14:textId="77777777" w:rsidR="00D32AC2" w:rsidRPr="00D32AC2" w:rsidRDefault="00D32AC2" w:rsidP="00D46515">
            <w:pPr>
              <w:rPr>
                <w:rFonts w:cs="Times New Roman"/>
              </w:rPr>
            </w:pPr>
            <w:r w:rsidRPr="00D32AC2">
              <w:rPr>
                <w:rFonts w:cs="Times New Roman"/>
              </w:rPr>
              <w:t>width</w:t>
            </w:r>
          </w:p>
        </w:tc>
        <w:tc>
          <w:tcPr>
            <w:tcW w:w="1530" w:type="dxa"/>
          </w:tcPr>
          <w:p w14:paraId="0694BBCE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47688CEC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0E3657AA" w14:textId="3B8CDB11" w:rsidTr="009D5F44">
        <w:tc>
          <w:tcPr>
            <w:tcW w:w="3143" w:type="dxa"/>
          </w:tcPr>
          <w:p w14:paraId="4BC2E0C9" w14:textId="77777777" w:rsidR="00D32AC2" w:rsidRPr="00D32AC2" w:rsidRDefault="00D32AC2" w:rsidP="00D46515">
            <w:pPr>
              <w:rPr>
                <w:rFonts w:cs="Times New Roman"/>
              </w:rPr>
            </w:pPr>
            <w:r w:rsidRPr="00D32AC2">
              <w:rPr>
                <w:rFonts w:cs="Times New Roman"/>
              </w:rPr>
              <w:t>depth</w:t>
            </w:r>
          </w:p>
        </w:tc>
        <w:tc>
          <w:tcPr>
            <w:tcW w:w="1530" w:type="dxa"/>
          </w:tcPr>
          <w:p w14:paraId="110C7613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25BCEEF3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51D81F5B" w14:textId="496FC441" w:rsidTr="009D5F44">
        <w:tc>
          <w:tcPr>
            <w:tcW w:w="3143" w:type="dxa"/>
          </w:tcPr>
          <w:p w14:paraId="55CDC3A9" w14:textId="77777777" w:rsidR="00D32AC2" w:rsidRPr="00D32AC2" w:rsidRDefault="00D32AC2" w:rsidP="00D46515">
            <w:pPr>
              <w:rPr>
                <w:rFonts w:cs="Times New Roman"/>
              </w:rPr>
            </w:pPr>
            <w:r w:rsidRPr="00D32AC2">
              <w:rPr>
                <w:rFonts w:cs="Times New Roman"/>
              </w:rPr>
              <w:t>measurement</w:t>
            </w:r>
          </w:p>
        </w:tc>
        <w:tc>
          <w:tcPr>
            <w:tcW w:w="1530" w:type="dxa"/>
          </w:tcPr>
          <w:p w14:paraId="11EFC8F4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5FC8CE26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57E5E867" w14:textId="2B631C2B" w:rsidTr="009D5F44">
        <w:tc>
          <w:tcPr>
            <w:tcW w:w="3143" w:type="dxa"/>
          </w:tcPr>
          <w:p w14:paraId="6B37D4A7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length_cm</w:t>
            </w:r>
            <w:proofErr w:type="spellEnd"/>
          </w:p>
        </w:tc>
        <w:tc>
          <w:tcPr>
            <w:tcW w:w="1530" w:type="dxa"/>
          </w:tcPr>
          <w:p w14:paraId="3B894AAD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143C5DB0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00575322" w14:textId="0865FB3B" w:rsidTr="009D5F44">
        <w:tc>
          <w:tcPr>
            <w:tcW w:w="3143" w:type="dxa"/>
          </w:tcPr>
          <w:p w14:paraId="2A119A40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width_cm</w:t>
            </w:r>
            <w:proofErr w:type="spellEnd"/>
          </w:p>
        </w:tc>
        <w:tc>
          <w:tcPr>
            <w:tcW w:w="1530" w:type="dxa"/>
          </w:tcPr>
          <w:p w14:paraId="48CBFFB8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4B63C8F8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3F2C3A39" w14:textId="7653DDE7" w:rsidTr="009D5F44">
        <w:tc>
          <w:tcPr>
            <w:tcW w:w="3143" w:type="dxa"/>
          </w:tcPr>
          <w:p w14:paraId="311CF693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depth_cm</w:t>
            </w:r>
            <w:proofErr w:type="spellEnd"/>
          </w:p>
        </w:tc>
        <w:tc>
          <w:tcPr>
            <w:tcW w:w="1530" w:type="dxa"/>
          </w:tcPr>
          <w:p w14:paraId="5D2BA5D6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0A74EE2B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253F2B0D" w14:textId="75DED427" w:rsidTr="009D5F44">
        <w:tc>
          <w:tcPr>
            <w:tcW w:w="3143" w:type="dxa"/>
          </w:tcPr>
          <w:p w14:paraId="1EC27640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url</w:t>
            </w:r>
            <w:proofErr w:type="spellEnd"/>
          </w:p>
        </w:tc>
        <w:tc>
          <w:tcPr>
            <w:tcW w:w="1530" w:type="dxa"/>
          </w:tcPr>
          <w:p w14:paraId="78F38BE8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007DDCE6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14C9AB87" w14:textId="36BCD232" w:rsidTr="009D5F44">
        <w:tc>
          <w:tcPr>
            <w:tcW w:w="3143" w:type="dxa"/>
          </w:tcPr>
          <w:p w14:paraId="0363553D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image_url</w:t>
            </w:r>
            <w:proofErr w:type="spellEnd"/>
          </w:p>
        </w:tc>
        <w:tc>
          <w:tcPr>
            <w:tcW w:w="1530" w:type="dxa"/>
          </w:tcPr>
          <w:p w14:paraId="600AACCF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04D8A168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240178FE" w14:textId="2569AC00" w:rsidTr="009D5F44">
        <w:tc>
          <w:tcPr>
            <w:tcW w:w="3143" w:type="dxa"/>
          </w:tcPr>
          <w:p w14:paraId="17C60D86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collection_url</w:t>
            </w:r>
            <w:proofErr w:type="spellEnd"/>
          </w:p>
        </w:tc>
        <w:tc>
          <w:tcPr>
            <w:tcW w:w="1530" w:type="dxa"/>
          </w:tcPr>
          <w:p w14:paraId="73A1AE6D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61F83D8F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683A6732" w14:textId="6AB65F1A" w:rsidTr="009D5F44">
        <w:tc>
          <w:tcPr>
            <w:tcW w:w="3143" w:type="dxa"/>
          </w:tcPr>
          <w:p w14:paraId="678B5B4C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sold_unformatted</w:t>
            </w:r>
            <w:proofErr w:type="spellEnd"/>
          </w:p>
        </w:tc>
        <w:tc>
          <w:tcPr>
            <w:tcW w:w="1530" w:type="dxa"/>
          </w:tcPr>
          <w:p w14:paraId="4F0AAF8B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716B50AB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470A2522" w14:textId="607B75B2" w:rsidTr="009D5F44">
        <w:tc>
          <w:tcPr>
            <w:tcW w:w="3143" w:type="dxa"/>
          </w:tcPr>
          <w:p w14:paraId="2395DB48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collectiondate_unformatted</w:t>
            </w:r>
            <w:proofErr w:type="spellEnd"/>
          </w:p>
        </w:tc>
        <w:tc>
          <w:tcPr>
            <w:tcW w:w="1530" w:type="dxa"/>
          </w:tcPr>
          <w:p w14:paraId="4DC5D549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7B5F25EC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7ADB5450" w14:textId="733F5B71" w:rsidTr="009D5F44">
        <w:tc>
          <w:tcPr>
            <w:tcW w:w="3143" w:type="dxa"/>
          </w:tcPr>
          <w:p w14:paraId="6B3F6A3B" w14:textId="77777777" w:rsidR="00D32AC2" w:rsidRPr="00D32AC2" w:rsidRDefault="00D32AC2" w:rsidP="00D46515">
            <w:pPr>
              <w:rPr>
                <w:rFonts w:cs="Times New Roman"/>
              </w:rPr>
            </w:pPr>
            <w:r w:rsidRPr="00D32AC2">
              <w:rPr>
                <w:rFonts w:cs="Times New Roman"/>
              </w:rPr>
              <w:t>details</w:t>
            </w:r>
          </w:p>
        </w:tc>
        <w:tc>
          <w:tcPr>
            <w:tcW w:w="1530" w:type="dxa"/>
          </w:tcPr>
          <w:p w14:paraId="4F1FE440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60A3E5D3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3750E6B1" w14:textId="2EAF42A9" w:rsidTr="009D5F44">
        <w:tc>
          <w:tcPr>
            <w:tcW w:w="3143" w:type="dxa"/>
          </w:tcPr>
          <w:p w14:paraId="4B3E7D12" w14:textId="77777777" w:rsidR="00D32AC2" w:rsidRPr="00D32AC2" w:rsidRDefault="00D32AC2" w:rsidP="00D46515">
            <w:pPr>
              <w:rPr>
                <w:rFonts w:cs="Times New Roman"/>
              </w:rPr>
            </w:pPr>
            <w:r w:rsidRPr="00D32AC2">
              <w:rPr>
                <w:rFonts w:cs="Times New Roman"/>
              </w:rPr>
              <w:t>description</w:t>
            </w:r>
          </w:p>
        </w:tc>
        <w:tc>
          <w:tcPr>
            <w:tcW w:w="1530" w:type="dxa"/>
          </w:tcPr>
          <w:p w14:paraId="68EC89CE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149D16AD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1403C078" w14:textId="5178A2F6" w:rsidTr="009D5F44">
        <w:tc>
          <w:tcPr>
            <w:tcW w:w="3143" w:type="dxa"/>
          </w:tcPr>
          <w:p w14:paraId="35AEF542" w14:textId="77777777" w:rsidR="00D32AC2" w:rsidRPr="00D32AC2" w:rsidRDefault="00D32AC2" w:rsidP="00D46515">
            <w:pPr>
              <w:rPr>
                <w:rFonts w:cs="Times New Roman"/>
              </w:rPr>
            </w:pPr>
            <w:r w:rsidRPr="00D32AC2">
              <w:rPr>
                <w:rFonts w:cs="Times New Roman"/>
              </w:rPr>
              <w:t>_dupe</w:t>
            </w:r>
          </w:p>
        </w:tc>
        <w:tc>
          <w:tcPr>
            <w:tcW w:w="1530" w:type="dxa"/>
          </w:tcPr>
          <w:p w14:paraId="78A12285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1C108E23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3DA1C591" w14:textId="7767A152" w:rsidTr="009D5F44">
        <w:tc>
          <w:tcPr>
            <w:tcW w:w="3143" w:type="dxa"/>
          </w:tcPr>
          <w:p w14:paraId="6EFB66C0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fair_date</w:t>
            </w:r>
            <w:proofErr w:type="spellEnd"/>
          </w:p>
        </w:tc>
        <w:tc>
          <w:tcPr>
            <w:tcW w:w="1530" w:type="dxa"/>
          </w:tcPr>
          <w:p w14:paraId="7CD3697C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5DA4AFD6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659E9050" w14:textId="32A593B0" w:rsidTr="009D5F44">
        <w:tc>
          <w:tcPr>
            <w:tcW w:w="3143" w:type="dxa"/>
          </w:tcPr>
          <w:p w14:paraId="02252239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fair_artsy_url</w:t>
            </w:r>
            <w:proofErr w:type="spellEnd"/>
          </w:p>
        </w:tc>
        <w:tc>
          <w:tcPr>
            <w:tcW w:w="1530" w:type="dxa"/>
          </w:tcPr>
          <w:p w14:paraId="4F714902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151FA174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70E46542" w14:textId="6B1AA976" w:rsidTr="009D5F44">
        <w:tc>
          <w:tcPr>
            <w:tcW w:w="3143" w:type="dxa"/>
          </w:tcPr>
          <w:p w14:paraId="0F134255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aF_id</w:t>
            </w:r>
            <w:proofErr w:type="spellEnd"/>
          </w:p>
        </w:tc>
        <w:tc>
          <w:tcPr>
            <w:tcW w:w="1530" w:type="dxa"/>
          </w:tcPr>
          <w:p w14:paraId="680957BC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78E3F44C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71E21CE8" w14:textId="3D0A23BE" w:rsidTr="009D5F44">
        <w:tc>
          <w:tcPr>
            <w:tcW w:w="3143" w:type="dxa"/>
          </w:tcPr>
          <w:p w14:paraId="050D7F87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aF_first_name</w:t>
            </w:r>
            <w:proofErr w:type="spellEnd"/>
          </w:p>
        </w:tc>
        <w:tc>
          <w:tcPr>
            <w:tcW w:w="1530" w:type="dxa"/>
          </w:tcPr>
          <w:p w14:paraId="2FB4B888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4909F508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4C4D5ED4" w14:textId="035BFC8D" w:rsidTr="009D5F44">
        <w:tc>
          <w:tcPr>
            <w:tcW w:w="3143" w:type="dxa"/>
          </w:tcPr>
          <w:p w14:paraId="0A7BD956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aF_last_name</w:t>
            </w:r>
            <w:proofErr w:type="spellEnd"/>
          </w:p>
        </w:tc>
        <w:tc>
          <w:tcPr>
            <w:tcW w:w="1530" w:type="dxa"/>
          </w:tcPr>
          <w:p w14:paraId="493E955C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7AF4668A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461DD326" w14:textId="414866EA" w:rsidTr="009D5F44">
        <w:tc>
          <w:tcPr>
            <w:tcW w:w="3143" w:type="dxa"/>
          </w:tcPr>
          <w:p w14:paraId="4F3BD9C2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aF_aliases</w:t>
            </w:r>
            <w:proofErr w:type="spellEnd"/>
          </w:p>
        </w:tc>
        <w:tc>
          <w:tcPr>
            <w:tcW w:w="1530" w:type="dxa"/>
          </w:tcPr>
          <w:p w14:paraId="06A7D4CD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11A0E49F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30CF9473" w14:textId="3D1A0918" w:rsidTr="009D5F44">
        <w:tc>
          <w:tcPr>
            <w:tcW w:w="3143" w:type="dxa"/>
          </w:tcPr>
          <w:p w14:paraId="013A3352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aF_birth_date_unformatted</w:t>
            </w:r>
            <w:proofErr w:type="spellEnd"/>
          </w:p>
        </w:tc>
        <w:tc>
          <w:tcPr>
            <w:tcW w:w="1530" w:type="dxa"/>
          </w:tcPr>
          <w:p w14:paraId="0FC9C248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2ADBA13B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6B8EFE26" w14:textId="7BE72CF7" w:rsidTr="009D5F44">
        <w:tc>
          <w:tcPr>
            <w:tcW w:w="3143" w:type="dxa"/>
          </w:tcPr>
          <w:p w14:paraId="267EDA72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aF_death_date_unformatted</w:t>
            </w:r>
            <w:proofErr w:type="spellEnd"/>
          </w:p>
        </w:tc>
        <w:tc>
          <w:tcPr>
            <w:tcW w:w="1530" w:type="dxa"/>
          </w:tcPr>
          <w:p w14:paraId="424A2B76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6EB4FF7B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3964DC2C" w14:textId="68255BD0" w:rsidTr="009D5F44">
        <w:tc>
          <w:tcPr>
            <w:tcW w:w="3143" w:type="dxa"/>
          </w:tcPr>
          <w:p w14:paraId="67B8D8DF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aF_death_location</w:t>
            </w:r>
            <w:proofErr w:type="spellEnd"/>
          </w:p>
        </w:tc>
        <w:tc>
          <w:tcPr>
            <w:tcW w:w="1530" w:type="dxa"/>
          </w:tcPr>
          <w:p w14:paraId="70792E27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7C4017B2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7CF8AC55" w14:textId="0966A247" w:rsidTr="009D5F44">
        <w:tc>
          <w:tcPr>
            <w:tcW w:w="3143" w:type="dxa"/>
          </w:tcPr>
          <w:p w14:paraId="6D5F52CE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aF_movements</w:t>
            </w:r>
            <w:proofErr w:type="spellEnd"/>
          </w:p>
        </w:tc>
        <w:tc>
          <w:tcPr>
            <w:tcW w:w="1530" w:type="dxa"/>
          </w:tcPr>
          <w:p w14:paraId="0D7CFD09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416C3FCE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4E70BADC" w14:textId="7B7BE15B" w:rsidTr="009D5F44">
        <w:tc>
          <w:tcPr>
            <w:tcW w:w="3143" w:type="dxa"/>
          </w:tcPr>
          <w:p w14:paraId="6AF830B0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aF_media</w:t>
            </w:r>
            <w:proofErr w:type="spellEnd"/>
          </w:p>
        </w:tc>
        <w:tc>
          <w:tcPr>
            <w:tcW w:w="1530" w:type="dxa"/>
          </w:tcPr>
          <w:p w14:paraId="2475B6A3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5A81607C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5ED3F40F" w14:textId="0F93394D" w:rsidTr="009D5F44">
        <w:tc>
          <w:tcPr>
            <w:tcW w:w="3143" w:type="dxa"/>
          </w:tcPr>
          <w:p w14:paraId="55BD6B8D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aF_link_artfacts</w:t>
            </w:r>
            <w:proofErr w:type="spellEnd"/>
          </w:p>
        </w:tc>
        <w:tc>
          <w:tcPr>
            <w:tcW w:w="1530" w:type="dxa"/>
          </w:tcPr>
          <w:p w14:paraId="43C6910D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1E0A00E9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2D8A1B7F" w14:textId="671A46FB" w:rsidTr="009D5F44">
        <w:tc>
          <w:tcPr>
            <w:tcW w:w="3143" w:type="dxa"/>
          </w:tcPr>
          <w:p w14:paraId="0446DC9D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aF_link_personal</w:t>
            </w:r>
            <w:proofErr w:type="spellEnd"/>
          </w:p>
        </w:tc>
        <w:tc>
          <w:tcPr>
            <w:tcW w:w="1530" w:type="dxa"/>
          </w:tcPr>
          <w:p w14:paraId="30D37546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7621ED4D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0E09B2CE" w14:textId="21088DEC" w:rsidTr="009D5F44">
        <w:tc>
          <w:tcPr>
            <w:tcW w:w="3143" w:type="dxa"/>
          </w:tcPr>
          <w:p w14:paraId="264DB446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aF_links_wiki</w:t>
            </w:r>
            <w:proofErr w:type="spellEnd"/>
          </w:p>
        </w:tc>
        <w:tc>
          <w:tcPr>
            <w:tcW w:w="1530" w:type="dxa"/>
          </w:tcPr>
          <w:p w14:paraId="45273BC0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6039548C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6F20C967" w14:textId="72EB1AA2" w:rsidTr="009D5F44">
        <w:tc>
          <w:tcPr>
            <w:tcW w:w="3143" w:type="dxa"/>
          </w:tcPr>
          <w:p w14:paraId="251D465B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lastRenderedPageBreak/>
              <w:t>aF_ranking_trend</w:t>
            </w:r>
            <w:proofErr w:type="spellEnd"/>
          </w:p>
        </w:tc>
        <w:tc>
          <w:tcPr>
            <w:tcW w:w="1530" w:type="dxa"/>
          </w:tcPr>
          <w:p w14:paraId="2A75859B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4069B7B5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16BFE469" w14:textId="12438F1E" w:rsidTr="009D5F44">
        <w:tc>
          <w:tcPr>
            <w:tcW w:w="3143" w:type="dxa"/>
          </w:tcPr>
          <w:p w14:paraId="57DB6509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aF_cities</w:t>
            </w:r>
            <w:proofErr w:type="spellEnd"/>
          </w:p>
        </w:tc>
        <w:tc>
          <w:tcPr>
            <w:tcW w:w="1530" w:type="dxa"/>
          </w:tcPr>
          <w:p w14:paraId="4EFD132A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44D630B0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53E4FA6C" w14:textId="3BB24518" w:rsidTr="009D5F44">
        <w:tc>
          <w:tcPr>
            <w:tcW w:w="3143" w:type="dxa"/>
          </w:tcPr>
          <w:p w14:paraId="5AAA5753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aF_artists</w:t>
            </w:r>
            <w:proofErr w:type="spellEnd"/>
          </w:p>
        </w:tc>
        <w:tc>
          <w:tcPr>
            <w:tcW w:w="1530" w:type="dxa"/>
          </w:tcPr>
          <w:p w14:paraId="144DD468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41117ACB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33C82B09" w14:textId="6B48DDAB" w:rsidTr="009D5F44">
        <w:tc>
          <w:tcPr>
            <w:tcW w:w="3143" w:type="dxa"/>
          </w:tcPr>
          <w:p w14:paraId="1267D0F6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aF_groups</w:t>
            </w:r>
            <w:proofErr w:type="spellEnd"/>
          </w:p>
        </w:tc>
        <w:tc>
          <w:tcPr>
            <w:tcW w:w="1530" w:type="dxa"/>
          </w:tcPr>
          <w:p w14:paraId="050AC907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656CD145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0CC60F9A" w14:textId="54DBE4EA" w:rsidTr="009D5F44">
        <w:tc>
          <w:tcPr>
            <w:tcW w:w="3143" w:type="dxa"/>
          </w:tcPr>
          <w:p w14:paraId="2127BE8E" w14:textId="77777777" w:rsidR="00D32AC2" w:rsidRPr="00D32AC2" w:rsidRDefault="00D32AC2" w:rsidP="00D46515">
            <w:pPr>
              <w:rPr>
                <w:rFonts w:cs="Times New Roman"/>
              </w:rPr>
            </w:pPr>
            <w:r w:rsidRPr="00D32AC2">
              <w:rPr>
                <w:rFonts w:cs="Times New Roman"/>
              </w:rPr>
              <w:t>aF_institution_1_link_artfacts</w:t>
            </w:r>
          </w:p>
        </w:tc>
        <w:tc>
          <w:tcPr>
            <w:tcW w:w="1530" w:type="dxa"/>
          </w:tcPr>
          <w:p w14:paraId="1B37ABAB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12E9C36C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3860713A" w14:textId="13E19A36" w:rsidTr="009D5F44">
        <w:tc>
          <w:tcPr>
            <w:tcW w:w="3143" w:type="dxa"/>
          </w:tcPr>
          <w:p w14:paraId="25513B66" w14:textId="77777777" w:rsidR="00D32AC2" w:rsidRPr="00D32AC2" w:rsidRDefault="00D32AC2" w:rsidP="00D46515">
            <w:pPr>
              <w:rPr>
                <w:rFonts w:cs="Times New Roman"/>
              </w:rPr>
            </w:pPr>
            <w:r w:rsidRPr="00D32AC2">
              <w:rPr>
                <w:rFonts w:cs="Times New Roman"/>
              </w:rPr>
              <w:t>aF_institution_1_link</w:t>
            </w:r>
          </w:p>
        </w:tc>
        <w:tc>
          <w:tcPr>
            <w:tcW w:w="1530" w:type="dxa"/>
          </w:tcPr>
          <w:p w14:paraId="250E2447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50E5BE5E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684BD258" w14:textId="193E0085" w:rsidTr="009D5F44">
        <w:tc>
          <w:tcPr>
            <w:tcW w:w="3143" w:type="dxa"/>
          </w:tcPr>
          <w:p w14:paraId="66E4883F" w14:textId="77777777" w:rsidR="00D32AC2" w:rsidRPr="00D32AC2" w:rsidRDefault="00D32AC2" w:rsidP="00D46515">
            <w:pPr>
              <w:rPr>
                <w:rFonts w:cs="Times New Roman"/>
              </w:rPr>
            </w:pPr>
            <w:r w:rsidRPr="00D32AC2">
              <w:rPr>
                <w:rFonts w:cs="Times New Roman"/>
              </w:rPr>
              <w:t>aF_institution_1_link_facebook</w:t>
            </w:r>
          </w:p>
        </w:tc>
        <w:tc>
          <w:tcPr>
            <w:tcW w:w="1530" w:type="dxa"/>
          </w:tcPr>
          <w:p w14:paraId="5972AD6C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7AA6A490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5F0FC0C5" w14:textId="423073F0" w:rsidTr="009D5F44">
        <w:tc>
          <w:tcPr>
            <w:tcW w:w="3143" w:type="dxa"/>
          </w:tcPr>
          <w:p w14:paraId="3FD164AB" w14:textId="77777777" w:rsidR="00D32AC2" w:rsidRPr="00D32AC2" w:rsidRDefault="00D32AC2" w:rsidP="00D46515">
            <w:pPr>
              <w:rPr>
                <w:rFonts w:cs="Times New Roman"/>
              </w:rPr>
            </w:pPr>
            <w:r w:rsidRPr="00D32AC2">
              <w:rPr>
                <w:rFonts w:cs="Times New Roman"/>
              </w:rPr>
              <w:t>aF_institution_1_link_twitter</w:t>
            </w:r>
          </w:p>
        </w:tc>
        <w:tc>
          <w:tcPr>
            <w:tcW w:w="1530" w:type="dxa"/>
          </w:tcPr>
          <w:p w14:paraId="417E164E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57DC9CF8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4C6D1444" w14:textId="5FB3591E" w:rsidTr="009D5F44">
        <w:tc>
          <w:tcPr>
            <w:tcW w:w="3143" w:type="dxa"/>
          </w:tcPr>
          <w:p w14:paraId="7A633ECC" w14:textId="77777777" w:rsidR="00D32AC2" w:rsidRPr="00D32AC2" w:rsidRDefault="00D32AC2" w:rsidP="00D46515">
            <w:pPr>
              <w:rPr>
                <w:rFonts w:cs="Times New Roman"/>
              </w:rPr>
            </w:pPr>
            <w:r w:rsidRPr="00D32AC2">
              <w:rPr>
                <w:rFonts w:cs="Times New Roman"/>
              </w:rPr>
              <w:t>aF_institution_1_link_wiki</w:t>
            </w:r>
          </w:p>
        </w:tc>
        <w:tc>
          <w:tcPr>
            <w:tcW w:w="1530" w:type="dxa"/>
          </w:tcPr>
          <w:p w14:paraId="750EA4BC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7E6EC3C3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53483D76" w14:textId="1E7D63FB" w:rsidTr="009D5F44">
        <w:tc>
          <w:tcPr>
            <w:tcW w:w="3143" w:type="dxa"/>
          </w:tcPr>
          <w:p w14:paraId="0FAF4DCC" w14:textId="77777777" w:rsidR="00D32AC2" w:rsidRPr="00D32AC2" w:rsidRDefault="00D32AC2" w:rsidP="00D46515">
            <w:pPr>
              <w:rPr>
                <w:rFonts w:cs="Times New Roman"/>
              </w:rPr>
            </w:pPr>
            <w:r w:rsidRPr="00D32AC2">
              <w:rPr>
                <w:rFonts w:cs="Times New Roman"/>
              </w:rPr>
              <w:t>aF_institution_2_link_artfacts</w:t>
            </w:r>
          </w:p>
        </w:tc>
        <w:tc>
          <w:tcPr>
            <w:tcW w:w="1530" w:type="dxa"/>
          </w:tcPr>
          <w:p w14:paraId="119E8D22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4B71675B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398C3A4A" w14:textId="3EC32FAC" w:rsidTr="009D5F44">
        <w:tc>
          <w:tcPr>
            <w:tcW w:w="3143" w:type="dxa"/>
          </w:tcPr>
          <w:p w14:paraId="156AB41B" w14:textId="77777777" w:rsidR="00D32AC2" w:rsidRPr="00D32AC2" w:rsidRDefault="00D32AC2" w:rsidP="00D46515">
            <w:pPr>
              <w:rPr>
                <w:rFonts w:cs="Times New Roman"/>
              </w:rPr>
            </w:pPr>
            <w:r w:rsidRPr="00D32AC2">
              <w:rPr>
                <w:rFonts w:cs="Times New Roman"/>
              </w:rPr>
              <w:t>aF_institution_2_link</w:t>
            </w:r>
          </w:p>
        </w:tc>
        <w:tc>
          <w:tcPr>
            <w:tcW w:w="1530" w:type="dxa"/>
          </w:tcPr>
          <w:p w14:paraId="34651699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6108ABC1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79D1229F" w14:textId="6BBEEFBD" w:rsidTr="009D5F44">
        <w:tc>
          <w:tcPr>
            <w:tcW w:w="3143" w:type="dxa"/>
          </w:tcPr>
          <w:p w14:paraId="53A4F17D" w14:textId="77777777" w:rsidR="00D32AC2" w:rsidRPr="00D32AC2" w:rsidRDefault="00D32AC2" w:rsidP="00D46515">
            <w:pPr>
              <w:rPr>
                <w:rFonts w:cs="Times New Roman"/>
              </w:rPr>
            </w:pPr>
            <w:r w:rsidRPr="00D32AC2">
              <w:rPr>
                <w:rFonts w:cs="Times New Roman"/>
              </w:rPr>
              <w:t>aF_institution_2_link_facebook</w:t>
            </w:r>
          </w:p>
        </w:tc>
        <w:tc>
          <w:tcPr>
            <w:tcW w:w="1530" w:type="dxa"/>
          </w:tcPr>
          <w:p w14:paraId="16F920ED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17002232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5671C2A7" w14:textId="32DB1AEA" w:rsidTr="009D5F44">
        <w:tc>
          <w:tcPr>
            <w:tcW w:w="3143" w:type="dxa"/>
          </w:tcPr>
          <w:p w14:paraId="672A2246" w14:textId="77777777" w:rsidR="00D32AC2" w:rsidRPr="00D32AC2" w:rsidRDefault="00D32AC2" w:rsidP="00D46515">
            <w:pPr>
              <w:rPr>
                <w:rFonts w:cs="Times New Roman"/>
              </w:rPr>
            </w:pPr>
            <w:r w:rsidRPr="00D32AC2">
              <w:rPr>
                <w:rFonts w:cs="Times New Roman"/>
              </w:rPr>
              <w:t>aF_institution_2_link_twitter</w:t>
            </w:r>
          </w:p>
        </w:tc>
        <w:tc>
          <w:tcPr>
            <w:tcW w:w="1530" w:type="dxa"/>
          </w:tcPr>
          <w:p w14:paraId="344030BC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1AA44A44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3043A3AF" w14:textId="44D9E18D" w:rsidTr="009D5F44">
        <w:tc>
          <w:tcPr>
            <w:tcW w:w="3143" w:type="dxa"/>
          </w:tcPr>
          <w:p w14:paraId="654557BC" w14:textId="77777777" w:rsidR="00D32AC2" w:rsidRPr="00D32AC2" w:rsidRDefault="00D32AC2" w:rsidP="00D46515">
            <w:pPr>
              <w:rPr>
                <w:rFonts w:cs="Times New Roman"/>
              </w:rPr>
            </w:pPr>
            <w:r w:rsidRPr="00D32AC2">
              <w:rPr>
                <w:rFonts w:cs="Times New Roman"/>
              </w:rPr>
              <w:t>aF_institution_2_link_wiki</w:t>
            </w:r>
          </w:p>
        </w:tc>
        <w:tc>
          <w:tcPr>
            <w:tcW w:w="1530" w:type="dxa"/>
          </w:tcPr>
          <w:p w14:paraId="174A01E6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75AEC758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365BF8A3" w14:textId="3868FD05" w:rsidTr="009D5F44">
        <w:tc>
          <w:tcPr>
            <w:tcW w:w="3143" w:type="dxa"/>
          </w:tcPr>
          <w:p w14:paraId="2DEB48FE" w14:textId="77777777" w:rsidR="00D32AC2" w:rsidRPr="00D32AC2" w:rsidRDefault="00D32AC2" w:rsidP="00D46515">
            <w:pPr>
              <w:rPr>
                <w:rFonts w:cs="Times New Roman"/>
              </w:rPr>
            </w:pPr>
            <w:r w:rsidRPr="00D32AC2">
              <w:rPr>
                <w:rFonts w:cs="Times New Roman"/>
              </w:rPr>
              <w:t>aF_institution_3_link_artfacts</w:t>
            </w:r>
          </w:p>
        </w:tc>
        <w:tc>
          <w:tcPr>
            <w:tcW w:w="1530" w:type="dxa"/>
          </w:tcPr>
          <w:p w14:paraId="3247AE5B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2EBF76D1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1C9C8BD2" w14:textId="655C88D8" w:rsidTr="009D5F44">
        <w:tc>
          <w:tcPr>
            <w:tcW w:w="3143" w:type="dxa"/>
          </w:tcPr>
          <w:p w14:paraId="015E602F" w14:textId="77777777" w:rsidR="00D32AC2" w:rsidRPr="00D32AC2" w:rsidRDefault="00D32AC2" w:rsidP="00D46515">
            <w:pPr>
              <w:rPr>
                <w:rFonts w:cs="Times New Roman"/>
              </w:rPr>
            </w:pPr>
            <w:r w:rsidRPr="00D32AC2">
              <w:rPr>
                <w:rFonts w:cs="Times New Roman"/>
              </w:rPr>
              <w:t>aF_institution_3_link</w:t>
            </w:r>
          </w:p>
        </w:tc>
        <w:tc>
          <w:tcPr>
            <w:tcW w:w="1530" w:type="dxa"/>
          </w:tcPr>
          <w:p w14:paraId="1B2B1BD8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29FABC8F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494AC56B" w14:textId="25CF3197" w:rsidTr="009D5F44">
        <w:tc>
          <w:tcPr>
            <w:tcW w:w="3143" w:type="dxa"/>
          </w:tcPr>
          <w:p w14:paraId="3CACB93A" w14:textId="77777777" w:rsidR="00D32AC2" w:rsidRPr="00D32AC2" w:rsidRDefault="00D32AC2" w:rsidP="00D46515">
            <w:pPr>
              <w:rPr>
                <w:rFonts w:cs="Times New Roman"/>
              </w:rPr>
            </w:pPr>
            <w:r w:rsidRPr="00D32AC2">
              <w:rPr>
                <w:rFonts w:cs="Times New Roman"/>
              </w:rPr>
              <w:t>aF_institution_3_link_facebook</w:t>
            </w:r>
          </w:p>
        </w:tc>
        <w:tc>
          <w:tcPr>
            <w:tcW w:w="1530" w:type="dxa"/>
          </w:tcPr>
          <w:p w14:paraId="1DACE78E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18AE224F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764416B6" w14:textId="7B8D5D0B" w:rsidTr="009D5F44">
        <w:tc>
          <w:tcPr>
            <w:tcW w:w="3143" w:type="dxa"/>
          </w:tcPr>
          <w:p w14:paraId="548465D9" w14:textId="77777777" w:rsidR="00D32AC2" w:rsidRPr="00D32AC2" w:rsidRDefault="00D32AC2" w:rsidP="00D46515">
            <w:pPr>
              <w:rPr>
                <w:rFonts w:cs="Times New Roman"/>
              </w:rPr>
            </w:pPr>
            <w:r w:rsidRPr="00D32AC2">
              <w:rPr>
                <w:rFonts w:cs="Times New Roman"/>
              </w:rPr>
              <w:t>aF_institution_3_link_twitter</w:t>
            </w:r>
          </w:p>
        </w:tc>
        <w:tc>
          <w:tcPr>
            <w:tcW w:w="1530" w:type="dxa"/>
          </w:tcPr>
          <w:p w14:paraId="5758E1B6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793767A1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7C05B8A4" w14:textId="1D9F4EC5" w:rsidTr="009D5F44">
        <w:tc>
          <w:tcPr>
            <w:tcW w:w="3143" w:type="dxa"/>
          </w:tcPr>
          <w:p w14:paraId="2D283F00" w14:textId="77777777" w:rsidR="00D32AC2" w:rsidRPr="00D32AC2" w:rsidRDefault="00D32AC2" w:rsidP="00D46515">
            <w:pPr>
              <w:rPr>
                <w:rFonts w:cs="Times New Roman"/>
              </w:rPr>
            </w:pPr>
            <w:r w:rsidRPr="00D32AC2">
              <w:rPr>
                <w:rFonts w:cs="Times New Roman"/>
              </w:rPr>
              <w:t>aF_institution_3_link_wiki</w:t>
            </w:r>
          </w:p>
        </w:tc>
        <w:tc>
          <w:tcPr>
            <w:tcW w:w="1530" w:type="dxa"/>
          </w:tcPr>
          <w:p w14:paraId="7CA8C8B2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039DAE5E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6AC262F4" w14:textId="4CAD9392" w:rsidTr="009D5F44">
        <w:tc>
          <w:tcPr>
            <w:tcW w:w="3143" w:type="dxa"/>
          </w:tcPr>
          <w:p w14:paraId="02895D06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aF_description</w:t>
            </w:r>
            <w:proofErr w:type="spellEnd"/>
          </w:p>
        </w:tc>
        <w:tc>
          <w:tcPr>
            <w:tcW w:w="1530" w:type="dxa"/>
          </w:tcPr>
          <w:p w14:paraId="34F845FC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3A032C12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47BBC958" w14:textId="23B24893" w:rsidTr="009D5F44">
        <w:tc>
          <w:tcPr>
            <w:tcW w:w="3143" w:type="dxa"/>
          </w:tcPr>
          <w:p w14:paraId="3E5B1830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aF_exhibitions_solo</w:t>
            </w:r>
            <w:proofErr w:type="spellEnd"/>
          </w:p>
        </w:tc>
        <w:tc>
          <w:tcPr>
            <w:tcW w:w="1530" w:type="dxa"/>
          </w:tcPr>
          <w:p w14:paraId="3CF0FEC7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0996E894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40ACCBC4" w14:textId="6D7A417A" w:rsidTr="009D5F44">
        <w:tc>
          <w:tcPr>
            <w:tcW w:w="3143" w:type="dxa"/>
          </w:tcPr>
          <w:p w14:paraId="0A2821FE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aF_exhibitions_group</w:t>
            </w:r>
            <w:proofErr w:type="spellEnd"/>
          </w:p>
        </w:tc>
        <w:tc>
          <w:tcPr>
            <w:tcW w:w="1530" w:type="dxa"/>
          </w:tcPr>
          <w:p w14:paraId="387ED74C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062EDF4F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0974718E" w14:textId="7C1C6662" w:rsidTr="009D5F44">
        <w:tc>
          <w:tcPr>
            <w:tcW w:w="3143" w:type="dxa"/>
          </w:tcPr>
          <w:p w14:paraId="4011E469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aF_exhibitions_artfair</w:t>
            </w:r>
            <w:proofErr w:type="spellEnd"/>
          </w:p>
        </w:tc>
        <w:tc>
          <w:tcPr>
            <w:tcW w:w="1530" w:type="dxa"/>
          </w:tcPr>
          <w:p w14:paraId="5B99058D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6890C78B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354696B1" w14:textId="291B04E0" w:rsidTr="009D5F44">
        <w:tc>
          <w:tcPr>
            <w:tcW w:w="3143" w:type="dxa"/>
          </w:tcPr>
          <w:p w14:paraId="53350D28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aF_exhibitions_collective</w:t>
            </w:r>
            <w:proofErr w:type="spellEnd"/>
          </w:p>
        </w:tc>
        <w:tc>
          <w:tcPr>
            <w:tcW w:w="1530" w:type="dxa"/>
          </w:tcPr>
          <w:p w14:paraId="5B8B4419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0C96D421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29F831B4" w14:textId="19B931AB" w:rsidTr="009D5F44">
        <w:tc>
          <w:tcPr>
            <w:tcW w:w="3143" w:type="dxa"/>
          </w:tcPr>
          <w:p w14:paraId="700FD200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aF_exhibitions_current</w:t>
            </w:r>
            <w:proofErr w:type="spellEnd"/>
          </w:p>
        </w:tc>
        <w:tc>
          <w:tcPr>
            <w:tcW w:w="1530" w:type="dxa"/>
          </w:tcPr>
          <w:p w14:paraId="5E2ABF07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70B328FC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1D69F175" w14:textId="76A83D09" w:rsidTr="009D5F44">
        <w:tc>
          <w:tcPr>
            <w:tcW w:w="3143" w:type="dxa"/>
          </w:tcPr>
          <w:p w14:paraId="319788DA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aF_exhibitions_biennial</w:t>
            </w:r>
            <w:proofErr w:type="spellEnd"/>
          </w:p>
        </w:tc>
        <w:tc>
          <w:tcPr>
            <w:tcW w:w="1530" w:type="dxa"/>
          </w:tcPr>
          <w:p w14:paraId="1C7868C5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2F3A87B8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12F0B57E" w14:textId="031FA80D" w:rsidTr="009D5F44">
        <w:tc>
          <w:tcPr>
            <w:tcW w:w="3143" w:type="dxa"/>
          </w:tcPr>
          <w:p w14:paraId="0460DC51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exhibitions_region_eastafrica</w:t>
            </w:r>
            <w:proofErr w:type="spellEnd"/>
          </w:p>
        </w:tc>
        <w:tc>
          <w:tcPr>
            <w:tcW w:w="1530" w:type="dxa"/>
          </w:tcPr>
          <w:p w14:paraId="25E7B13C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707EB696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46DF14D1" w14:textId="6D9FE979" w:rsidTr="009D5F44">
        <w:tc>
          <w:tcPr>
            <w:tcW w:w="3143" w:type="dxa"/>
          </w:tcPr>
          <w:p w14:paraId="376F60BD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exhibitions_region_middleafrica</w:t>
            </w:r>
            <w:proofErr w:type="spellEnd"/>
          </w:p>
        </w:tc>
        <w:tc>
          <w:tcPr>
            <w:tcW w:w="1530" w:type="dxa"/>
          </w:tcPr>
          <w:p w14:paraId="25C5FC2B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2ACCAAFD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4B37C73D" w14:textId="50C0C50D" w:rsidTr="009D5F44">
        <w:tc>
          <w:tcPr>
            <w:tcW w:w="3143" w:type="dxa"/>
          </w:tcPr>
          <w:p w14:paraId="772E6DD0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exhibitions_region_northafrica</w:t>
            </w:r>
            <w:proofErr w:type="spellEnd"/>
          </w:p>
        </w:tc>
        <w:tc>
          <w:tcPr>
            <w:tcW w:w="1530" w:type="dxa"/>
          </w:tcPr>
          <w:p w14:paraId="53957C63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0E5463A2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6A326527" w14:textId="60EE8250" w:rsidTr="009D5F44">
        <w:tc>
          <w:tcPr>
            <w:tcW w:w="3143" w:type="dxa"/>
          </w:tcPr>
          <w:p w14:paraId="35E3409C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exhibitions_region_southafrica</w:t>
            </w:r>
            <w:proofErr w:type="spellEnd"/>
          </w:p>
        </w:tc>
        <w:tc>
          <w:tcPr>
            <w:tcW w:w="1530" w:type="dxa"/>
          </w:tcPr>
          <w:p w14:paraId="2462A135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390A2E6D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2E4291E4" w14:textId="266C7801" w:rsidTr="009D5F44">
        <w:tc>
          <w:tcPr>
            <w:tcW w:w="3143" w:type="dxa"/>
          </w:tcPr>
          <w:p w14:paraId="2A5F8A1F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exhibitions_region_westafrica</w:t>
            </w:r>
            <w:proofErr w:type="spellEnd"/>
          </w:p>
        </w:tc>
        <w:tc>
          <w:tcPr>
            <w:tcW w:w="1530" w:type="dxa"/>
          </w:tcPr>
          <w:p w14:paraId="63F50127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2A4483AC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1BA5447C" w14:textId="1B9AFD0F" w:rsidTr="009D5F44">
        <w:tc>
          <w:tcPr>
            <w:tcW w:w="3143" w:type="dxa"/>
          </w:tcPr>
          <w:p w14:paraId="4AE3AE5F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exhibitions_region_caribbean</w:t>
            </w:r>
            <w:proofErr w:type="spellEnd"/>
          </w:p>
        </w:tc>
        <w:tc>
          <w:tcPr>
            <w:tcW w:w="1530" w:type="dxa"/>
          </w:tcPr>
          <w:p w14:paraId="31FB96C0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23EAFA0C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12408305" w14:textId="13C1A0BF" w:rsidTr="009D5F44">
        <w:tc>
          <w:tcPr>
            <w:tcW w:w="3143" w:type="dxa"/>
          </w:tcPr>
          <w:p w14:paraId="2E4117F3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exhibitions_region_centralameric</w:t>
            </w:r>
            <w:proofErr w:type="spellEnd"/>
          </w:p>
        </w:tc>
        <w:tc>
          <w:tcPr>
            <w:tcW w:w="1530" w:type="dxa"/>
          </w:tcPr>
          <w:p w14:paraId="145B3420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06406887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2447846F" w14:textId="102FE603" w:rsidTr="009D5F44">
        <w:tc>
          <w:tcPr>
            <w:tcW w:w="3143" w:type="dxa"/>
          </w:tcPr>
          <w:p w14:paraId="4FEF2411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exhibitions_region_southamerica</w:t>
            </w:r>
            <w:proofErr w:type="spellEnd"/>
          </w:p>
        </w:tc>
        <w:tc>
          <w:tcPr>
            <w:tcW w:w="1530" w:type="dxa"/>
          </w:tcPr>
          <w:p w14:paraId="70AF1506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1897C713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143FCCD2" w14:textId="24596C84" w:rsidTr="009D5F44">
        <w:tc>
          <w:tcPr>
            <w:tcW w:w="3143" w:type="dxa"/>
          </w:tcPr>
          <w:p w14:paraId="66B04B26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exhibitions_region_northamerica</w:t>
            </w:r>
            <w:proofErr w:type="spellEnd"/>
          </w:p>
        </w:tc>
        <w:tc>
          <w:tcPr>
            <w:tcW w:w="1530" w:type="dxa"/>
          </w:tcPr>
          <w:p w14:paraId="2DDD1B25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15A4DC39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3C9B7841" w14:textId="1CBA944F" w:rsidTr="009D5F44">
        <w:tc>
          <w:tcPr>
            <w:tcW w:w="3143" w:type="dxa"/>
          </w:tcPr>
          <w:p w14:paraId="6EA149DC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exhibitions_region_centralasia</w:t>
            </w:r>
            <w:proofErr w:type="spellEnd"/>
          </w:p>
        </w:tc>
        <w:tc>
          <w:tcPr>
            <w:tcW w:w="1530" w:type="dxa"/>
          </w:tcPr>
          <w:p w14:paraId="23FA8698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3CD863C1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324F47D9" w14:textId="446B24E0" w:rsidTr="009D5F44">
        <w:tc>
          <w:tcPr>
            <w:tcW w:w="3143" w:type="dxa"/>
          </w:tcPr>
          <w:p w14:paraId="33612EDB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exhibitions_region_eastasia</w:t>
            </w:r>
            <w:proofErr w:type="spellEnd"/>
          </w:p>
        </w:tc>
        <w:tc>
          <w:tcPr>
            <w:tcW w:w="1530" w:type="dxa"/>
          </w:tcPr>
          <w:p w14:paraId="1D5D18D0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5D7286B5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365F473F" w14:textId="54F103F3" w:rsidTr="009D5F44">
        <w:tc>
          <w:tcPr>
            <w:tcW w:w="3143" w:type="dxa"/>
          </w:tcPr>
          <w:p w14:paraId="268423D4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exhibitions_region_southasia</w:t>
            </w:r>
            <w:proofErr w:type="spellEnd"/>
          </w:p>
        </w:tc>
        <w:tc>
          <w:tcPr>
            <w:tcW w:w="1530" w:type="dxa"/>
          </w:tcPr>
          <w:p w14:paraId="2C1F6A9D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3D316C80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3ED3FC25" w14:textId="1636223B" w:rsidTr="009D5F44">
        <w:tc>
          <w:tcPr>
            <w:tcW w:w="3143" w:type="dxa"/>
          </w:tcPr>
          <w:p w14:paraId="003CFD74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exhibitions_region_southeastasia</w:t>
            </w:r>
            <w:proofErr w:type="spellEnd"/>
          </w:p>
        </w:tc>
        <w:tc>
          <w:tcPr>
            <w:tcW w:w="1530" w:type="dxa"/>
          </w:tcPr>
          <w:p w14:paraId="1839EB8B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35CBF1CC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041084ED" w14:textId="7D4F9F19" w:rsidTr="009D5F44">
        <w:tc>
          <w:tcPr>
            <w:tcW w:w="3143" w:type="dxa"/>
          </w:tcPr>
          <w:p w14:paraId="657CE956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exhibitions_region_westasia</w:t>
            </w:r>
            <w:proofErr w:type="spellEnd"/>
          </w:p>
        </w:tc>
        <w:tc>
          <w:tcPr>
            <w:tcW w:w="1530" w:type="dxa"/>
          </w:tcPr>
          <w:p w14:paraId="13FD45E5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72978341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03AC6786" w14:textId="69F9C188" w:rsidTr="009D5F44">
        <w:tc>
          <w:tcPr>
            <w:tcW w:w="3143" w:type="dxa"/>
          </w:tcPr>
          <w:p w14:paraId="08C8352B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exhibitions_region_easteurope</w:t>
            </w:r>
            <w:proofErr w:type="spellEnd"/>
          </w:p>
        </w:tc>
        <w:tc>
          <w:tcPr>
            <w:tcW w:w="1530" w:type="dxa"/>
          </w:tcPr>
          <w:p w14:paraId="0FC79B43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2D8264FC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5872076D" w14:textId="6F446F60" w:rsidTr="009D5F44">
        <w:tc>
          <w:tcPr>
            <w:tcW w:w="3143" w:type="dxa"/>
          </w:tcPr>
          <w:p w14:paraId="080C3C4D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exhibitions_region_northeurope</w:t>
            </w:r>
            <w:proofErr w:type="spellEnd"/>
          </w:p>
        </w:tc>
        <w:tc>
          <w:tcPr>
            <w:tcW w:w="1530" w:type="dxa"/>
          </w:tcPr>
          <w:p w14:paraId="08FB7CF0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2F7197BC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22B7B41F" w14:textId="40F35BA7" w:rsidTr="009D5F44">
        <w:tc>
          <w:tcPr>
            <w:tcW w:w="3143" w:type="dxa"/>
          </w:tcPr>
          <w:p w14:paraId="2993B5F1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exhibitions_region_southeurope</w:t>
            </w:r>
            <w:proofErr w:type="spellEnd"/>
          </w:p>
        </w:tc>
        <w:tc>
          <w:tcPr>
            <w:tcW w:w="1530" w:type="dxa"/>
          </w:tcPr>
          <w:p w14:paraId="6208A1E6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530FE8FD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3424939F" w14:textId="49D13780" w:rsidTr="009D5F44">
        <w:tc>
          <w:tcPr>
            <w:tcW w:w="3143" w:type="dxa"/>
          </w:tcPr>
          <w:p w14:paraId="7C85CD5E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exhibitions_region_westeurope</w:t>
            </w:r>
            <w:proofErr w:type="spellEnd"/>
          </w:p>
        </w:tc>
        <w:tc>
          <w:tcPr>
            <w:tcW w:w="1530" w:type="dxa"/>
          </w:tcPr>
          <w:p w14:paraId="7F27751C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7A4AF4BA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0832204F" w14:textId="25D70CA2" w:rsidTr="009D5F44">
        <w:tc>
          <w:tcPr>
            <w:tcW w:w="3143" w:type="dxa"/>
          </w:tcPr>
          <w:p w14:paraId="7A4019FE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exhibitions_region_australianewz</w:t>
            </w:r>
            <w:proofErr w:type="spellEnd"/>
          </w:p>
        </w:tc>
        <w:tc>
          <w:tcPr>
            <w:tcW w:w="1530" w:type="dxa"/>
          </w:tcPr>
          <w:p w14:paraId="6C41C816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460C66D0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69F040F2" w14:textId="44AD77D9" w:rsidTr="009D5F44">
        <w:tc>
          <w:tcPr>
            <w:tcW w:w="3143" w:type="dxa"/>
          </w:tcPr>
          <w:p w14:paraId="060E3412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exhibitions_region_melanesia</w:t>
            </w:r>
            <w:proofErr w:type="spellEnd"/>
          </w:p>
        </w:tc>
        <w:tc>
          <w:tcPr>
            <w:tcW w:w="1530" w:type="dxa"/>
          </w:tcPr>
          <w:p w14:paraId="1EA0E8E4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4DDBAA74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17D7913F" w14:textId="070FC975" w:rsidTr="009D5F44">
        <w:tc>
          <w:tcPr>
            <w:tcW w:w="3143" w:type="dxa"/>
          </w:tcPr>
          <w:p w14:paraId="40F87CC6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exhibitions_region_polynesia</w:t>
            </w:r>
            <w:proofErr w:type="spellEnd"/>
          </w:p>
        </w:tc>
        <w:tc>
          <w:tcPr>
            <w:tcW w:w="1530" w:type="dxa"/>
          </w:tcPr>
          <w:p w14:paraId="5BB7A58E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03B04AA6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4BC28C51" w14:textId="17B802AA" w:rsidTr="009D5F44">
        <w:tc>
          <w:tcPr>
            <w:tcW w:w="3143" w:type="dxa"/>
          </w:tcPr>
          <w:p w14:paraId="43EBE525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exhibitions_region_micronesia</w:t>
            </w:r>
            <w:proofErr w:type="spellEnd"/>
          </w:p>
        </w:tc>
        <w:tc>
          <w:tcPr>
            <w:tcW w:w="1530" w:type="dxa"/>
          </w:tcPr>
          <w:p w14:paraId="24A3A783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094ADF38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37B2AFF3" w14:textId="0ED91A14" w:rsidTr="009D5F44">
        <w:tc>
          <w:tcPr>
            <w:tcW w:w="3143" w:type="dxa"/>
          </w:tcPr>
          <w:p w14:paraId="018DCB08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aF_exhebitions_museum</w:t>
            </w:r>
            <w:proofErr w:type="spellEnd"/>
          </w:p>
        </w:tc>
        <w:tc>
          <w:tcPr>
            <w:tcW w:w="1530" w:type="dxa"/>
          </w:tcPr>
          <w:p w14:paraId="11F17234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39CA3633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00181EDF" w14:textId="14E3628F" w:rsidTr="009D5F44">
        <w:tc>
          <w:tcPr>
            <w:tcW w:w="3143" w:type="dxa"/>
          </w:tcPr>
          <w:p w14:paraId="5D14C00A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aF_exhebitions_gallery</w:t>
            </w:r>
            <w:proofErr w:type="spellEnd"/>
          </w:p>
        </w:tc>
        <w:tc>
          <w:tcPr>
            <w:tcW w:w="1530" w:type="dxa"/>
          </w:tcPr>
          <w:p w14:paraId="0B186DA9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7248C4DD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15A3AA03" w14:textId="1A6C865B" w:rsidTr="009D5F44">
        <w:tc>
          <w:tcPr>
            <w:tcW w:w="3143" w:type="dxa"/>
          </w:tcPr>
          <w:p w14:paraId="3864FF51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lastRenderedPageBreak/>
              <w:t>aF_exhebitions_artfair</w:t>
            </w:r>
            <w:proofErr w:type="spellEnd"/>
          </w:p>
        </w:tc>
        <w:tc>
          <w:tcPr>
            <w:tcW w:w="1530" w:type="dxa"/>
          </w:tcPr>
          <w:p w14:paraId="17E308F8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506B0E0D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09288484" w14:textId="6ED0122D" w:rsidTr="009D5F44">
        <w:tc>
          <w:tcPr>
            <w:tcW w:w="3143" w:type="dxa"/>
          </w:tcPr>
          <w:p w14:paraId="42BDDF33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aF_exhebitions_biennial</w:t>
            </w:r>
            <w:proofErr w:type="spellEnd"/>
          </w:p>
        </w:tc>
        <w:tc>
          <w:tcPr>
            <w:tcW w:w="1530" w:type="dxa"/>
          </w:tcPr>
          <w:p w14:paraId="7573A3BA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3F56457A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60D3E516" w14:textId="3915C9F9" w:rsidTr="009D5F44">
        <w:tc>
          <w:tcPr>
            <w:tcW w:w="3143" w:type="dxa"/>
          </w:tcPr>
          <w:p w14:paraId="72707F63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aF_exhebitions_other</w:t>
            </w:r>
            <w:proofErr w:type="spellEnd"/>
          </w:p>
        </w:tc>
        <w:tc>
          <w:tcPr>
            <w:tcW w:w="1530" w:type="dxa"/>
          </w:tcPr>
          <w:p w14:paraId="6D07EB35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13F226E8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2798F3CF" w14:textId="091C7161" w:rsidTr="009D5F44">
        <w:tc>
          <w:tcPr>
            <w:tcW w:w="3143" w:type="dxa"/>
          </w:tcPr>
          <w:p w14:paraId="3C085B07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aF_catalog</w:t>
            </w:r>
            <w:proofErr w:type="spellEnd"/>
          </w:p>
        </w:tc>
        <w:tc>
          <w:tcPr>
            <w:tcW w:w="1530" w:type="dxa"/>
          </w:tcPr>
          <w:p w14:paraId="4C3BA15C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2336466B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4C6DE11D" w14:textId="348ADB54" w:rsidTr="009D5F44">
        <w:tc>
          <w:tcPr>
            <w:tcW w:w="3143" w:type="dxa"/>
          </w:tcPr>
          <w:p w14:paraId="31CE24FE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aF_dealer</w:t>
            </w:r>
            <w:proofErr w:type="spellEnd"/>
          </w:p>
        </w:tc>
        <w:tc>
          <w:tcPr>
            <w:tcW w:w="1530" w:type="dxa"/>
          </w:tcPr>
          <w:p w14:paraId="168AB475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4E0CF9BC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00FD66F6" w14:textId="4892D12B" w:rsidTr="009D5F44">
        <w:tc>
          <w:tcPr>
            <w:tcW w:w="3143" w:type="dxa"/>
          </w:tcPr>
          <w:p w14:paraId="2E620242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aF_collection</w:t>
            </w:r>
            <w:proofErr w:type="spellEnd"/>
          </w:p>
        </w:tc>
        <w:tc>
          <w:tcPr>
            <w:tcW w:w="1530" w:type="dxa"/>
          </w:tcPr>
          <w:p w14:paraId="6533CA44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436F4C51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4C58DB93" w14:textId="06B68BA4" w:rsidTr="009D5F44">
        <w:tc>
          <w:tcPr>
            <w:tcW w:w="3143" w:type="dxa"/>
          </w:tcPr>
          <w:p w14:paraId="14639BB3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ar_url</w:t>
            </w:r>
            <w:proofErr w:type="spellEnd"/>
          </w:p>
        </w:tc>
        <w:tc>
          <w:tcPr>
            <w:tcW w:w="1530" w:type="dxa"/>
          </w:tcPr>
          <w:p w14:paraId="35E78029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2417D1E5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1374297E" w14:textId="0C0289EA" w:rsidTr="009D5F44">
        <w:tc>
          <w:tcPr>
            <w:tcW w:w="3143" w:type="dxa"/>
          </w:tcPr>
          <w:p w14:paraId="07EC6891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ar_artsy_prediction_dummy</w:t>
            </w:r>
            <w:proofErr w:type="spellEnd"/>
          </w:p>
        </w:tc>
        <w:tc>
          <w:tcPr>
            <w:tcW w:w="1530" w:type="dxa"/>
          </w:tcPr>
          <w:p w14:paraId="75B4FBDC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58718E6D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45AAF4F9" w14:textId="3EAE7868" w:rsidTr="009D5F44">
        <w:tc>
          <w:tcPr>
            <w:tcW w:w="3143" w:type="dxa"/>
          </w:tcPr>
          <w:p w14:paraId="6A687DB2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ar_description</w:t>
            </w:r>
            <w:proofErr w:type="spellEnd"/>
          </w:p>
        </w:tc>
        <w:tc>
          <w:tcPr>
            <w:tcW w:w="1530" w:type="dxa"/>
          </w:tcPr>
          <w:p w14:paraId="6FC28CFE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464DF749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6430082D" w14:textId="18B84D81" w:rsidTr="009D5F44">
        <w:tc>
          <w:tcPr>
            <w:tcW w:w="3143" w:type="dxa"/>
          </w:tcPr>
          <w:p w14:paraId="4A84D018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ar_artsy_female_counter</w:t>
            </w:r>
            <w:proofErr w:type="spellEnd"/>
          </w:p>
        </w:tc>
        <w:tc>
          <w:tcPr>
            <w:tcW w:w="1530" w:type="dxa"/>
          </w:tcPr>
          <w:p w14:paraId="3834D4E1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71821A10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73BC27F3" w14:textId="0DD79D37" w:rsidTr="009D5F44">
        <w:tc>
          <w:tcPr>
            <w:tcW w:w="3143" w:type="dxa"/>
          </w:tcPr>
          <w:p w14:paraId="21B68FEC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ar_artsy_male_counter</w:t>
            </w:r>
            <w:proofErr w:type="spellEnd"/>
          </w:p>
        </w:tc>
        <w:tc>
          <w:tcPr>
            <w:tcW w:w="1530" w:type="dxa"/>
          </w:tcPr>
          <w:p w14:paraId="117B9C7D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23B7077F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2F0D0732" w14:textId="24B90B2B" w:rsidTr="009D5F44">
        <w:tc>
          <w:tcPr>
            <w:tcW w:w="3143" w:type="dxa"/>
          </w:tcPr>
          <w:p w14:paraId="14557F9B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ar_artsy_prediction</w:t>
            </w:r>
            <w:proofErr w:type="spellEnd"/>
          </w:p>
        </w:tc>
        <w:tc>
          <w:tcPr>
            <w:tcW w:w="1530" w:type="dxa"/>
          </w:tcPr>
          <w:p w14:paraId="3EF68DED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69EE3D6C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3C3D2DB0" w14:textId="3B645CB3" w:rsidTr="009D5F44">
        <w:tc>
          <w:tcPr>
            <w:tcW w:w="3143" w:type="dxa"/>
          </w:tcPr>
          <w:p w14:paraId="21D9D13F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au_artist_surname</w:t>
            </w:r>
            <w:proofErr w:type="spellEnd"/>
          </w:p>
        </w:tc>
        <w:tc>
          <w:tcPr>
            <w:tcW w:w="1530" w:type="dxa"/>
          </w:tcPr>
          <w:p w14:paraId="73F42CAA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144510B4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50F43290" w14:textId="367001D6" w:rsidTr="009D5F44">
        <w:tc>
          <w:tcPr>
            <w:tcW w:w="3143" w:type="dxa"/>
          </w:tcPr>
          <w:p w14:paraId="120E7D93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au_artist_forename</w:t>
            </w:r>
            <w:proofErr w:type="spellEnd"/>
          </w:p>
        </w:tc>
        <w:tc>
          <w:tcPr>
            <w:tcW w:w="1530" w:type="dxa"/>
          </w:tcPr>
          <w:p w14:paraId="24B78179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02033AB9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3BC9E81B" w14:textId="5D9B3000" w:rsidTr="009D5F44">
        <w:tc>
          <w:tcPr>
            <w:tcW w:w="3143" w:type="dxa"/>
          </w:tcPr>
          <w:p w14:paraId="4344A710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au_example_artwork_title</w:t>
            </w:r>
            <w:proofErr w:type="spellEnd"/>
          </w:p>
        </w:tc>
        <w:tc>
          <w:tcPr>
            <w:tcW w:w="1530" w:type="dxa"/>
          </w:tcPr>
          <w:p w14:paraId="560EEC8F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258D5861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09DA04B7" w14:textId="63A96C22" w:rsidTr="009D5F44">
        <w:tc>
          <w:tcPr>
            <w:tcW w:w="3143" w:type="dxa"/>
          </w:tcPr>
          <w:p w14:paraId="4BDA1EBD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au_medium</w:t>
            </w:r>
            <w:proofErr w:type="spellEnd"/>
          </w:p>
        </w:tc>
        <w:tc>
          <w:tcPr>
            <w:tcW w:w="1530" w:type="dxa"/>
          </w:tcPr>
          <w:p w14:paraId="7DC6FC97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75A64DF5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1C99777F" w14:textId="4B500045" w:rsidTr="009D5F44">
        <w:tc>
          <w:tcPr>
            <w:tcW w:w="3143" w:type="dxa"/>
          </w:tcPr>
          <w:p w14:paraId="0BF3A1F9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au_nationality_code</w:t>
            </w:r>
            <w:proofErr w:type="spellEnd"/>
          </w:p>
        </w:tc>
        <w:tc>
          <w:tcPr>
            <w:tcW w:w="1530" w:type="dxa"/>
          </w:tcPr>
          <w:p w14:paraId="506CEF56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57274416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35341D4E" w14:textId="23AEA40B" w:rsidTr="009D5F44">
        <w:tc>
          <w:tcPr>
            <w:tcW w:w="3143" w:type="dxa"/>
          </w:tcPr>
          <w:p w14:paraId="4689F2CB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au_artist_id</w:t>
            </w:r>
            <w:proofErr w:type="spellEnd"/>
          </w:p>
        </w:tc>
        <w:tc>
          <w:tcPr>
            <w:tcW w:w="1530" w:type="dxa"/>
          </w:tcPr>
          <w:p w14:paraId="7A9810A7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7DD7F290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76BCBA53" w14:textId="43F1747E" w:rsidTr="009D5F44">
        <w:tc>
          <w:tcPr>
            <w:tcW w:w="3143" w:type="dxa"/>
          </w:tcPr>
          <w:p w14:paraId="2B54FEB9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au_artwork_id</w:t>
            </w:r>
            <w:proofErr w:type="spellEnd"/>
          </w:p>
        </w:tc>
        <w:tc>
          <w:tcPr>
            <w:tcW w:w="1530" w:type="dxa"/>
          </w:tcPr>
          <w:p w14:paraId="3098B515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210EE65C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0B873C21" w14:textId="6D6573EA" w:rsidTr="009D5F44">
        <w:tc>
          <w:tcPr>
            <w:tcW w:w="3143" w:type="dxa"/>
          </w:tcPr>
          <w:p w14:paraId="4144E80E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au_logsurface</w:t>
            </w:r>
            <w:proofErr w:type="spellEnd"/>
          </w:p>
        </w:tc>
        <w:tc>
          <w:tcPr>
            <w:tcW w:w="1530" w:type="dxa"/>
          </w:tcPr>
          <w:p w14:paraId="34D214E0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681CC03B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35BC6835" w14:textId="730BCDA8" w:rsidTr="009D5F44">
        <w:tc>
          <w:tcPr>
            <w:tcW w:w="3143" w:type="dxa"/>
          </w:tcPr>
          <w:p w14:paraId="5E1A65B3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au_marked</w:t>
            </w:r>
            <w:proofErr w:type="spellEnd"/>
          </w:p>
        </w:tc>
        <w:tc>
          <w:tcPr>
            <w:tcW w:w="1530" w:type="dxa"/>
          </w:tcPr>
          <w:p w14:paraId="03B62C9E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26DDA6E9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689E3B16" w14:textId="33832C99" w:rsidTr="009D5F44">
        <w:tc>
          <w:tcPr>
            <w:tcW w:w="3143" w:type="dxa"/>
          </w:tcPr>
          <w:p w14:paraId="17F68D7A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au_style</w:t>
            </w:r>
            <w:proofErr w:type="spellEnd"/>
          </w:p>
        </w:tc>
        <w:tc>
          <w:tcPr>
            <w:tcW w:w="1530" w:type="dxa"/>
          </w:tcPr>
          <w:p w14:paraId="2F920726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4A52BC01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56555BDC" w14:textId="4DF868A3" w:rsidTr="009D5F44">
        <w:tc>
          <w:tcPr>
            <w:tcW w:w="3143" w:type="dxa"/>
          </w:tcPr>
          <w:p w14:paraId="194DBCEC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bl_malepronouns</w:t>
            </w:r>
            <w:proofErr w:type="spellEnd"/>
          </w:p>
        </w:tc>
        <w:tc>
          <w:tcPr>
            <w:tcW w:w="1530" w:type="dxa"/>
          </w:tcPr>
          <w:p w14:paraId="3EB76F7A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4DD30457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7D02283D" w14:textId="77F8A9E0" w:rsidTr="009D5F44">
        <w:tc>
          <w:tcPr>
            <w:tcW w:w="3143" w:type="dxa"/>
          </w:tcPr>
          <w:p w14:paraId="23B1F49E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bl_femalepronouns</w:t>
            </w:r>
            <w:proofErr w:type="spellEnd"/>
          </w:p>
        </w:tc>
        <w:tc>
          <w:tcPr>
            <w:tcW w:w="1530" w:type="dxa"/>
          </w:tcPr>
          <w:p w14:paraId="53DAF03D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1999ED5D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4EF6FD4B" w14:textId="3524238D" w:rsidTr="009D5F44">
        <w:tc>
          <w:tcPr>
            <w:tcW w:w="3143" w:type="dxa"/>
          </w:tcPr>
          <w:p w14:paraId="56CE9A01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bl_predictionaccuracy</w:t>
            </w:r>
            <w:proofErr w:type="spellEnd"/>
          </w:p>
        </w:tc>
        <w:tc>
          <w:tcPr>
            <w:tcW w:w="1530" w:type="dxa"/>
          </w:tcPr>
          <w:p w14:paraId="44018619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4674AF37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200A5386" w14:textId="676D4E35" w:rsidTr="009D5F44">
        <w:tc>
          <w:tcPr>
            <w:tcW w:w="3143" w:type="dxa"/>
          </w:tcPr>
          <w:p w14:paraId="745FF36B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bl_url</w:t>
            </w:r>
            <w:proofErr w:type="spellEnd"/>
          </w:p>
        </w:tc>
        <w:tc>
          <w:tcPr>
            <w:tcW w:w="1530" w:type="dxa"/>
          </w:tcPr>
          <w:p w14:paraId="0A568991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675E25BD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08E259A3" w14:textId="18220DA5" w:rsidTr="009D5F44">
        <w:tc>
          <w:tcPr>
            <w:tcW w:w="3143" w:type="dxa"/>
          </w:tcPr>
          <w:p w14:paraId="4732F4B3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exact_match</w:t>
            </w:r>
            <w:proofErr w:type="spellEnd"/>
          </w:p>
        </w:tc>
        <w:tc>
          <w:tcPr>
            <w:tcW w:w="1530" w:type="dxa"/>
          </w:tcPr>
          <w:p w14:paraId="02F0A677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6D72242B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770A5662" w14:textId="72AB2D9B" w:rsidTr="009D5F44">
        <w:tc>
          <w:tcPr>
            <w:tcW w:w="3143" w:type="dxa"/>
          </w:tcPr>
          <w:p w14:paraId="6E957730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nn_valid_input</w:t>
            </w:r>
            <w:proofErr w:type="spellEnd"/>
          </w:p>
        </w:tc>
        <w:tc>
          <w:tcPr>
            <w:tcW w:w="1530" w:type="dxa"/>
          </w:tcPr>
          <w:p w14:paraId="12261987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2C017BFC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51E9D3EE" w14:textId="09187F62" w:rsidTr="009D5F44">
        <w:tc>
          <w:tcPr>
            <w:tcW w:w="3143" w:type="dxa"/>
          </w:tcPr>
          <w:p w14:paraId="62A0E7CF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nn_value</w:t>
            </w:r>
            <w:proofErr w:type="spellEnd"/>
          </w:p>
        </w:tc>
        <w:tc>
          <w:tcPr>
            <w:tcW w:w="1530" w:type="dxa"/>
          </w:tcPr>
          <w:p w14:paraId="357EF538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0BDB97FD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0C522A4C" w14:textId="18F15A75" w:rsidTr="009D5F44">
        <w:tc>
          <w:tcPr>
            <w:tcW w:w="3143" w:type="dxa"/>
          </w:tcPr>
          <w:p w14:paraId="1274223D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nn_accuracy</w:t>
            </w:r>
            <w:proofErr w:type="spellEnd"/>
          </w:p>
        </w:tc>
        <w:tc>
          <w:tcPr>
            <w:tcW w:w="1530" w:type="dxa"/>
          </w:tcPr>
          <w:p w14:paraId="36A2DF3E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7E27F937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31AB5392" w14:textId="5778F7EB" w:rsidTr="009D5F44">
        <w:tc>
          <w:tcPr>
            <w:tcW w:w="3143" w:type="dxa"/>
          </w:tcPr>
          <w:p w14:paraId="472D588F" w14:textId="77777777" w:rsidR="00D32AC2" w:rsidRPr="00D32AC2" w:rsidRDefault="00D32AC2" w:rsidP="00D46515">
            <w:pPr>
              <w:rPr>
                <w:rFonts w:cs="Times New Roman"/>
              </w:rPr>
            </w:pPr>
            <w:r w:rsidRPr="00D32AC2">
              <w:rPr>
                <w:rFonts w:cs="Times New Roman"/>
              </w:rPr>
              <w:t>sector</w:t>
            </w:r>
          </w:p>
        </w:tc>
        <w:tc>
          <w:tcPr>
            <w:tcW w:w="1530" w:type="dxa"/>
          </w:tcPr>
          <w:p w14:paraId="3D85BCA3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56CBC71D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D32AC2" w14:paraId="05B4F79D" w14:textId="37EF1ADE" w:rsidTr="009D5F44">
        <w:tc>
          <w:tcPr>
            <w:tcW w:w="3143" w:type="dxa"/>
          </w:tcPr>
          <w:p w14:paraId="14B1D7EA" w14:textId="77777777" w:rsidR="00D32AC2" w:rsidRPr="00D32AC2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category_missing</w:t>
            </w:r>
            <w:proofErr w:type="spellEnd"/>
          </w:p>
        </w:tc>
        <w:tc>
          <w:tcPr>
            <w:tcW w:w="1530" w:type="dxa"/>
          </w:tcPr>
          <w:p w14:paraId="22F8E0C6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6AE68BB1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  <w:tr w:rsidR="00D32AC2" w:rsidRPr="0033047D" w14:paraId="37EBC207" w14:textId="2D8868CF" w:rsidTr="009D5F44">
        <w:tc>
          <w:tcPr>
            <w:tcW w:w="3143" w:type="dxa"/>
          </w:tcPr>
          <w:p w14:paraId="0A8C0014" w14:textId="77777777" w:rsidR="00D32AC2" w:rsidRPr="0033047D" w:rsidRDefault="00D32AC2" w:rsidP="00D46515">
            <w:pPr>
              <w:rPr>
                <w:rFonts w:cs="Times New Roman"/>
              </w:rPr>
            </w:pPr>
            <w:proofErr w:type="spellStart"/>
            <w:r w:rsidRPr="00D32AC2">
              <w:rPr>
                <w:rFonts w:cs="Times New Roman"/>
              </w:rPr>
              <w:t>fair_group</w:t>
            </w:r>
            <w:proofErr w:type="spellEnd"/>
          </w:p>
        </w:tc>
        <w:tc>
          <w:tcPr>
            <w:tcW w:w="1530" w:type="dxa"/>
          </w:tcPr>
          <w:p w14:paraId="6844833F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  <w:tc>
          <w:tcPr>
            <w:tcW w:w="4343" w:type="dxa"/>
          </w:tcPr>
          <w:p w14:paraId="65298BEA" w14:textId="77777777" w:rsidR="00D32AC2" w:rsidRPr="00D32AC2" w:rsidRDefault="00D32AC2" w:rsidP="00D46515">
            <w:pPr>
              <w:rPr>
                <w:rFonts w:cs="Times New Roman"/>
              </w:rPr>
            </w:pPr>
          </w:p>
        </w:tc>
      </w:tr>
    </w:tbl>
    <w:p w14:paraId="4213C74A" w14:textId="1B5C59FE" w:rsidR="00147115" w:rsidRPr="0033047D" w:rsidRDefault="00147115" w:rsidP="00D32AC2">
      <w:pPr>
        <w:rPr>
          <w:rFonts w:cs="Times New Roman"/>
        </w:rPr>
      </w:pPr>
    </w:p>
    <w:sectPr w:rsidR="00147115" w:rsidRPr="00330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C369C"/>
    <w:multiLevelType w:val="hybridMultilevel"/>
    <w:tmpl w:val="A748F00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BF4D60"/>
    <w:multiLevelType w:val="hybridMultilevel"/>
    <w:tmpl w:val="4686FB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11C7D"/>
    <w:multiLevelType w:val="hybridMultilevel"/>
    <w:tmpl w:val="5D8664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C2D48"/>
    <w:multiLevelType w:val="hybridMultilevel"/>
    <w:tmpl w:val="2C506DE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DDD"/>
    <w:rsid w:val="00001816"/>
    <w:rsid w:val="00005486"/>
    <w:rsid w:val="00027AF2"/>
    <w:rsid w:val="00035800"/>
    <w:rsid w:val="00035FD7"/>
    <w:rsid w:val="00037AC3"/>
    <w:rsid w:val="00047155"/>
    <w:rsid w:val="00060895"/>
    <w:rsid w:val="00076271"/>
    <w:rsid w:val="0008172B"/>
    <w:rsid w:val="000860D7"/>
    <w:rsid w:val="00091A63"/>
    <w:rsid w:val="000936E1"/>
    <w:rsid w:val="00096659"/>
    <w:rsid w:val="000A5039"/>
    <w:rsid w:val="000C5FB6"/>
    <w:rsid w:val="000D16E7"/>
    <w:rsid w:val="000D7E13"/>
    <w:rsid w:val="000F42B0"/>
    <w:rsid w:val="00103A0D"/>
    <w:rsid w:val="00121968"/>
    <w:rsid w:val="00123E17"/>
    <w:rsid w:val="001261DE"/>
    <w:rsid w:val="00132311"/>
    <w:rsid w:val="0014365F"/>
    <w:rsid w:val="00147115"/>
    <w:rsid w:val="00174A8B"/>
    <w:rsid w:val="0019328A"/>
    <w:rsid w:val="00196559"/>
    <w:rsid w:val="00196DDF"/>
    <w:rsid w:val="001A68B0"/>
    <w:rsid w:val="001D059C"/>
    <w:rsid w:val="001D6A1D"/>
    <w:rsid w:val="001D7CD8"/>
    <w:rsid w:val="001D7CDE"/>
    <w:rsid w:val="001F611F"/>
    <w:rsid w:val="002058D0"/>
    <w:rsid w:val="002163AD"/>
    <w:rsid w:val="00223EB4"/>
    <w:rsid w:val="00233A93"/>
    <w:rsid w:val="00235FCA"/>
    <w:rsid w:val="0024487E"/>
    <w:rsid w:val="00245E3B"/>
    <w:rsid w:val="00251B03"/>
    <w:rsid w:val="0025230F"/>
    <w:rsid w:val="00256778"/>
    <w:rsid w:val="00261BD1"/>
    <w:rsid w:val="00261DE8"/>
    <w:rsid w:val="00277B6A"/>
    <w:rsid w:val="002833D6"/>
    <w:rsid w:val="002A01DE"/>
    <w:rsid w:val="002A35E2"/>
    <w:rsid w:val="002B5FD8"/>
    <w:rsid w:val="002C1177"/>
    <w:rsid w:val="002C2563"/>
    <w:rsid w:val="002C4D81"/>
    <w:rsid w:val="002C7E4A"/>
    <w:rsid w:val="002F7229"/>
    <w:rsid w:val="0033047D"/>
    <w:rsid w:val="00335ED6"/>
    <w:rsid w:val="00350B30"/>
    <w:rsid w:val="00351F30"/>
    <w:rsid w:val="0037184D"/>
    <w:rsid w:val="003A1B5B"/>
    <w:rsid w:val="003B3270"/>
    <w:rsid w:val="003C7C85"/>
    <w:rsid w:val="003E5144"/>
    <w:rsid w:val="003F1D0B"/>
    <w:rsid w:val="0042247A"/>
    <w:rsid w:val="00426EBB"/>
    <w:rsid w:val="00453030"/>
    <w:rsid w:val="0047523A"/>
    <w:rsid w:val="004768A0"/>
    <w:rsid w:val="0048185D"/>
    <w:rsid w:val="00482A55"/>
    <w:rsid w:val="00486DB3"/>
    <w:rsid w:val="00490DE1"/>
    <w:rsid w:val="00494071"/>
    <w:rsid w:val="004A1F2F"/>
    <w:rsid w:val="004A619D"/>
    <w:rsid w:val="004A6796"/>
    <w:rsid w:val="004B2FC4"/>
    <w:rsid w:val="004C7B49"/>
    <w:rsid w:val="004C7D2F"/>
    <w:rsid w:val="004E4BC4"/>
    <w:rsid w:val="004E61F0"/>
    <w:rsid w:val="00513EA8"/>
    <w:rsid w:val="0051595A"/>
    <w:rsid w:val="005409D8"/>
    <w:rsid w:val="00546472"/>
    <w:rsid w:val="005506E0"/>
    <w:rsid w:val="00553C7D"/>
    <w:rsid w:val="005563BB"/>
    <w:rsid w:val="005711D0"/>
    <w:rsid w:val="0058060F"/>
    <w:rsid w:val="00584DDD"/>
    <w:rsid w:val="005955D5"/>
    <w:rsid w:val="00596AA8"/>
    <w:rsid w:val="005A108C"/>
    <w:rsid w:val="005A708F"/>
    <w:rsid w:val="005B4EF1"/>
    <w:rsid w:val="005D59C3"/>
    <w:rsid w:val="005E2A0D"/>
    <w:rsid w:val="005E553D"/>
    <w:rsid w:val="00604F82"/>
    <w:rsid w:val="00614179"/>
    <w:rsid w:val="00624D02"/>
    <w:rsid w:val="00627107"/>
    <w:rsid w:val="00627F0D"/>
    <w:rsid w:val="00630FFE"/>
    <w:rsid w:val="006350FD"/>
    <w:rsid w:val="00651EF2"/>
    <w:rsid w:val="006B2D93"/>
    <w:rsid w:val="006C24B6"/>
    <w:rsid w:val="006C4C9A"/>
    <w:rsid w:val="006D394A"/>
    <w:rsid w:val="006D3998"/>
    <w:rsid w:val="006D3EA3"/>
    <w:rsid w:val="006D412E"/>
    <w:rsid w:val="006E0389"/>
    <w:rsid w:val="006F376F"/>
    <w:rsid w:val="007072D7"/>
    <w:rsid w:val="00712A20"/>
    <w:rsid w:val="00713BF1"/>
    <w:rsid w:val="00740B69"/>
    <w:rsid w:val="00742FD4"/>
    <w:rsid w:val="007529A9"/>
    <w:rsid w:val="00774B25"/>
    <w:rsid w:val="00777A63"/>
    <w:rsid w:val="007852BC"/>
    <w:rsid w:val="007957DA"/>
    <w:rsid w:val="007B20E9"/>
    <w:rsid w:val="007B46BA"/>
    <w:rsid w:val="007C3ED9"/>
    <w:rsid w:val="007D19DB"/>
    <w:rsid w:val="007E03C0"/>
    <w:rsid w:val="007F3AB4"/>
    <w:rsid w:val="007F3B5B"/>
    <w:rsid w:val="007F560C"/>
    <w:rsid w:val="00802BDC"/>
    <w:rsid w:val="00802E04"/>
    <w:rsid w:val="00807028"/>
    <w:rsid w:val="00834BAE"/>
    <w:rsid w:val="00842B27"/>
    <w:rsid w:val="008558C8"/>
    <w:rsid w:val="00866441"/>
    <w:rsid w:val="0088414D"/>
    <w:rsid w:val="00890E9A"/>
    <w:rsid w:val="0089582A"/>
    <w:rsid w:val="00895E4E"/>
    <w:rsid w:val="008A248C"/>
    <w:rsid w:val="008A2F72"/>
    <w:rsid w:val="008A4A58"/>
    <w:rsid w:val="008C6B5C"/>
    <w:rsid w:val="008C6C50"/>
    <w:rsid w:val="008E2C08"/>
    <w:rsid w:val="008E6448"/>
    <w:rsid w:val="00922F05"/>
    <w:rsid w:val="00926A58"/>
    <w:rsid w:val="00930108"/>
    <w:rsid w:val="009311FE"/>
    <w:rsid w:val="0095267F"/>
    <w:rsid w:val="0097430C"/>
    <w:rsid w:val="0097662A"/>
    <w:rsid w:val="009B678D"/>
    <w:rsid w:val="009B725A"/>
    <w:rsid w:val="009C0E2B"/>
    <w:rsid w:val="009C3AB3"/>
    <w:rsid w:val="009C7AA2"/>
    <w:rsid w:val="009D129A"/>
    <w:rsid w:val="009D5F44"/>
    <w:rsid w:val="009E4143"/>
    <w:rsid w:val="009E6662"/>
    <w:rsid w:val="009F1392"/>
    <w:rsid w:val="009F2F33"/>
    <w:rsid w:val="009F66CE"/>
    <w:rsid w:val="00A15E5C"/>
    <w:rsid w:val="00A2070A"/>
    <w:rsid w:val="00A211B8"/>
    <w:rsid w:val="00A344A5"/>
    <w:rsid w:val="00A42933"/>
    <w:rsid w:val="00A501D5"/>
    <w:rsid w:val="00A66F1C"/>
    <w:rsid w:val="00A67BDC"/>
    <w:rsid w:val="00AC034F"/>
    <w:rsid w:val="00AC3056"/>
    <w:rsid w:val="00AC425F"/>
    <w:rsid w:val="00AC5C66"/>
    <w:rsid w:val="00AD4343"/>
    <w:rsid w:val="00AE3F0D"/>
    <w:rsid w:val="00AF1697"/>
    <w:rsid w:val="00B10FAE"/>
    <w:rsid w:val="00B12E52"/>
    <w:rsid w:val="00B21108"/>
    <w:rsid w:val="00B26738"/>
    <w:rsid w:val="00B31238"/>
    <w:rsid w:val="00B4088E"/>
    <w:rsid w:val="00B51779"/>
    <w:rsid w:val="00B62120"/>
    <w:rsid w:val="00B737FF"/>
    <w:rsid w:val="00BA6856"/>
    <w:rsid w:val="00BC61DB"/>
    <w:rsid w:val="00BD478D"/>
    <w:rsid w:val="00BF17B8"/>
    <w:rsid w:val="00C030E3"/>
    <w:rsid w:val="00C15180"/>
    <w:rsid w:val="00C5648C"/>
    <w:rsid w:val="00C670A3"/>
    <w:rsid w:val="00C74994"/>
    <w:rsid w:val="00C81058"/>
    <w:rsid w:val="00C8591A"/>
    <w:rsid w:val="00CA35BA"/>
    <w:rsid w:val="00CB2819"/>
    <w:rsid w:val="00CB477A"/>
    <w:rsid w:val="00CD3B2E"/>
    <w:rsid w:val="00CD71E5"/>
    <w:rsid w:val="00CF1ED1"/>
    <w:rsid w:val="00CF52A3"/>
    <w:rsid w:val="00CF7DF1"/>
    <w:rsid w:val="00D00C45"/>
    <w:rsid w:val="00D05BAF"/>
    <w:rsid w:val="00D208C6"/>
    <w:rsid w:val="00D32AC2"/>
    <w:rsid w:val="00D367DB"/>
    <w:rsid w:val="00D624B2"/>
    <w:rsid w:val="00D75662"/>
    <w:rsid w:val="00D815E0"/>
    <w:rsid w:val="00D8305F"/>
    <w:rsid w:val="00D84B64"/>
    <w:rsid w:val="00DA420F"/>
    <w:rsid w:val="00DB1737"/>
    <w:rsid w:val="00DC7F6E"/>
    <w:rsid w:val="00DD019D"/>
    <w:rsid w:val="00DD4264"/>
    <w:rsid w:val="00DD56C1"/>
    <w:rsid w:val="00DF7217"/>
    <w:rsid w:val="00E00B3E"/>
    <w:rsid w:val="00E02082"/>
    <w:rsid w:val="00E20ED1"/>
    <w:rsid w:val="00E24BD7"/>
    <w:rsid w:val="00E27888"/>
    <w:rsid w:val="00E426E5"/>
    <w:rsid w:val="00E43E57"/>
    <w:rsid w:val="00E50A4A"/>
    <w:rsid w:val="00E548E2"/>
    <w:rsid w:val="00E623F0"/>
    <w:rsid w:val="00E64238"/>
    <w:rsid w:val="00E644E6"/>
    <w:rsid w:val="00E8385E"/>
    <w:rsid w:val="00E910D2"/>
    <w:rsid w:val="00EA6C9F"/>
    <w:rsid w:val="00EE2584"/>
    <w:rsid w:val="00EF579C"/>
    <w:rsid w:val="00EF5C79"/>
    <w:rsid w:val="00F05631"/>
    <w:rsid w:val="00F13336"/>
    <w:rsid w:val="00F168D2"/>
    <w:rsid w:val="00F41BFC"/>
    <w:rsid w:val="00F41CAF"/>
    <w:rsid w:val="00F5122F"/>
    <w:rsid w:val="00F53B9C"/>
    <w:rsid w:val="00F60417"/>
    <w:rsid w:val="00F9334E"/>
    <w:rsid w:val="00FB2BA2"/>
    <w:rsid w:val="00FB57EE"/>
    <w:rsid w:val="00FC3D28"/>
    <w:rsid w:val="00FD0133"/>
    <w:rsid w:val="00FD20A7"/>
    <w:rsid w:val="00FD5F87"/>
    <w:rsid w:val="00FD6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66DA9"/>
  <w15:chartTrackingRefBased/>
  <w15:docId w15:val="{AF12E5A5-97AE-44C5-A3A3-3A1870C08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5144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51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5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C5C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C6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7D2F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D4343"/>
    <w:pPr>
      <w:spacing w:before="120" w:after="12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343"/>
    <w:rPr>
      <w:rFonts w:eastAsiaTheme="majorEastAsia" w:cstheme="majorBidi"/>
      <w:b/>
      <w:spacing w:val="-10"/>
      <w:kern w:val="28"/>
      <w:sz w:val="40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63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63B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E51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E5144"/>
    <w:pPr>
      <w:outlineLvl w:val="9"/>
    </w:pPr>
    <w:rPr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9F13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55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0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tsy.ne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sbs.ox.ac.uk/about-us/people/renee-b-adam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renee-adams.com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www.gov.uk/guidance/exceptions-to-copyright%23cont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tfact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F3A38CA3-791A-46EF-AE7E-E145E44E9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9</Pages>
  <Words>1484</Words>
  <Characters>8460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Makany</dc:creator>
  <cp:keywords/>
  <dc:description/>
  <cp:lastModifiedBy>Milan Makany</cp:lastModifiedBy>
  <cp:revision>270</cp:revision>
  <dcterms:created xsi:type="dcterms:W3CDTF">2021-07-21T00:13:00Z</dcterms:created>
  <dcterms:modified xsi:type="dcterms:W3CDTF">2021-08-24T01:49:00Z</dcterms:modified>
</cp:coreProperties>
</file>