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18" w:rsidRDefault="00037AA1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общеобразовательное учреждение лицей №393</w:t>
      </w:r>
    </w:p>
    <w:p w:rsidR="00823618" w:rsidRDefault="00037AA1">
      <w:pPr>
        <w:pStyle w:val="a4"/>
        <w:spacing w:after="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с углубленным изучением математики и информатики</w:t>
      </w:r>
    </w:p>
    <w:p w:rsidR="00823618" w:rsidRDefault="00037AA1">
      <w:pPr>
        <w:pStyle w:val="a4"/>
        <w:spacing w:after="2002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Кировского района Санкт-Петербурга</w:t>
      </w:r>
    </w:p>
    <w:p w:rsidR="00823618" w:rsidRDefault="00037AA1">
      <w:pPr>
        <w:pStyle w:val="a4"/>
        <w:spacing w:after="0"/>
        <w:ind w:right="19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Руководство оператора</w:t>
      </w:r>
    </w:p>
    <w:p w:rsidR="00823618" w:rsidRDefault="00037AA1">
      <w:pPr>
        <w:pStyle w:val="a4"/>
        <w:spacing w:after="0"/>
        <w:ind w:right="198"/>
        <w:jc w:val="center"/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  <w:lang w:val="en-US"/>
        </w:rPr>
        <w:t>Avenged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or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dead</w:t>
      </w:r>
      <w:r>
        <w:rPr>
          <w:b/>
          <w:bCs/>
          <w:sz w:val="28"/>
          <w:szCs w:val="28"/>
        </w:rPr>
        <w:t>»</w:t>
      </w:r>
    </w:p>
    <w:p w:rsidR="00823618" w:rsidRDefault="00823618">
      <w:pPr>
        <w:pStyle w:val="a4"/>
        <w:spacing w:after="0"/>
        <w:ind w:right="198"/>
        <w:jc w:val="center"/>
        <w:rPr>
          <w:b/>
          <w:bCs/>
          <w:sz w:val="28"/>
          <w:szCs w:val="28"/>
        </w:rPr>
      </w:pPr>
    </w:p>
    <w:p w:rsidR="00823618" w:rsidRDefault="00037AA1">
      <w:pPr>
        <w:pStyle w:val="a4"/>
        <w:tabs>
          <w:tab w:val="left" w:pos="0"/>
        </w:tabs>
        <w:spacing w:after="0"/>
        <w:ind w:right="19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Разработчики: Пелогейко Макар, Бойцов Владимир, Баталов Семён, </w:t>
      </w:r>
      <w:proofErr w:type="spellStart"/>
      <w:r>
        <w:rPr>
          <w:sz w:val="28"/>
          <w:szCs w:val="28"/>
        </w:rPr>
        <w:t>Душкина</w:t>
      </w:r>
      <w:proofErr w:type="spellEnd"/>
      <w:r>
        <w:rPr>
          <w:sz w:val="28"/>
          <w:szCs w:val="28"/>
        </w:rPr>
        <w:t xml:space="preserve"> Ксения</w:t>
      </w:r>
    </w:p>
    <w:p w:rsidR="00823618" w:rsidRDefault="00037AA1">
      <w:pPr>
        <w:pStyle w:val="a4"/>
        <w:spacing w:after="5760"/>
        <w:ind w:right="198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Руководитель: Зеленина Светлана Борисовна</w:t>
      </w:r>
    </w:p>
    <w:p w:rsidR="00823618" w:rsidRDefault="00037AA1">
      <w:pPr>
        <w:pStyle w:val="a4"/>
        <w:spacing w:after="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Санкт- Петербург</w:t>
      </w:r>
    </w:p>
    <w:p w:rsidR="00823618" w:rsidRDefault="00037AA1">
      <w:pPr>
        <w:pStyle w:val="a4"/>
        <w:spacing w:after="0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2018 год</w:t>
      </w:r>
    </w:p>
    <w:p w:rsidR="00823618" w:rsidRDefault="00037AA1">
      <w:pPr>
        <w:pStyle w:val="Heading1"/>
      </w:pPr>
      <w:bookmarkStart w:id="0" w:name="_GoBack"/>
      <w:bookmarkStart w:id="1" w:name="_Toc507025655"/>
      <w:bookmarkEnd w:id="0"/>
      <w:r>
        <w:lastRenderedPageBreak/>
        <w:t>Аннотаци</w:t>
      </w:r>
      <w:bookmarkEnd w:id="1"/>
      <w:r>
        <w:t>я</w:t>
      </w:r>
    </w:p>
    <w:p w:rsidR="00823618" w:rsidRDefault="00037AA1">
      <w:pPr>
        <w:pStyle w:val="Standard"/>
      </w:pPr>
      <w:r>
        <w:t>Данный документ служит для ознакомления с программой</w:t>
      </w:r>
      <w:proofErr w:type="gramStart"/>
      <w:r>
        <w:t xml:space="preserve"> ,</w:t>
      </w:r>
      <w:proofErr w:type="gramEnd"/>
      <w:r>
        <w:t xml:space="preserve"> её функционалом, а также содержит подробные инструкции для пользователей.</w:t>
      </w:r>
    </w:p>
    <w:p w:rsidR="00823618" w:rsidRDefault="00823618">
      <w:pPr>
        <w:pStyle w:val="Standard"/>
      </w:pPr>
    </w:p>
    <w:p w:rsidR="00823618" w:rsidRDefault="00037AA1">
      <w:pPr>
        <w:pStyle w:val="ContentsHeading"/>
        <w:pageBreakBefore/>
        <w:outlineLvl w:val="9"/>
      </w:pPr>
      <w:r>
        <w:lastRenderedPageBreak/>
        <w:t>Оглавление</w:t>
      </w:r>
    </w:p>
    <w:p w:rsidR="00823618" w:rsidRDefault="00B6227E">
      <w:pPr>
        <w:pStyle w:val="Contents1"/>
        <w:tabs>
          <w:tab w:val="right" w:leader="dot" w:pos="9345"/>
        </w:tabs>
      </w:pPr>
      <w:r w:rsidRPr="00B6227E">
        <w:rPr>
          <w:rFonts w:ascii="Cambria" w:hAnsi="Cambria"/>
          <w:color w:val="365F91"/>
          <w:sz w:val="32"/>
          <w:szCs w:val="32"/>
          <w:lang w:eastAsia="ru-RU"/>
        </w:rPr>
        <w:fldChar w:fldCharType="begin"/>
      </w:r>
      <w:r w:rsidR="00037AA1">
        <w:instrText xml:space="preserve"> TOC \o "1-3" \h </w:instrText>
      </w:r>
      <w:r>
        <w:fldChar w:fldCharType="separate"/>
      </w:r>
      <w:hyperlink w:anchor="_Toc507025655" w:history="1">
        <w:r w:rsidR="00037AA1">
          <w:t>Аннотация</w:t>
        </w:r>
      </w:hyperlink>
      <w:hyperlink w:anchor="_Toc507025655" w:history="1">
        <w:r w:rsidR="00037AA1">
          <w:tab/>
          <w:t>2</w:t>
        </w:r>
      </w:hyperlink>
    </w:p>
    <w:p w:rsidR="00823618" w:rsidRDefault="00B6227E">
      <w:pPr>
        <w:pStyle w:val="Contents1"/>
        <w:tabs>
          <w:tab w:val="right" w:leader="dot" w:pos="9345"/>
        </w:tabs>
      </w:pPr>
      <w:hyperlink w:anchor="_Toc507025656" w:history="1">
        <w:r w:rsidR="00037AA1">
          <w:t>Возможности использования программы</w:t>
        </w:r>
      </w:hyperlink>
      <w:hyperlink w:anchor="_Toc507025656" w:history="1">
        <w:r w:rsidR="00037AA1">
          <w:tab/>
          <w:t>4</w:t>
        </w:r>
      </w:hyperlink>
    </w:p>
    <w:p w:rsidR="00823618" w:rsidRDefault="00B6227E">
      <w:pPr>
        <w:pStyle w:val="Contents1"/>
        <w:tabs>
          <w:tab w:val="right" w:leader="dot" w:pos="9345"/>
        </w:tabs>
      </w:pPr>
      <w:hyperlink w:anchor="_Toc507025657" w:history="1">
        <w:r w:rsidR="00037AA1">
          <w:t>Описание интерфейса</w:t>
        </w:r>
      </w:hyperlink>
      <w:hyperlink w:anchor="_Toc507025657" w:history="1">
        <w:r w:rsidR="00037AA1">
          <w:tab/>
          <w:t>5</w:t>
        </w:r>
      </w:hyperlink>
    </w:p>
    <w:p w:rsidR="00823618" w:rsidRDefault="00B6227E">
      <w:pPr>
        <w:pStyle w:val="Contents1"/>
        <w:tabs>
          <w:tab w:val="right" w:leader="dot" w:pos="9345"/>
        </w:tabs>
      </w:pPr>
      <w:hyperlink w:anchor="_Toc507025658" w:history="1">
        <w:r w:rsidR="00037AA1">
          <w:t>Описание размещения</w:t>
        </w:r>
      </w:hyperlink>
      <w:hyperlink w:anchor="_Toc507025658" w:history="1">
        <w:r w:rsidR="00037AA1">
          <w:tab/>
          <w:t>6</w:t>
        </w:r>
      </w:hyperlink>
    </w:p>
    <w:p w:rsidR="00823618" w:rsidRDefault="00B6227E">
      <w:pPr>
        <w:pStyle w:val="Contents1"/>
        <w:tabs>
          <w:tab w:val="right" w:leader="dot" w:pos="9345"/>
        </w:tabs>
      </w:pPr>
      <w:hyperlink w:anchor="_Toc507025659" w:history="1">
        <w:r w:rsidR="00037AA1">
          <w:t>Требования к программным и аппаратным средствам</w:t>
        </w:r>
      </w:hyperlink>
      <w:hyperlink w:anchor="_Toc507025659" w:history="1">
        <w:r w:rsidR="00037AA1">
          <w:tab/>
          <w:t>7</w:t>
        </w:r>
      </w:hyperlink>
    </w:p>
    <w:p w:rsidR="00823618" w:rsidRDefault="00B6227E">
      <w:pPr>
        <w:pStyle w:val="Standard"/>
        <w:tabs>
          <w:tab w:val="right" w:leader="dot" w:pos="9689"/>
        </w:tabs>
      </w:pPr>
      <w:r>
        <w:fldChar w:fldCharType="end"/>
      </w:r>
    </w:p>
    <w:p w:rsidR="00823618" w:rsidRDefault="00823618">
      <w:pPr>
        <w:pStyle w:val="Standard"/>
        <w:rPr>
          <w:rFonts w:ascii="Cambria" w:hAnsi="Cambria"/>
          <w:color w:val="17365D"/>
          <w:spacing w:val="5"/>
          <w:sz w:val="52"/>
          <w:szCs w:val="52"/>
        </w:rPr>
      </w:pPr>
    </w:p>
    <w:p w:rsidR="00823618" w:rsidRDefault="00037AA1">
      <w:pPr>
        <w:pStyle w:val="Heading1"/>
        <w:pageBreakBefore/>
      </w:pPr>
      <w:bookmarkStart w:id="2" w:name="_Toc507025656"/>
      <w:r>
        <w:lastRenderedPageBreak/>
        <w:t>Возможности использования программы</w:t>
      </w:r>
      <w:bookmarkEnd w:id="2"/>
    </w:p>
    <w:p w:rsidR="00823618" w:rsidRDefault="00037AA1">
      <w:pPr>
        <w:pStyle w:val="Standard"/>
      </w:pPr>
      <w:r>
        <w:t>Эта игра является полезной интересной и развивающей для ученика</w:t>
      </w:r>
      <w:proofErr w:type="gramStart"/>
      <w:r>
        <w:t xml:space="preserve"> .</w:t>
      </w:r>
      <w:proofErr w:type="gramEnd"/>
      <w:r>
        <w:t xml:space="preserve">Данная программа создана в стиле старых игр на приставках, в которые все наверняка когда-то играли. Играя в это игру, </w:t>
      </w:r>
      <w:proofErr w:type="gramStart"/>
      <w:r>
        <w:t>ученик</w:t>
      </w:r>
      <w:proofErr w:type="gramEnd"/>
      <w:r>
        <w:t xml:space="preserve"> возможно вспомнит своё беззаботное детство и тем самым на некоторое время отстранится от реальности и забудет о своих проблемах. Наша игра создана в целях развлекательного характера и не несёт особой умственной нагрузки.</w:t>
      </w:r>
    </w:p>
    <w:p w:rsidR="00823618" w:rsidRDefault="00037AA1">
      <w:pPr>
        <w:pStyle w:val="Standard"/>
      </w:pPr>
      <w:r>
        <w:t>Суть игр</w:t>
      </w:r>
      <w:proofErr w:type="gramStart"/>
      <w:r>
        <w:t>ы-</w:t>
      </w:r>
      <w:proofErr w:type="gramEnd"/>
      <w:r>
        <w:t xml:space="preserve"> уничтожить босса. Для того чтобы сделать это, для начала  надо сразиться с его подчинёнными.</w:t>
      </w:r>
    </w:p>
    <w:p w:rsidR="00823618" w:rsidRDefault="00037AA1">
      <w:pPr>
        <w:pStyle w:val="Heading1"/>
        <w:pageBreakBefore/>
      </w:pPr>
      <w:bookmarkStart w:id="3" w:name="_Toc507025657"/>
      <w:r>
        <w:lastRenderedPageBreak/>
        <w:t>Описание интерфейса</w:t>
      </w:r>
      <w:bookmarkEnd w:id="3"/>
    </w:p>
    <w:p w:rsidR="00823618" w:rsidRDefault="00037AA1">
      <w:pPr>
        <w:pStyle w:val="Standard"/>
      </w:pPr>
      <w:r>
        <w:t>Когда мы включаем игру, мы видим меню на чёрном экране и с помощью клавиш «стрелок» мы можем выбрать один из следующих пунктов:</w:t>
      </w:r>
    </w:p>
    <w:p w:rsidR="00C11BA7" w:rsidRDefault="00C11BA7" w:rsidP="00C11BA7">
      <w:pPr>
        <w:pStyle w:val="a6"/>
        <w:numPr>
          <w:ilvl w:val="0"/>
          <w:numId w:val="3"/>
        </w:numPr>
      </w:pPr>
      <w:proofErr w:type="gramStart"/>
      <w:r>
        <w:rPr>
          <w:lang w:val="en-US"/>
        </w:rPr>
        <w:t>Play</w:t>
      </w:r>
      <w:r>
        <w:t>(</w:t>
      </w:r>
      <w:proofErr w:type="gramEnd"/>
      <w:r>
        <w:t xml:space="preserve">если выбрать </w:t>
      </w:r>
      <w:r>
        <w:rPr>
          <w:lang w:val="en-US"/>
        </w:rPr>
        <w:t>play</w:t>
      </w:r>
      <w:r>
        <w:t>, то вы перейдёте непосредственно к самой игре. Управление персонажем осуществляется с помощью клавиш «</w:t>
      </w:r>
      <w:r>
        <w:rPr>
          <w:lang w:val="en-US"/>
        </w:rPr>
        <w:t>A</w:t>
      </w:r>
      <w:r>
        <w:t xml:space="preserve">» « </w:t>
      </w:r>
      <w:r>
        <w:rPr>
          <w:lang w:val="en-US"/>
        </w:rPr>
        <w:t>Space</w:t>
      </w:r>
      <w:r>
        <w:t>» «</w:t>
      </w:r>
      <w:r>
        <w:rPr>
          <w:lang w:val="en-US"/>
        </w:rPr>
        <w:t>D</w:t>
      </w:r>
      <w:r>
        <w:t>» или же  «стрелками», выстрел – «</w:t>
      </w:r>
      <w:r>
        <w:rPr>
          <w:lang w:val="en-US"/>
        </w:rPr>
        <w:t>W</w:t>
      </w:r>
      <w:r>
        <w:t>»</w:t>
      </w:r>
      <w:r w:rsidRPr="00403C74">
        <w:t xml:space="preserve"> </w:t>
      </w:r>
      <w:proofErr w:type="spellStart"/>
      <w:r>
        <w:t>Спецальные</w:t>
      </w:r>
      <w:proofErr w:type="spellEnd"/>
      <w:r>
        <w:t xml:space="preserve"> возможност</w:t>
      </w:r>
      <w:proofErr w:type="gramStart"/>
      <w:r>
        <w:t>и(</w:t>
      </w:r>
      <w:proofErr w:type="gramEnd"/>
      <w:r>
        <w:t>метательный диск, отражающийся лазер) – «</w:t>
      </w:r>
      <w:r>
        <w:rPr>
          <w:lang w:val="en-US"/>
        </w:rPr>
        <w:t>E</w:t>
      </w:r>
      <w:r>
        <w:t>» и «</w:t>
      </w:r>
      <w:r>
        <w:rPr>
          <w:lang w:val="en-US"/>
        </w:rPr>
        <w:t>R</w:t>
      </w:r>
      <w:r>
        <w:t>», управление спец. возможностями –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D</w:t>
      </w:r>
      <w:r>
        <w:t>» для направления и «</w:t>
      </w:r>
      <w:r>
        <w:rPr>
          <w:lang w:val="en-US"/>
        </w:rPr>
        <w:t>W</w:t>
      </w:r>
      <w:r>
        <w:t>» для подтверждения «</w:t>
      </w:r>
      <w:r>
        <w:rPr>
          <w:lang w:val="en-US"/>
        </w:rPr>
        <w:t>S</w:t>
      </w:r>
      <w:r>
        <w:t>» для отмены(возможность все равно используется), меню ресурсов- «</w:t>
      </w:r>
      <w:r>
        <w:rPr>
          <w:lang w:val="en-US"/>
        </w:rPr>
        <w:t>Q</w:t>
      </w:r>
      <w:r>
        <w:t>» и «</w:t>
      </w:r>
      <w:r>
        <w:rPr>
          <w:lang w:val="en-US"/>
        </w:rPr>
        <w:t>Esc</w:t>
      </w:r>
      <w:r>
        <w:t>»</w:t>
      </w:r>
      <w:r w:rsidRPr="00F41652">
        <w:t xml:space="preserve"> для преждевременного</w:t>
      </w:r>
      <w:r>
        <w:t xml:space="preserve"> выхода в главное меню ). Цель: пройти уровень дойти до области выход</w:t>
      </w:r>
      <w:proofErr w:type="gramStart"/>
      <w:r>
        <w:t>а(</w:t>
      </w:r>
      <w:proofErr w:type="gramEnd"/>
      <w:r>
        <w:t>проем, область выделенная цветом на периметре карты и устранить босса(если он есть на данном уровне). Количество оставшихся ресурсо</w:t>
      </w:r>
      <w:proofErr w:type="gramStart"/>
      <w:r>
        <w:t>в(</w:t>
      </w:r>
      <w:proofErr w:type="gramEnd"/>
      <w:r>
        <w:t>жизней, патронов, дисков, лазерных атак) можно увидеть в меню ресурсов. Ресурсы восполняются только в случае гибел</w:t>
      </w:r>
      <w:proofErr w:type="gramStart"/>
      <w:r>
        <w:t>и(</w:t>
      </w:r>
      <w:proofErr w:type="gramEnd"/>
      <w:r>
        <w:t>проигрыша). Это сделано для увеличения сложности.</w:t>
      </w:r>
    </w:p>
    <w:p w:rsidR="00C11BA7" w:rsidRDefault="00C11BA7" w:rsidP="00C11BA7">
      <w:pPr>
        <w:pStyle w:val="a6"/>
        <w:numPr>
          <w:ilvl w:val="0"/>
          <w:numId w:val="3"/>
        </w:numPr>
      </w:pPr>
      <w:proofErr w:type="gramStart"/>
      <w:r>
        <w:rPr>
          <w:lang w:val="en-US"/>
        </w:rPr>
        <w:t>Info</w:t>
      </w:r>
      <w:r>
        <w:t>(</w:t>
      </w:r>
      <w:proofErr w:type="gramEnd"/>
      <w:r>
        <w:t xml:space="preserve">если выбрать </w:t>
      </w:r>
      <w:r>
        <w:rPr>
          <w:lang w:val="en-US"/>
        </w:rPr>
        <w:t>info</w:t>
      </w:r>
      <w:r>
        <w:t xml:space="preserve">, то вы увидите цель игры и кнопки управления. </w:t>
      </w:r>
      <w:proofErr w:type="gramStart"/>
      <w:r>
        <w:t>Для выхода нажмите любую клавишу)</w:t>
      </w:r>
      <w:proofErr w:type="gramEnd"/>
    </w:p>
    <w:p w:rsidR="00FF20E3" w:rsidRDefault="00FF20E3" w:rsidP="00FF20E3">
      <w:pPr>
        <w:pStyle w:val="a6"/>
        <w:numPr>
          <w:ilvl w:val="0"/>
          <w:numId w:val="3"/>
        </w:numPr>
      </w:pPr>
      <w:r>
        <w:rPr>
          <w:lang w:val="en-US"/>
        </w:rPr>
        <w:t>Select</w:t>
      </w:r>
      <w:r>
        <w:t xml:space="preserve"> </w:t>
      </w:r>
      <w:proofErr w:type="gramStart"/>
      <w:r>
        <w:rPr>
          <w:lang w:val="en-US"/>
        </w:rPr>
        <w:t>level</w:t>
      </w:r>
      <w:r>
        <w:t>(</w:t>
      </w:r>
      <w:proofErr w:type="gramEnd"/>
      <w:r>
        <w:t xml:space="preserve">если выбрать </w:t>
      </w:r>
      <w:r>
        <w:rPr>
          <w:lang w:val="en-US"/>
        </w:rPr>
        <w:t>select</w:t>
      </w:r>
      <w:r>
        <w:t xml:space="preserve"> </w:t>
      </w:r>
      <w:r>
        <w:rPr>
          <w:lang w:val="en-US"/>
        </w:rPr>
        <w:t>level</w:t>
      </w:r>
      <w:r>
        <w:t>, то вам будет предоставлена возможность выбора уровня(стрелками влево и вправо, для подтверждения и выхода нажмите «</w:t>
      </w:r>
      <w:r>
        <w:rPr>
          <w:lang w:val="en-US"/>
        </w:rPr>
        <w:t>enter</w:t>
      </w:r>
      <w:r>
        <w:t>»).</w:t>
      </w:r>
      <w:r w:rsidRPr="00C35063">
        <w:t xml:space="preserve"> </w:t>
      </w:r>
      <w:r>
        <w:t>Уровней в игре 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5</w:t>
      </w:r>
      <w:proofErr w:type="spellEnd"/>
      <w:r>
        <w:t>)</w:t>
      </w:r>
    </w:p>
    <w:p w:rsidR="00FF20E3" w:rsidRDefault="00FF20E3" w:rsidP="00FF20E3">
      <w:pPr>
        <w:pStyle w:val="a6"/>
        <w:numPr>
          <w:ilvl w:val="0"/>
          <w:numId w:val="3"/>
        </w:numPr>
      </w:pPr>
      <w:r>
        <w:rPr>
          <w:lang w:val="en-US"/>
        </w:rPr>
        <w:t>Exit</w:t>
      </w:r>
      <w:r>
        <w:t>(выход из игры(после прощального текста нажмите любую клавишу))</w:t>
      </w:r>
    </w:p>
    <w:p w:rsidR="00823618" w:rsidRDefault="00D10308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5940425" cy="2468245"/>
            <wp:effectExtent l="19050" t="0" r="3175" b="0"/>
            <wp:docPr id="1" name="Рисунок 0" descr="aod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odga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18" w:rsidRDefault="00037AA1">
      <w:pPr>
        <w:pStyle w:val="Heading1"/>
        <w:pageBreakBefore/>
      </w:pPr>
      <w:bookmarkStart w:id="4" w:name="_Toc507025658"/>
      <w:r>
        <w:lastRenderedPageBreak/>
        <w:t>Описание размещения</w:t>
      </w:r>
      <w:bookmarkEnd w:id="4"/>
    </w:p>
    <w:p w:rsidR="00823618" w:rsidRDefault="00037AA1">
      <w:pPr>
        <w:pStyle w:val="Standard"/>
      </w:pPr>
      <w:r>
        <w:t>В стандартном для турбо паскаля месте.</w:t>
      </w:r>
    </w:p>
    <w:p w:rsidR="00823618" w:rsidRDefault="00037AA1">
      <w:pPr>
        <w:pStyle w:val="Standard"/>
      </w:pPr>
      <w:r>
        <w:t>Перечень файлов, входящих в состав проекта:</w:t>
      </w:r>
    </w:p>
    <w:p w:rsidR="00823618" w:rsidRDefault="00037AA1">
      <w:pPr>
        <w:pStyle w:val="Standard"/>
      </w:pPr>
      <w:proofErr w:type="spellStart"/>
      <w:r>
        <w:t>ENGINE.pas</w:t>
      </w:r>
      <w:proofErr w:type="spellEnd"/>
      <w:r>
        <w:t xml:space="preserve"> - модуль отвечающий за физику движения персонажа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нем же </w:t>
      </w:r>
      <w:proofErr w:type="spellStart"/>
      <w:r>
        <w:t>упрвление</w:t>
      </w:r>
      <w:proofErr w:type="spellEnd"/>
      <w:r>
        <w:t xml:space="preserve"> персонажем.</w:t>
      </w:r>
    </w:p>
    <w:p w:rsidR="00823618" w:rsidRDefault="00037AA1">
      <w:pPr>
        <w:pStyle w:val="Standard"/>
      </w:pPr>
      <w:proofErr w:type="spellStart"/>
      <w:r>
        <w:t>SHOOTING.pas</w:t>
      </w:r>
      <w:proofErr w:type="spellEnd"/>
      <w:r>
        <w:t xml:space="preserve"> - модуль отвечающий за поведение выстрело</w:t>
      </w:r>
      <w:proofErr w:type="gramStart"/>
      <w:r>
        <w:t>в(</w:t>
      </w:r>
      <w:proofErr w:type="gramEnd"/>
      <w:r>
        <w:t>движение пуль и их взаимодействие с объектами).</w:t>
      </w:r>
    </w:p>
    <w:p w:rsidR="00823618" w:rsidRDefault="00037AA1">
      <w:pPr>
        <w:pStyle w:val="Standard"/>
      </w:pPr>
      <w:proofErr w:type="spellStart"/>
      <w:r>
        <w:t>BOTES.pas</w:t>
      </w:r>
      <w:proofErr w:type="spellEnd"/>
      <w:r>
        <w:t xml:space="preserve"> - </w:t>
      </w:r>
      <w:proofErr w:type="gramStart"/>
      <w:r>
        <w:t>модуль</w:t>
      </w:r>
      <w:proofErr w:type="gramEnd"/>
      <w:r>
        <w:t xml:space="preserve"> отвечающий за поведение ботов и за работу с файлом ботов.</w:t>
      </w:r>
    </w:p>
    <w:p w:rsidR="00823618" w:rsidRDefault="00037AA1">
      <w:pPr>
        <w:pStyle w:val="Standard"/>
      </w:pPr>
      <w:proofErr w:type="spellStart"/>
      <w:r>
        <w:t>GRCOMAND.pas</w:t>
      </w:r>
      <w:proofErr w:type="spellEnd"/>
      <w:r>
        <w:t xml:space="preserve"> - </w:t>
      </w:r>
      <w:proofErr w:type="gramStart"/>
      <w:r>
        <w:t>модуль</w:t>
      </w:r>
      <w:proofErr w:type="gramEnd"/>
      <w:r>
        <w:t xml:space="preserve"> отвечающий за рисование карт из файла.</w:t>
      </w:r>
    </w:p>
    <w:p w:rsidR="00823618" w:rsidRDefault="00037AA1">
      <w:pPr>
        <w:pStyle w:val="Standard"/>
      </w:pPr>
      <w:proofErr w:type="spellStart"/>
      <w:r>
        <w:t>MENU_U.pas</w:t>
      </w:r>
      <w:proofErr w:type="spellEnd"/>
      <w:r>
        <w:t xml:space="preserve"> - </w:t>
      </w:r>
      <w:proofErr w:type="spellStart"/>
      <w:r>
        <w:t>одуль</w:t>
      </w:r>
      <w:proofErr w:type="spellEnd"/>
      <w:r>
        <w:t xml:space="preserve"> </w:t>
      </w:r>
      <w:proofErr w:type="gramStart"/>
      <w:r>
        <w:t>содержащий</w:t>
      </w:r>
      <w:proofErr w:type="gramEnd"/>
      <w:r>
        <w:t xml:space="preserve"> процедуры для работы меню.</w:t>
      </w:r>
    </w:p>
    <w:p w:rsidR="00823618" w:rsidRDefault="00037AA1">
      <w:pPr>
        <w:pStyle w:val="Standard"/>
      </w:pPr>
      <w:r>
        <w:t>{</w:t>
      </w:r>
      <w:proofErr w:type="spellStart"/>
      <w:r>
        <w:t>DRAWHERO.pas</w:t>
      </w:r>
      <w:proofErr w:type="spellEnd"/>
      <w:r>
        <w:t xml:space="preserve">, </w:t>
      </w:r>
      <w:proofErr w:type="spellStart"/>
      <w:r>
        <w:t>DRAWBOTS.pas</w:t>
      </w:r>
      <w:proofErr w:type="spellEnd"/>
      <w:r>
        <w:t xml:space="preserve">, PAINT1.pas, PAINT2.pas} - </w:t>
      </w:r>
      <w:proofErr w:type="gramStart"/>
      <w:r>
        <w:t>модули</w:t>
      </w:r>
      <w:proofErr w:type="gramEnd"/>
      <w:r>
        <w:t xml:space="preserve"> отвечающие за рисование </w:t>
      </w:r>
      <w:proofErr w:type="spellStart"/>
      <w:r>
        <w:t>модельки</w:t>
      </w:r>
      <w:proofErr w:type="spellEnd"/>
      <w:r>
        <w:t xml:space="preserve"> персонажа/бота в любом положении.</w:t>
      </w:r>
    </w:p>
    <w:p w:rsidR="00490075" w:rsidRPr="0042376C" w:rsidRDefault="00037AA1">
      <w:pPr>
        <w:pStyle w:val="Standard"/>
      </w:pPr>
      <w:proofErr w:type="spellStart"/>
      <w:r>
        <w:t>CONSTS.pas</w:t>
      </w:r>
      <w:proofErr w:type="spellEnd"/>
      <w:r>
        <w:t xml:space="preserve"> - Вспомогательный модуль, содержащий константы и типы данных.</w:t>
      </w:r>
    </w:p>
    <w:p w:rsidR="00823618" w:rsidRPr="0042376C" w:rsidRDefault="00490075">
      <w:pPr>
        <w:pStyle w:val="Standard"/>
        <w:rPr>
          <w:rFonts w:asciiTheme="minorHAnsi" w:hAnsiTheme="minorHAnsi" w:cstheme="minorHAnsi"/>
          <w:lang w:val="en-US"/>
        </w:rPr>
      </w:pPr>
      <w:r w:rsidRPr="00490075">
        <w:rPr>
          <w:rFonts w:asciiTheme="minorHAnsi" w:hAnsiTheme="minorHAnsi" w:cstheme="minorHAnsi"/>
          <w:color w:val="000000"/>
          <w:lang w:val="en-US"/>
        </w:rPr>
        <w:t>MEGASHOT</w:t>
      </w:r>
      <w:r w:rsidRPr="00490075">
        <w:rPr>
          <w:rFonts w:asciiTheme="minorHAnsi" w:hAnsiTheme="minorHAnsi" w:cstheme="minorHAnsi"/>
          <w:color w:val="000000"/>
        </w:rPr>
        <w:t>.</w:t>
      </w:r>
      <w:r w:rsidRPr="00490075">
        <w:rPr>
          <w:rFonts w:asciiTheme="minorHAnsi" w:hAnsiTheme="minorHAnsi" w:cstheme="minorHAnsi"/>
          <w:color w:val="000000"/>
          <w:lang w:val="en-US"/>
        </w:rPr>
        <w:t>pas</w:t>
      </w:r>
      <w:r w:rsidRPr="00490075">
        <w:rPr>
          <w:rFonts w:asciiTheme="minorHAnsi" w:hAnsiTheme="minorHAnsi" w:cstheme="minorHAnsi"/>
          <w:color w:val="000000"/>
        </w:rPr>
        <w:t xml:space="preserve"> – Описание Специальных возможностей.</w:t>
      </w:r>
      <w:r w:rsidRPr="00403C74">
        <w:rPr>
          <w:rFonts w:ascii="apple-system, BlinkMacSystemFon" w:hAnsi="apple-system, BlinkMacSystemFon"/>
          <w:color w:val="000000"/>
          <w:sz w:val="19"/>
        </w:rPr>
        <w:br/>
      </w:r>
      <w:r w:rsidR="00037AA1" w:rsidRPr="0042376C">
        <w:rPr>
          <w:rFonts w:asciiTheme="minorHAnsi" w:hAnsiTheme="minorHAnsi" w:cstheme="minorHAnsi"/>
          <w:color w:val="000000"/>
        </w:rPr>
        <w:br/>
      </w:r>
      <w:r w:rsidR="00037AA1" w:rsidRPr="0042376C">
        <w:rPr>
          <w:rFonts w:asciiTheme="minorHAnsi" w:hAnsiTheme="minorHAnsi" w:cstheme="minorHAnsi"/>
          <w:color w:val="000000"/>
          <w:lang w:val="en-US"/>
        </w:rPr>
        <w:t>MENU_U.pas </w:t>
      </w:r>
      <w:r w:rsidR="00037AA1" w:rsidRPr="0042376C">
        <w:rPr>
          <w:rFonts w:asciiTheme="minorHAnsi" w:hAnsiTheme="minorHAnsi" w:cstheme="minorHAnsi"/>
          <w:color w:val="000000"/>
          <w:lang w:val="en-US"/>
        </w:rPr>
        <w:br/>
        <w:t>PAINT1.pas </w:t>
      </w:r>
      <w:r w:rsidR="00037AA1" w:rsidRPr="0042376C">
        <w:rPr>
          <w:rFonts w:asciiTheme="minorHAnsi" w:hAnsiTheme="minorHAnsi" w:cstheme="minorHAnsi"/>
          <w:color w:val="000000"/>
          <w:lang w:val="en-US"/>
        </w:rPr>
        <w:br/>
        <w:t>PAINT2.pas </w:t>
      </w:r>
      <w:r w:rsidR="00037AA1" w:rsidRPr="0042376C">
        <w:rPr>
          <w:rFonts w:asciiTheme="minorHAnsi" w:hAnsiTheme="minorHAnsi" w:cstheme="minorHAnsi"/>
          <w:color w:val="000000"/>
          <w:lang w:val="en-US"/>
        </w:rPr>
        <w:br/>
        <w:t>SHOOYING.pas</w:t>
      </w:r>
    </w:p>
    <w:p w:rsidR="00823618" w:rsidRPr="0042376C" w:rsidRDefault="00037AA1">
      <w:pPr>
        <w:pStyle w:val="Standard"/>
        <w:rPr>
          <w:rFonts w:asciiTheme="minorHAnsi" w:hAnsiTheme="minorHAnsi" w:cstheme="minorHAnsi"/>
        </w:rPr>
      </w:pPr>
      <w:r w:rsidRPr="0042376C">
        <w:rPr>
          <w:rFonts w:asciiTheme="minorHAnsi" w:hAnsiTheme="minorHAnsi" w:cstheme="minorHAnsi"/>
          <w:color w:val="000000"/>
          <w:lang w:val="en-US"/>
        </w:rPr>
        <w:br/>
      </w:r>
      <w:r w:rsidRPr="0042376C">
        <w:rPr>
          <w:rFonts w:asciiTheme="minorHAnsi" w:hAnsiTheme="minorHAnsi" w:cstheme="minorHAnsi"/>
          <w:color w:val="000000"/>
        </w:rPr>
        <w:t>(</w:t>
      </w:r>
      <w:proofErr w:type="gramStart"/>
      <w:r w:rsidRPr="0042376C">
        <w:rPr>
          <w:rFonts w:asciiTheme="minorHAnsi" w:hAnsiTheme="minorHAnsi" w:cstheme="minorHAnsi"/>
          <w:color w:val="000000"/>
        </w:rPr>
        <w:t>модули</w:t>
      </w:r>
      <w:proofErr w:type="gramEnd"/>
      <w:r w:rsidRPr="0042376C">
        <w:rPr>
          <w:rFonts w:asciiTheme="minorHAnsi" w:hAnsiTheme="minorHAnsi" w:cstheme="minorHAnsi"/>
          <w:color w:val="000000"/>
        </w:rPr>
        <w:t xml:space="preserve"> встроенные в паскаль)</w:t>
      </w:r>
      <w:r w:rsidRPr="0042376C">
        <w:rPr>
          <w:rFonts w:asciiTheme="minorHAnsi" w:hAnsiTheme="minorHAnsi" w:cstheme="minorHAnsi"/>
          <w:color w:val="000000"/>
        </w:rPr>
        <w:br/>
      </w:r>
      <w:r w:rsidR="00B6227E" w:rsidRPr="0042376C">
        <w:rPr>
          <w:rFonts w:asciiTheme="minorHAnsi" w:hAnsiTheme="minorHAnsi"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1" o:spid="_x0000_s1027" type="#_x0000_t202" style="position:absolute;margin-left:0;margin-top:0;width:1.15pt;height:1.15pt;z-index:251656704;visibility:visible;mso-wrap-style:none;mso-position-horizontal:left;mso-position-horizontal-relative:char;mso-position-vertical:top;mso-position-vertical-relative:margin" filled="f" stroked="f">
            <v:textbox style="mso-rotate-with-shape:t;mso-fit-shape-to-text:t" inset="0,0,0,0">
              <w:txbxContent>
                <w:p w:rsidR="00823618" w:rsidRDefault="00823618">
                  <w:pPr>
                    <w:pStyle w:val="Textbody"/>
                  </w:pPr>
                </w:p>
              </w:txbxContent>
            </v:textbox>
            <w10:wrap anchory="margin"/>
          </v:shape>
        </w:pict>
      </w:r>
      <w:proofErr w:type="spellStart"/>
      <w:r w:rsidRPr="0042376C">
        <w:rPr>
          <w:rFonts w:asciiTheme="minorHAnsi" w:hAnsiTheme="minorHAnsi" w:cstheme="minorHAnsi"/>
          <w:color w:val="000000"/>
        </w:rPr>
        <w:t>crt.tpu</w:t>
      </w:r>
      <w:proofErr w:type="spellEnd"/>
      <w:r w:rsidRPr="0042376C">
        <w:rPr>
          <w:rFonts w:asciiTheme="minorHAnsi" w:hAnsiTheme="minorHAnsi" w:cstheme="minorHAnsi"/>
          <w:color w:val="000000"/>
        </w:rPr>
        <w:br/>
      </w:r>
      <w:proofErr w:type="spellStart"/>
      <w:r w:rsidRPr="0042376C">
        <w:rPr>
          <w:rFonts w:asciiTheme="minorHAnsi" w:hAnsiTheme="minorHAnsi" w:cstheme="minorHAnsi"/>
          <w:color w:val="000000"/>
        </w:rPr>
        <w:t>graph.tpu</w:t>
      </w:r>
      <w:proofErr w:type="spellEnd"/>
      <w:r w:rsidRPr="0042376C">
        <w:rPr>
          <w:rFonts w:asciiTheme="minorHAnsi" w:hAnsiTheme="minorHAnsi" w:cstheme="minorHAnsi"/>
          <w:color w:val="000000"/>
        </w:rPr>
        <w:br/>
      </w:r>
      <w:proofErr w:type="spellStart"/>
      <w:r w:rsidRPr="0042376C">
        <w:rPr>
          <w:rFonts w:asciiTheme="minorHAnsi" w:hAnsiTheme="minorHAnsi" w:cstheme="minorHAnsi"/>
          <w:color w:val="000000"/>
        </w:rPr>
        <w:t>dos.tpu</w:t>
      </w:r>
      <w:proofErr w:type="spellEnd"/>
    </w:p>
    <w:p w:rsidR="00823618" w:rsidRPr="0042376C" w:rsidRDefault="00037AA1">
      <w:pPr>
        <w:pStyle w:val="Textbody"/>
        <w:rPr>
          <w:rFonts w:asciiTheme="minorHAnsi" w:hAnsiTheme="minorHAnsi" w:cstheme="minorHAnsi"/>
          <w:color w:val="000000"/>
        </w:rPr>
      </w:pPr>
      <w:r w:rsidRPr="0042376C">
        <w:rPr>
          <w:rFonts w:asciiTheme="minorHAnsi" w:hAnsiTheme="minorHAnsi" w:cstheme="minorHAnsi"/>
          <w:color w:val="000000"/>
        </w:rPr>
        <w:t>(вспомогательные файлы для нашей игры)</w:t>
      </w:r>
      <w:r w:rsidRPr="0042376C">
        <w:rPr>
          <w:rFonts w:asciiTheme="minorHAnsi" w:hAnsiTheme="minorHAnsi" w:cstheme="minorHAnsi"/>
          <w:color w:val="000000"/>
        </w:rPr>
        <w:br/>
      </w:r>
      <w:r w:rsidR="00B6227E" w:rsidRPr="0042376C">
        <w:rPr>
          <w:rFonts w:asciiTheme="minorHAnsi" w:hAnsiTheme="minorHAnsi" w:cstheme="minorHAnsi"/>
          <w:color w:val="000000"/>
        </w:rPr>
        <w:pict>
          <v:shape id="Врезка2" o:spid="_x0000_s1028" type="#_x0000_t202" style="position:absolute;margin-left:0;margin-top:0;width:1.15pt;height:1.15pt;z-index:251657728;visibility:visible;mso-wrap-style:none;mso-position-horizontal:left;mso-position-horizontal-relative:char;mso-position-vertical:top;mso-position-vertical-relative:margin" filled="f" stroked="f">
            <v:textbox style="mso-rotate-with-shape:t;mso-fit-shape-to-text:t" inset="0,0,0,0">
              <w:txbxContent>
                <w:p w:rsidR="00823618" w:rsidRDefault="00823618">
                  <w:pPr>
                    <w:pStyle w:val="Textbody"/>
                  </w:pPr>
                </w:p>
              </w:txbxContent>
            </v:textbox>
            <w10:wrap anchory="margin"/>
          </v:shape>
        </w:pict>
      </w:r>
      <w:r w:rsidRPr="0042376C">
        <w:rPr>
          <w:rFonts w:asciiTheme="minorHAnsi" w:hAnsiTheme="minorHAnsi" w:cstheme="minorHAnsi"/>
          <w:color w:val="000000"/>
        </w:rPr>
        <w:t>BOT&lt;</w:t>
      </w:r>
      <w:proofErr w:type="spellStart"/>
      <w:r w:rsidRPr="0042376C">
        <w:rPr>
          <w:rFonts w:asciiTheme="minorHAnsi" w:hAnsiTheme="minorHAnsi" w:cstheme="minorHAnsi"/>
          <w:color w:val="000000"/>
        </w:rPr>
        <w:t>lvl</w:t>
      </w:r>
      <w:proofErr w:type="spellEnd"/>
      <w:r w:rsidRPr="0042376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376C">
        <w:rPr>
          <w:rFonts w:asciiTheme="minorHAnsi" w:hAnsiTheme="minorHAnsi" w:cstheme="minorHAnsi"/>
          <w:color w:val="000000"/>
        </w:rPr>
        <w:t>number</w:t>
      </w:r>
      <w:proofErr w:type="spellEnd"/>
      <w:r w:rsidRPr="0042376C">
        <w:rPr>
          <w:rFonts w:asciiTheme="minorHAnsi" w:hAnsiTheme="minorHAnsi" w:cstheme="minorHAnsi"/>
          <w:color w:val="000000"/>
        </w:rPr>
        <w:t>&gt;.</w:t>
      </w:r>
      <w:proofErr w:type="spellStart"/>
      <w:r w:rsidRPr="0042376C">
        <w:rPr>
          <w:rFonts w:asciiTheme="minorHAnsi" w:hAnsiTheme="minorHAnsi" w:cstheme="minorHAnsi"/>
          <w:color w:val="000000"/>
        </w:rPr>
        <w:t>bot</w:t>
      </w:r>
      <w:proofErr w:type="spellEnd"/>
      <w:r w:rsidRPr="0042376C">
        <w:rPr>
          <w:rFonts w:asciiTheme="minorHAnsi" w:hAnsiTheme="minorHAnsi" w:cstheme="minorHAnsi"/>
          <w:color w:val="000000"/>
        </w:rPr>
        <w:br/>
        <w:t>MAP&lt;</w:t>
      </w:r>
      <w:proofErr w:type="spellStart"/>
      <w:r w:rsidRPr="0042376C">
        <w:rPr>
          <w:rFonts w:asciiTheme="minorHAnsi" w:hAnsiTheme="minorHAnsi" w:cstheme="minorHAnsi"/>
          <w:color w:val="000000"/>
        </w:rPr>
        <w:t>lvl</w:t>
      </w:r>
      <w:proofErr w:type="spellEnd"/>
      <w:r w:rsidRPr="0042376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2376C">
        <w:rPr>
          <w:rFonts w:asciiTheme="minorHAnsi" w:hAnsiTheme="minorHAnsi" w:cstheme="minorHAnsi"/>
          <w:color w:val="000000"/>
        </w:rPr>
        <w:t>number</w:t>
      </w:r>
      <w:proofErr w:type="spellEnd"/>
      <w:r w:rsidRPr="0042376C">
        <w:rPr>
          <w:rFonts w:asciiTheme="minorHAnsi" w:hAnsiTheme="minorHAnsi" w:cstheme="minorHAnsi"/>
          <w:color w:val="000000"/>
        </w:rPr>
        <w:t>&gt;.</w:t>
      </w:r>
      <w:proofErr w:type="spellStart"/>
      <w:r w:rsidRPr="0042376C">
        <w:rPr>
          <w:rFonts w:asciiTheme="minorHAnsi" w:hAnsiTheme="minorHAnsi" w:cstheme="minorHAnsi"/>
          <w:color w:val="000000"/>
        </w:rPr>
        <w:t>map</w:t>
      </w:r>
      <w:proofErr w:type="spellEnd"/>
      <w:r w:rsidRPr="0042376C">
        <w:rPr>
          <w:rFonts w:asciiTheme="minorHAnsi" w:hAnsiTheme="minorHAnsi" w:cstheme="minorHAnsi"/>
          <w:color w:val="000000"/>
        </w:rPr>
        <w:br/>
        <w:t>-</w:t>
      </w:r>
    </w:p>
    <w:p w:rsidR="00823618" w:rsidRPr="0042376C" w:rsidRDefault="00B6227E">
      <w:pPr>
        <w:pStyle w:val="Textbody"/>
        <w:rPr>
          <w:rFonts w:asciiTheme="minorHAnsi" w:hAnsiTheme="minorHAnsi" w:cstheme="minorHAnsi"/>
          <w:color w:val="000000"/>
        </w:rPr>
      </w:pPr>
      <w:r w:rsidRPr="0042376C">
        <w:rPr>
          <w:rFonts w:asciiTheme="minorHAnsi" w:hAnsiTheme="minorHAnsi" w:cstheme="minorHAnsi"/>
          <w:color w:val="000000"/>
        </w:rPr>
        <w:pict>
          <v:shape id="Врезка3" o:spid="_x0000_s1029" type="#_x0000_t202" style="position:absolute;margin-left:0;margin-top:0;width:1.15pt;height:1.15pt;z-index:251658752;visibility:visible;mso-wrap-style:none;mso-position-horizontal:left;mso-position-horizontal-relative:char;mso-position-vertical:top;mso-position-vertical-relative:margin" filled="f" stroked="f">
            <v:textbox style="mso-rotate-with-shape:t;mso-fit-shape-to-text:t" inset="0,0,0,0">
              <w:txbxContent>
                <w:p w:rsidR="00823618" w:rsidRDefault="00823618">
                  <w:pPr>
                    <w:pStyle w:val="Textbody"/>
                  </w:pPr>
                </w:p>
              </w:txbxContent>
            </v:textbox>
            <w10:wrap anchory="margin"/>
          </v:shape>
        </w:pict>
      </w:r>
      <w:proofErr w:type="spellStart"/>
      <w:r w:rsidR="00037AA1" w:rsidRPr="0042376C">
        <w:rPr>
          <w:rFonts w:asciiTheme="minorHAnsi" w:hAnsiTheme="minorHAnsi" w:cstheme="minorHAnsi"/>
          <w:color w:val="000000"/>
        </w:rPr>
        <w:t>AOD.pas</w:t>
      </w:r>
      <w:proofErr w:type="spellEnd"/>
      <w:r w:rsidR="00037AA1" w:rsidRPr="0042376C">
        <w:rPr>
          <w:rFonts w:asciiTheme="minorHAnsi" w:hAnsiTheme="minorHAnsi" w:cstheme="minorHAnsi"/>
          <w:color w:val="000000"/>
        </w:rPr>
        <w:t xml:space="preserve"> - сама игр</w:t>
      </w:r>
      <w:proofErr w:type="gramStart"/>
      <w:r w:rsidR="00037AA1" w:rsidRPr="0042376C">
        <w:rPr>
          <w:rFonts w:asciiTheme="minorHAnsi" w:hAnsiTheme="minorHAnsi" w:cstheme="minorHAnsi"/>
          <w:color w:val="000000"/>
        </w:rPr>
        <w:t>а</w:t>
      </w:r>
      <w:r w:rsidR="0042376C" w:rsidRPr="0042376C">
        <w:rPr>
          <w:rFonts w:asciiTheme="minorHAnsi" w:hAnsiTheme="minorHAnsi" w:cstheme="minorHAnsi"/>
          <w:color w:val="000000"/>
        </w:rPr>
        <w:t>(</w:t>
      </w:r>
      <w:proofErr w:type="gramEnd"/>
      <w:r w:rsidR="0042376C" w:rsidRPr="0042376C">
        <w:rPr>
          <w:rFonts w:asciiTheme="minorHAnsi" w:hAnsiTheme="minorHAnsi" w:cstheme="minorHAnsi"/>
          <w:color w:val="000000"/>
        </w:rPr>
        <w:t>ЗАПУСКАЕМЫЙ ФАЙЛ)</w:t>
      </w:r>
    </w:p>
    <w:p w:rsidR="00823618" w:rsidRPr="00C11BA7" w:rsidRDefault="00823618">
      <w:pPr>
        <w:pStyle w:val="Standard"/>
      </w:pPr>
    </w:p>
    <w:p w:rsidR="00823618" w:rsidRDefault="00823618">
      <w:pPr>
        <w:pStyle w:val="Standard"/>
        <w:rPr>
          <w:rFonts w:ascii="Cambria" w:hAnsi="Cambria"/>
          <w:color w:val="365F91"/>
          <w:sz w:val="28"/>
          <w:szCs w:val="28"/>
        </w:rPr>
      </w:pPr>
    </w:p>
    <w:p w:rsidR="00823618" w:rsidRDefault="00037AA1">
      <w:pPr>
        <w:pStyle w:val="Heading1"/>
        <w:pageBreakBefore/>
      </w:pPr>
      <w:bookmarkStart w:id="5" w:name="_Toc507025659"/>
      <w:r>
        <w:lastRenderedPageBreak/>
        <w:t>Требования к программным и аппаратным средствам</w:t>
      </w:r>
      <w:bookmarkEnd w:id="5"/>
    </w:p>
    <w:p w:rsidR="00823618" w:rsidRDefault="00037AA1">
      <w:pPr>
        <w:pStyle w:val="Standard"/>
      </w:pPr>
      <w:r>
        <w:t xml:space="preserve">Язык программы- </w:t>
      </w:r>
      <w:r>
        <w:rPr>
          <w:lang w:val="en-US"/>
        </w:rPr>
        <w:t>Pascal</w:t>
      </w:r>
      <w:r>
        <w:t xml:space="preserve">  </w:t>
      </w:r>
      <w:proofErr w:type="spellStart"/>
      <w:r>
        <w:rPr>
          <w:lang w:val="en-US"/>
        </w:rPr>
        <w:t>DOSBox</w:t>
      </w:r>
      <w:proofErr w:type="spellEnd"/>
      <w:r w:rsidRPr="00C11BA7">
        <w:t xml:space="preserve"> </w:t>
      </w:r>
      <w:r>
        <w:t xml:space="preserve">версия 7.0,  </w:t>
      </w:r>
    </w:p>
    <w:p w:rsidR="00823618" w:rsidRDefault="00037AA1">
      <w:pPr>
        <w:pStyle w:val="Standard"/>
        <w:ind w:left="680" w:hanging="680"/>
      </w:pPr>
      <w:r>
        <w:t xml:space="preserve">Операционная система и характеристика компьютера: </w:t>
      </w:r>
      <w:r>
        <w:rPr>
          <w:lang w:val="en-US"/>
        </w:rPr>
        <w:t>Windows</w:t>
      </w:r>
      <w:r>
        <w:t xml:space="preserve"> 10, процессор- </w:t>
      </w:r>
      <w:r>
        <w:rPr>
          <w:lang w:val="en-US"/>
        </w:rPr>
        <w:t>AMDFX</w:t>
      </w:r>
      <w:r>
        <w:t>6300,</w:t>
      </w:r>
    </w:p>
    <w:p w:rsidR="00823618" w:rsidRPr="00C11BA7" w:rsidRDefault="00037AA1">
      <w:pPr>
        <w:pStyle w:val="Standard"/>
        <w:ind w:left="680" w:hanging="680"/>
        <w:rPr>
          <w:lang w:val="en-US"/>
        </w:rPr>
      </w:pPr>
      <w:r>
        <w:t xml:space="preserve"> </w:t>
      </w:r>
      <w:r>
        <w:rPr>
          <w:lang w:val="en-US"/>
        </w:rPr>
        <w:t>Ram-</w:t>
      </w:r>
      <w:r w:rsidRPr="00C11BA7">
        <w:rPr>
          <w:lang w:val="en-US"/>
        </w:rPr>
        <w:t>8</w:t>
      </w:r>
      <w:proofErr w:type="spellStart"/>
      <w:r>
        <w:t>гб</w:t>
      </w:r>
      <w:proofErr w:type="spellEnd"/>
      <w:r w:rsidRPr="00C11BA7">
        <w:rPr>
          <w:lang w:val="en-US"/>
        </w:rPr>
        <w:t xml:space="preserve">, </w:t>
      </w:r>
      <w:r>
        <w:t>видеокарта</w:t>
      </w:r>
      <w:r w:rsidRPr="00C11BA7">
        <w:rPr>
          <w:lang w:val="en-US"/>
        </w:rPr>
        <w:t xml:space="preserve">- </w:t>
      </w:r>
      <w:r>
        <w:rPr>
          <w:lang w:val="en-US"/>
        </w:rPr>
        <w:t>NVIDIA</w:t>
      </w:r>
      <w:r w:rsidRPr="00C11BA7">
        <w:rPr>
          <w:lang w:val="en-US"/>
        </w:rPr>
        <w:t xml:space="preserve"> </w:t>
      </w:r>
      <w:r>
        <w:rPr>
          <w:lang w:val="en-US"/>
        </w:rPr>
        <w:t>GEFORCE</w:t>
      </w:r>
      <w:r w:rsidRPr="00C11BA7">
        <w:rPr>
          <w:lang w:val="en-US"/>
        </w:rPr>
        <w:t xml:space="preserve"> </w:t>
      </w:r>
      <w:r>
        <w:rPr>
          <w:lang w:val="en-US"/>
        </w:rPr>
        <w:t>GTX</w:t>
      </w:r>
      <w:r w:rsidRPr="00C11BA7">
        <w:rPr>
          <w:lang w:val="en-US"/>
        </w:rPr>
        <w:t>750</w:t>
      </w:r>
      <w:r>
        <w:rPr>
          <w:i/>
          <w:lang w:val="en-US"/>
        </w:rPr>
        <w:t>TI</w:t>
      </w:r>
    </w:p>
    <w:p w:rsidR="00823618" w:rsidRPr="00C11BA7" w:rsidRDefault="00037AA1">
      <w:pPr>
        <w:pStyle w:val="Standard"/>
        <w:rPr>
          <w:lang w:val="en-US"/>
        </w:rPr>
      </w:pPr>
      <w:r>
        <w:t>Офисные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World 2007 </w:t>
      </w:r>
      <w:r>
        <w:t>для</w:t>
      </w:r>
      <w:r>
        <w:rPr>
          <w:lang w:val="en-US"/>
        </w:rPr>
        <w:t xml:space="preserve"> Windows 7</w:t>
      </w:r>
      <w:proofErr w:type="gramStart"/>
      <w:r>
        <w:rPr>
          <w:lang w:val="en-US"/>
        </w:rPr>
        <w:t>,Libre</w:t>
      </w:r>
      <w:proofErr w:type="gramEnd"/>
      <w:r>
        <w:rPr>
          <w:lang w:val="en-US"/>
        </w:rPr>
        <w:t xml:space="preserve"> Office 4.4 </w:t>
      </w:r>
      <w:r>
        <w:t>для</w:t>
      </w:r>
      <w:r>
        <w:rPr>
          <w:lang w:val="en-US"/>
        </w:rPr>
        <w:t xml:space="preserve"> Windows 7.</w:t>
      </w:r>
    </w:p>
    <w:p w:rsidR="00823618" w:rsidRPr="00C11BA7" w:rsidRDefault="00823618">
      <w:pPr>
        <w:pStyle w:val="Standard"/>
        <w:rPr>
          <w:lang w:val="en-US"/>
        </w:rPr>
      </w:pPr>
    </w:p>
    <w:sectPr w:rsidR="00823618" w:rsidRPr="00C11BA7" w:rsidSect="00823618">
      <w:footerReference w:type="default" r:id="rId8"/>
      <w:pgSz w:w="11906" w:h="16838"/>
      <w:pgMar w:top="1134" w:right="850" w:bottom="1134" w:left="1701" w:header="720" w:footer="708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973" w:rsidRDefault="00FC3973" w:rsidP="00823618">
      <w:pPr>
        <w:spacing w:after="0" w:line="240" w:lineRule="auto"/>
      </w:pPr>
      <w:r>
        <w:separator/>
      </w:r>
    </w:p>
  </w:endnote>
  <w:endnote w:type="continuationSeparator" w:id="0">
    <w:p w:rsidR="00FC3973" w:rsidRDefault="00FC3973" w:rsidP="0082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apple-system, BlinkMacSystemFon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618" w:rsidRDefault="00823618">
    <w:pPr>
      <w:pStyle w:val="Footer"/>
      <w:jc w:val="center"/>
    </w:pPr>
  </w:p>
  <w:p w:rsidR="00823618" w:rsidRDefault="008236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973" w:rsidRDefault="00FC3973" w:rsidP="00823618">
      <w:pPr>
        <w:spacing w:after="0" w:line="240" w:lineRule="auto"/>
      </w:pPr>
      <w:r w:rsidRPr="00823618">
        <w:rPr>
          <w:color w:val="000000"/>
        </w:rPr>
        <w:ptab w:relativeTo="margin" w:alignment="center" w:leader="none"/>
      </w:r>
    </w:p>
  </w:footnote>
  <w:footnote w:type="continuationSeparator" w:id="0">
    <w:p w:rsidR="00FC3973" w:rsidRDefault="00FC3973" w:rsidP="00823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40AA0"/>
    <w:multiLevelType w:val="multilevel"/>
    <w:tmpl w:val="AABED7C4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6C154333"/>
    <w:multiLevelType w:val="multilevel"/>
    <w:tmpl w:val="71182D9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789077C9"/>
    <w:multiLevelType w:val="multilevel"/>
    <w:tmpl w:val="3D881A9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618"/>
    <w:rsid w:val="00037AA1"/>
    <w:rsid w:val="0042376C"/>
    <w:rsid w:val="00490075"/>
    <w:rsid w:val="00823618"/>
    <w:rsid w:val="00B6227E"/>
    <w:rsid w:val="00C11BA7"/>
    <w:rsid w:val="00D10308"/>
    <w:rsid w:val="00FC3973"/>
    <w:rsid w:val="00FF2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23618"/>
    <w:pPr>
      <w:widowControl/>
    </w:pPr>
  </w:style>
  <w:style w:type="paragraph" w:customStyle="1" w:styleId="Heading">
    <w:name w:val="Heading"/>
    <w:basedOn w:val="Standard"/>
    <w:next w:val="Textbody"/>
    <w:rsid w:val="0082361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823618"/>
    <w:pPr>
      <w:spacing w:after="140" w:line="288" w:lineRule="auto"/>
    </w:pPr>
  </w:style>
  <w:style w:type="paragraph" w:styleId="a3">
    <w:name w:val="List"/>
    <w:basedOn w:val="Textbody"/>
    <w:rsid w:val="00823618"/>
    <w:rPr>
      <w:rFonts w:cs="Mangal"/>
      <w:sz w:val="24"/>
    </w:rPr>
  </w:style>
  <w:style w:type="paragraph" w:customStyle="1" w:styleId="Caption">
    <w:name w:val="Caption"/>
    <w:basedOn w:val="Standard"/>
    <w:rsid w:val="008236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823618"/>
    <w:pPr>
      <w:suppressLineNumbers/>
    </w:pPr>
    <w:rPr>
      <w:rFonts w:cs="Mangal"/>
      <w:sz w:val="24"/>
    </w:rPr>
  </w:style>
  <w:style w:type="paragraph" w:customStyle="1" w:styleId="Heading1">
    <w:name w:val="Heading 1"/>
    <w:basedOn w:val="Standard"/>
    <w:rsid w:val="0082361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a4">
    <w:name w:val="Normal (Web)"/>
    <w:basedOn w:val="Standard"/>
    <w:rsid w:val="00823618"/>
    <w:pPr>
      <w:spacing w:before="280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Title"/>
    <w:basedOn w:val="Standard"/>
    <w:rsid w:val="00823618"/>
    <w:pPr>
      <w:pBdr>
        <w:bottom w:val="single" w:sz="8" w:space="0" w:color="4F81BD"/>
      </w:pBdr>
      <w:spacing w:after="300" w:line="240" w:lineRule="auto"/>
    </w:pPr>
    <w:rPr>
      <w:rFonts w:ascii="Cambria" w:hAnsi="Cambria"/>
      <w:color w:val="17365D"/>
      <w:spacing w:val="5"/>
      <w:sz w:val="52"/>
      <w:szCs w:val="52"/>
    </w:rPr>
  </w:style>
  <w:style w:type="paragraph" w:styleId="a6">
    <w:name w:val="List Paragraph"/>
    <w:basedOn w:val="Standard"/>
    <w:rsid w:val="00823618"/>
    <w:pPr>
      <w:ind w:left="720"/>
    </w:pPr>
  </w:style>
  <w:style w:type="paragraph" w:customStyle="1" w:styleId="ContentsHeading">
    <w:name w:val="Contents Heading"/>
    <w:basedOn w:val="Heading1"/>
    <w:rsid w:val="00823618"/>
    <w:pPr>
      <w:spacing w:before="240" w:line="259" w:lineRule="auto"/>
    </w:pPr>
    <w:rPr>
      <w:b w:val="0"/>
      <w:bCs w:val="0"/>
      <w:sz w:val="32"/>
      <w:szCs w:val="32"/>
      <w:lang w:eastAsia="ru-RU"/>
    </w:rPr>
  </w:style>
  <w:style w:type="paragraph" w:customStyle="1" w:styleId="Contents1">
    <w:name w:val="Contents 1"/>
    <w:basedOn w:val="Standard"/>
    <w:autoRedefine/>
    <w:rsid w:val="00823618"/>
    <w:pPr>
      <w:spacing w:after="100"/>
    </w:pPr>
  </w:style>
  <w:style w:type="paragraph" w:styleId="a7">
    <w:name w:val="Balloon Text"/>
    <w:basedOn w:val="Standard"/>
    <w:rsid w:val="00823618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Header">
    <w:name w:val="Header"/>
    <w:basedOn w:val="Standard"/>
    <w:rsid w:val="0082361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Standard"/>
    <w:rsid w:val="0082361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  <w:rsid w:val="00823618"/>
  </w:style>
  <w:style w:type="character" w:customStyle="1" w:styleId="10">
    <w:name w:val="Заголовок 1 Знак"/>
    <w:basedOn w:val="a0"/>
    <w:rsid w:val="00823618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a8">
    <w:name w:val="Название Знак"/>
    <w:basedOn w:val="a0"/>
    <w:rsid w:val="00823618"/>
    <w:rPr>
      <w:rFonts w:ascii="Cambria" w:eastAsia="Calibri" w:hAnsi="Cambria" w:cs="Tahoma"/>
      <w:color w:val="17365D"/>
      <w:spacing w:val="5"/>
      <w:kern w:val="3"/>
      <w:sz w:val="52"/>
      <w:szCs w:val="52"/>
    </w:rPr>
  </w:style>
  <w:style w:type="character" w:customStyle="1" w:styleId="Internetlink">
    <w:name w:val="Internet link"/>
    <w:basedOn w:val="a0"/>
    <w:rsid w:val="00823618"/>
    <w:rPr>
      <w:color w:val="0000FF"/>
      <w:u w:val="single"/>
    </w:rPr>
  </w:style>
  <w:style w:type="character" w:customStyle="1" w:styleId="a9">
    <w:name w:val="Текст выноски Знак"/>
    <w:basedOn w:val="a0"/>
    <w:rsid w:val="00823618"/>
    <w:rPr>
      <w:rFonts w:ascii="Tahoma" w:hAnsi="Tahoma" w:cs="Tahoma"/>
      <w:sz w:val="16"/>
      <w:szCs w:val="16"/>
    </w:rPr>
  </w:style>
  <w:style w:type="character" w:customStyle="1" w:styleId="aa">
    <w:name w:val="Верхний колонтитул Знак"/>
    <w:basedOn w:val="a0"/>
    <w:rsid w:val="00823618"/>
  </w:style>
  <w:style w:type="character" w:customStyle="1" w:styleId="ab">
    <w:name w:val="Нижний колонтитул Знак"/>
    <w:basedOn w:val="a0"/>
    <w:rsid w:val="00823618"/>
  </w:style>
  <w:style w:type="character" w:customStyle="1" w:styleId="IndexLink">
    <w:name w:val="Index Link"/>
    <w:rsid w:val="00823618"/>
  </w:style>
  <w:style w:type="character" w:customStyle="1" w:styleId="BulletSymbols">
    <w:name w:val="Bullet Symbols"/>
    <w:rsid w:val="00823618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rsid w:val="00823618"/>
    <w:pPr>
      <w:numPr>
        <w:numId w:val="1"/>
      </w:numPr>
    </w:pPr>
  </w:style>
  <w:style w:type="numbering" w:customStyle="1" w:styleId="WWNum1">
    <w:name w:val="WWNum1"/>
    <w:basedOn w:val="a2"/>
    <w:rsid w:val="00823618"/>
    <w:pPr>
      <w:numPr>
        <w:numId w:val="2"/>
      </w:numPr>
    </w:pPr>
  </w:style>
  <w:style w:type="numbering" w:customStyle="1" w:styleId="WWNum2">
    <w:name w:val="WWNum2"/>
    <w:basedOn w:val="a2"/>
    <w:rsid w:val="00823618"/>
    <w:pPr>
      <w:numPr>
        <w:numId w:val="3"/>
      </w:numPr>
    </w:pPr>
  </w:style>
  <w:style w:type="paragraph" w:styleId="ac">
    <w:name w:val="footer"/>
    <w:basedOn w:val="a"/>
    <w:link w:val="11"/>
    <w:uiPriority w:val="99"/>
    <w:semiHidden/>
    <w:unhideWhenUsed/>
    <w:rsid w:val="00823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c"/>
    <w:uiPriority w:val="99"/>
    <w:semiHidden/>
    <w:rsid w:val="0082361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User</cp:lastModifiedBy>
  <cp:revision>9</cp:revision>
  <cp:lastPrinted>2018-02-18T14:11:00Z</cp:lastPrinted>
  <dcterms:created xsi:type="dcterms:W3CDTF">2018-02-21T20:00:00Z</dcterms:created>
  <dcterms:modified xsi:type="dcterms:W3CDTF">2018-03-31T22:36:00Z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