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5A88" w14:textId="42D024F6" w:rsidR="00232D79" w:rsidRPr="00B957CD" w:rsidRDefault="00B957CD" w:rsidP="00B957CD">
      <w:proofErr w:type="spellStart"/>
      <w:r>
        <w:rPr>
          <w:rFonts w:eastAsia="Times New Roman"/>
        </w:rPr>
        <w:t>Разработка</w:t>
      </w:r>
      <w:proofErr w:type="spellEnd"/>
      <w:r>
        <w:rPr>
          <w:rFonts w:eastAsia="Times New Roman"/>
        </w:rPr>
        <w:t xml:space="preserve"> системы </w:t>
      </w:r>
      <w:proofErr w:type="spellStart"/>
      <w:r>
        <w:rPr>
          <w:rFonts w:eastAsia="Times New Roman"/>
        </w:rPr>
        <w:t>автоматизации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переноса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электронный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вид</w:t>
      </w:r>
      <w:proofErr w:type="spellEnd"/>
      <w:r>
        <w:rPr>
          <w:rFonts w:eastAsia="Times New Roman"/>
        </w:rPr>
        <w:br/>
        <w:t xml:space="preserve">1. </w:t>
      </w:r>
      <w:proofErr w:type="spellStart"/>
      <w:r>
        <w:rPr>
          <w:rFonts w:eastAsia="Times New Roman"/>
        </w:rPr>
        <w:t>Назначение</w:t>
      </w:r>
      <w:proofErr w:type="spellEnd"/>
      <w:r>
        <w:rPr>
          <w:rFonts w:eastAsia="Times New Roman"/>
        </w:rPr>
        <w:t xml:space="preserve"> системы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Разрабатываемая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предназначена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автоматизации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процесса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перевода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бумажного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отчёта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предметной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комиссии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электронный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вид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последующим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хранением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обработкой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формированием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отчётов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2. </w:t>
      </w:r>
      <w:proofErr w:type="spellStart"/>
      <w:r>
        <w:rPr>
          <w:rFonts w:eastAsia="Times New Roman"/>
        </w:rPr>
        <w:t>Общая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структура</w:t>
      </w:r>
      <w:proofErr w:type="spellEnd"/>
      <w:r>
        <w:rPr>
          <w:rFonts w:eastAsia="Times New Roman"/>
        </w:rPr>
        <w:t xml:space="preserve"> системы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Система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включает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следующие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компоненты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модуль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ввода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модуль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обработки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модуль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классификации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база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пользовательский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интерфейс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модуль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формирования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отчётов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3. </w:t>
      </w:r>
      <w:proofErr w:type="spellStart"/>
      <w:r>
        <w:rPr>
          <w:rFonts w:eastAsia="Times New Roman"/>
        </w:rPr>
        <w:t>Модуль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ввода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ввода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используется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программа</w:t>
      </w:r>
      <w:proofErr w:type="spellEnd"/>
      <w:r>
        <w:rPr>
          <w:rFonts w:eastAsia="Times New Roman"/>
        </w:rPr>
        <w:t xml:space="preserve"> ABBYY </w:t>
      </w:r>
      <w:proofErr w:type="spellStart"/>
      <w:r>
        <w:rPr>
          <w:rFonts w:eastAsia="Times New Roman"/>
        </w:rPr>
        <w:t>FineReader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Она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выполняет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сканирование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документов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распознавание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текста</w:t>
      </w:r>
      <w:proofErr w:type="spellEnd"/>
      <w:r>
        <w:rPr>
          <w:rFonts w:eastAsia="Times New Roman"/>
        </w:rPr>
        <w:t xml:space="preserve"> (OCR), </w:t>
      </w:r>
      <w:proofErr w:type="spellStart"/>
      <w:r>
        <w:rPr>
          <w:rFonts w:eastAsia="Times New Roman"/>
        </w:rPr>
        <w:t>преобразуя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бумажные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данные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редактируемый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электронный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формат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Результат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распознавания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может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быть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экспортирован</w:t>
      </w:r>
      <w:proofErr w:type="spellEnd"/>
      <w:r>
        <w:rPr>
          <w:rFonts w:eastAsia="Times New Roman"/>
        </w:rPr>
        <w:t xml:space="preserve"> в Microsoft Word </w:t>
      </w:r>
      <w:proofErr w:type="spellStart"/>
      <w:r>
        <w:rPr>
          <w:rFonts w:eastAsia="Times New Roman"/>
        </w:rPr>
        <w:t>или</w:t>
      </w:r>
      <w:proofErr w:type="spellEnd"/>
      <w:r>
        <w:rPr>
          <w:rFonts w:eastAsia="Times New Roman"/>
        </w:rPr>
        <w:t xml:space="preserve"> Microsoft Excel </w:t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дальнейшей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работы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4. </w:t>
      </w:r>
      <w:proofErr w:type="spellStart"/>
      <w:r>
        <w:rPr>
          <w:rFonts w:eastAsia="Times New Roman"/>
        </w:rPr>
        <w:t>Модуль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обработки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После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распознавания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текст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проходит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обработку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использованием</w:t>
      </w:r>
      <w:proofErr w:type="spellEnd"/>
      <w:r>
        <w:rPr>
          <w:rFonts w:eastAsia="Times New Roman"/>
        </w:rPr>
        <w:t xml:space="preserve"> Microsoft Word и Microsoft Excel: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удаление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ошибок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распознавания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структурирование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информации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выделение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значимых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(ФИО, </w:t>
      </w:r>
      <w:proofErr w:type="spellStart"/>
      <w:r>
        <w:rPr>
          <w:rFonts w:eastAsia="Times New Roman"/>
        </w:rPr>
        <w:t>даты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результаты</w:t>
      </w:r>
      <w:proofErr w:type="spellEnd"/>
      <w:r>
        <w:rPr>
          <w:rFonts w:eastAsia="Times New Roman"/>
        </w:rPr>
        <w:t>).</w:t>
      </w:r>
      <w:r>
        <w:rPr>
          <w:rFonts w:eastAsia="Times New Roman"/>
        </w:rPr>
        <w:br/>
        <w:t xml:space="preserve">5. </w:t>
      </w:r>
      <w:proofErr w:type="spellStart"/>
      <w:r>
        <w:rPr>
          <w:rFonts w:eastAsia="Times New Roman"/>
        </w:rPr>
        <w:t>Модуль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классификации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Модуль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классификации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реализован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языке</w:t>
      </w:r>
      <w:proofErr w:type="spellEnd"/>
      <w:r>
        <w:rPr>
          <w:rFonts w:eastAsia="Times New Roman"/>
        </w:rPr>
        <w:t xml:space="preserve"> C# в </w:t>
      </w:r>
      <w:proofErr w:type="spellStart"/>
      <w:r>
        <w:rPr>
          <w:rFonts w:eastAsia="Times New Roman"/>
        </w:rPr>
        <w:t>среде</w:t>
      </w:r>
      <w:proofErr w:type="spellEnd"/>
      <w:r>
        <w:rPr>
          <w:rFonts w:eastAsia="Times New Roman"/>
        </w:rPr>
        <w:t xml:space="preserve"> Microsoft Visual Studio.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анализа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текста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используются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стандартные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средства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платформы</w:t>
      </w:r>
      <w:proofErr w:type="spellEnd"/>
      <w:r>
        <w:rPr>
          <w:rFonts w:eastAsia="Times New Roman"/>
        </w:rPr>
        <w:t xml:space="preserve"> .NET.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Классификация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осуществляется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основе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поиска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ключевых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слов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тексте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Взаимодействие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базой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Microsoft Access </w:t>
      </w:r>
      <w:proofErr w:type="spellStart"/>
      <w:r>
        <w:rPr>
          <w:rFonts w:eastAsia="Times New Roman"/>
        </w:rPr>
        <w:t>реализовано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использованием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технологии</w:t>
      </w:r>
      <w:proofErr w:type="spellEnd"/>
      <w:r>
        <w:rPr>
          <w:rFonts w:eastAsia="Times New Roman"/>
        </w:rPr>
        <w:t xml:space="preserve"> OLE DB.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Алгоритм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модуля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Получение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текста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после</w:t>
      </w:r>
      <w:proofErr w:type="spellEnd"/>
      <w:r>
        <w:rPr>
          <w:rFonts w:eastAsia="Times New Roman"/>
        </w:rPr>
        <w:t xml:space="preserve"> OCR;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Анализ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текста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Поиск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ключевых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слов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Определение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категории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Запись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информации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соответствующую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таблицу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базы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использованием</w:t>
      </w:r>
      <w:proofErr w:type="spellEnd"/>
      <w:r>
        <w:rPr>
          <w:rFonts w:eastAsia="Times New Roman"/>
        </w:rPr>
        <w:t xml:space="preserve"> SQL-</w:t>
      </w:r>
      <w:proofErr w:type="spellStart"/>
      <w:r>
        <w:rPr>
          <w:rFonts w:eastAsia="Times New Roman"/>
        </w:rPr>
        <w:t>запросов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6. </w:t>
      </w:r>
      <w:proofErr w:type="spellStart"/>
      <w:r>
        <w:rPr>
          <w:rFonts w:eastAsia="Times New Roman"/>
        </w:rPr>
        <w:t>База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База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реализована</w:t>
      </w:r>
      <w:proofErr w:type="spellEnd"/>
      <w:r>
        <w:rPr>
          <w:rFonts w:eastAsia="Times New Roman"/>
        </w:rPr>
        <w:t xml:space="preserve"> в Microsoft Access и </w:t>
      </w:r>
      <w:proofErr w:type="spellStart"/>
      <w:r>
        <w:rPr>
          <w:rFonts w:eastAsia="Times New Roman"/>
        </w:rPr>
        <w:t>включает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следующие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таблицы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Сотрудники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Аттестация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Повышение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квалификации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Успеваемость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Достижения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студентов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Методическая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работа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Связи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между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таблицами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реализованы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использованием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первичных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ключей</w:t>
      </w:r>
      <w:proofErr w:type="spellEnd"/>
      <w:r>
        <w:rPr>
          <w:rFonts w:eastAsia="Times New Roman"/>
        </w:rPr>
        <w:t xml:space="preserve"> (ID), </w:t>
      </w:r>
      <w:proofErr w:type="spellStart"/>
      <w:r>
        <w:rPr>
          <w:rFonts w:eastAsia="Times New Roman"/>
        </w:rPr>
        <w:t>что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обеспечивает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целостность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7. </w:t>
      </w:r>
      <w:proofErr w:type="spellStart"/>
      <w:r>
        <w:rPr>
          <w:rFonts w:eastAsia="Times New Roman"/>
        </w:rPr>
        <w:t>Пользовательский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интерфейс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Интерфейс</w:t>
      </w:r>
      <w:proofErr w:type="spellEnd"/>
      <w:r>
        <w:rPr>
          <w:rFonts w:eastAsia="Times New Roman"/>
        </w:rPr>
        <w:t xml:space="preserve"> системы </w:t>
      </w:r>
      <w:proofErr w:type="spellStart"/>
      <w:r>
        <w:rPr>
          <w:rFonts w:eastAsia="Times New Roman"/>
        </w:rPr>
        <w:t>реализован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средствами</w:t>
      </w:r>
      <w:proofErr w:type="spellEnd"/>
      <w:r>
        <w:rPr>
          <w:rFonts w:eastAsia="Times New Roman"/>
        </w:rPr>
        <w:t xml:space="preserve"> Microsoft Access и </w:t>
      </w:r>
      <w:proofErr w:type="spellStart"/>
      <w:r>
        <w:rPr>
          <w:rFonts w:eastAsia="Times New Roman"/>
        </w:rPr>
        <w:t>включает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формы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ввода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формы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просмотра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редактирования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информации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элементы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навигации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8. </w:t>
      </w:r>
      <w:proofErr w:type="spellStart"/>
      <w:r>
        <w:rPr>
          <w:rFonts w:eastAsia="Times New Roman"/>
        </w:rPr>
        <w:t>Формирование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отчётов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Система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позволяет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формировать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отчёты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средствами</w:t>
      </w:r>
      <w:proofErr w:type="spellEnd"/>
      <w:r>
        <w:rPr>
          <w:rFonts w:eastAsia="Times New Roman"/>
        </w:rPr>
        <w:t xml:space="preserve"> Microsoft Access: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отчёт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сотрудникам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отчёт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успеваемости</w:t>
      </w:r>
      <w:proofErr w:type="spellEnd"/>
      <w:r>
        <w:rPr>
          <w:rFonts w:eastAsia="Times New Roman"/>
        </w:rPr>
        <w:t>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отчёт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аттестации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Отчёты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могут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быть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выведены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печать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или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сохранены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файл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  <w:t xml:space="preserve">9. </w:t>
      </w:r>
      <w:proofErr w:type="spellStart"/>
      <w:r>
        <w:rPr>
          <w:rFonts w:eastAsia="Times New Roman"/>
        </w:rPr>
        <w:t>Итог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Разработанная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обеспечивает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автоматизацию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процесса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переноса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бумажного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вида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электронный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их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структурированное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хранение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удобную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обработку</w:t>
      </w:r>
      <w:proofErr w:type="spellEnd"/>
      <w:r>
        <w:rPr>
          <w:rFonts w:eastAsia="Times New Roman"/>
        </w:rPr>
        <w:t>.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Система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может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быть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расширена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за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счёт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более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глубокой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автоматизации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классификации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использованием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возможностей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платформы</w:t>
      </w:r>
      <w:proofErr w:type="spellEnd"/>
      <w:r>
        <w:rPr>
          <w:rFonts w:eastAsia="Times New Roman"/>
        </w:rPr>
        <w:t xml:space="preserve"> .NET.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💥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Всё</w:t>
      </w:r>
      <w:proofErr w:type="spellEnd"/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это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уже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идеальная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практическая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✔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есть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конкретные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программы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✔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есть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технологии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✔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есть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архитектура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✔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есть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реализация</w:t>
      </w:r>
      <w:proofErr w:type="spellEnd"/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✔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выглядит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как</w:t>
      </w:r>
      <w:proofErr w:type="spellEnd"/>
      <w:r>
        <w:rPr>
          <w:rFonts w:eastAsia="Times New Roman"/>
        </w:rPr>
        <w:t xml:space="preserve"> ИС, а </w:t>
      </w:r>
      <w:proofErr w:type="spellStart"/>
      <w:r>
        <w:rPr>
          <w:rFonts w:eastAsia="Times New Roman"/>
        </w:rPr>
        <w:t>не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теория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</w:rPr>
        <w:t>Если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хочешь</w:t>
      </w:r>
      <w:proofErr w:type="spellEnd"/>
      <w:r>
        <w:rPr>
          <w:rFonts w:eastAsia="Times New Roman"/>
        </w:rPr>
        <w:t xml:space="preserve">, я </w:t>
      </w:r>
      <w:proofErr w:type="spellStart"/>
      <w:r>
        <w:rPr>
          <w:rFonts w:eastAsia="Times New Roman"/>
        </w:rPr>
        <w:t>могу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ещё</w:t>
      </w:r>
      <w:proofErr w:type="spellEnd"/>
      <w:r>
        <w:rPr>
          <w:rFonts w:eastAsia="Times New Roman"/>
        </w:rPr>
        <w:t xml:space="preserve">: </w:t>
      </w:r>
      <w:r>
        <w:rPr>
          <w:rFonts w:ascii="Segoe UI Emoji" w:eastAsia="Times New Roman" w:hAnsi="Segoe UI Emoji" w:cs="Segoe UI Emoji"/>
        </w:rPr>
        <w:t>👉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сделать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супер-короткую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речь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30–40 </w:t>
      </w:r>
      <w:proofErr w:type="spellStart"/>
      <w:r>
        <w:rPr>
          <w:rFonts w:eastAsia="Times New Roman"/>
        </w:rPr>
        <w:t>секунд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чтобы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просто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выучить</w:t>
      </w:r>
      <w:proofErr w:type="spellEnd"/>
      <w:r>
        <w:rPr>
          <w:rFonts w:eastAsia="Times New Roman"/>
        </w:rPr>
        <w:t>)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👉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или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проверить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твою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как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преподаватель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сказать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какую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оценку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тянет</w:t>
      </w:r>
      <w:proofErr w:type="spellEnd"/>
    </w:p>
    <w:sectPr w:rsidR="00232D79" w:rsidRPr="00B95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7A94"/>
    <w:multiLevelType w:val="hybridMultilevel"/>
    <w:tmpl w:val="6054CC1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3420A"/>
    <w:multiLevelType w:val="hybridMultilevel"/>
    <w:tmpl w:val="6890B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070056">
    <w:abstractNumId w:val="1"/>
  </w:num>
  <w:num w:numId="2" w16cid:durableId="1469205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79"/>
    <w:rsid w:val="000E0E8D"/>
    <w:rsid w:val="00232D79"/>
    <w:rsid w:val="004C796F"/>
    <w:rsid w:val="00AD22B0"/>
    <w:rsid w:val="00B1514B"/>
    <w:rsid w:val="00B9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7B2C4"/>
  <w15:chartTrackingRefBased/>
  <w15:docId w15:val="{0545BE50-D01D-C740-9437-8DCEE023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Смирнов</dc:creator>
  <cp:keywords/>
  <dc:description/>
  <cp:lastModifiedBy>Артём Смирнов</cp:lastModifiedBy>
  <cp:revision>2</cp:revision>
  <dcterms:created xsi:type="dcterms:W3CDTF">2026-04-15T06:32:00Z</dcterms:created>
  <dcterms:modified xsi:type="dcterms:W3CDTF">2026-04-15T06:32:00Z</dcterms:modified>
</cp:coreProperties>
</file>