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7E55" w14:textId="77777777" w:rsidR="00A77A27" w:rsidRDefault="00A77A27" w:rsidP="00A77A2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A77A27">
        <w:rPr>
          <w:rFonts w:ascii="Times New Roman" w:hAnsi="Times New Roman" w:cs="Times New Roman"/>
        </w:rPr>
        <w:t>бюджетное профессиональное образовательное учреждение</w:t>
      </w:r>
    </w:p>
    <w:p w14:paraId="2F8F9971" w14:textId="185AD4EE" w:rsidR="00A77A27" w:rsidRPr="00A77A27" w:rsidRDefault="00A77A27" w:rsidP="00A77A2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A77A27">
        <w:rPr>
          <w:rFonts w:ascii="Times New Roman" w:hAnsi="Times New Roman" w:cs="Times New Roman"/>
        </w:rPr>
        <w:t xml:space="preserve"> Вологодской области </w:t>
      </w:r>
    </w:p>
    <w:p w14:paraId="32FE4F0E" w14:textId="77777777" w:rsidR="00A77A27" w:rsidRPr="00A77A27" w:rsidRDefault="00A77A27" w:rsidP="00A77A2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A77A27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4944DF4A" w14:textId="77777777" w:rsidR="00203D75" w:rsidRDefault="00203D75" w:rsidP="00A77A27">
      <w:pPr>
        <w:jc w:val="center"/>
        <w:rPr>
          <w:rFonts w:ascii="Times New Roman" w:hAnsi="Times New Roman" w:cs="Times New Roman"/>
        </w:rPr>
      </w:pPr>
    </w:p>
    <w:p w14:paraId="6225D145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4EBCD350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4BD94361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77E38A5D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05920498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65E7DB81" w14:textId="408A8A17" w:rsidR="00A77A27" w:rsidRDefault="00A77A27" w:rsidP="00A77A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ПРАКТИЧЕСКАЯ РАБОТА 5</w:t>
      </w:r>
    </w:p>
    <w:p w14:paraId="45C807A5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3EB00FBD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448F99DE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501A55D6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7973089A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0F7F30AA" w14:textId="77777777" w:rsidR="00A77A27" w:rsidRDefault="00A77A27" w:rsidP="00A77A27">
      <w:pPr>
        <w:jc w:val="center"/>
        <w:rPr>
          <w:rFonts w:ascii="Times New Roman" w:hAnsi="Times New Roman" w:cs="Times New Roman"/>
        </w:rPr>
      </w:pPr>
    </w:p>
    <w:p w14:paraId="02090E54" w14:textId="28965D34" w:rsidR="00A77A27" w:rsidRDefault="00A77A27" w:rsidP="00A77A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группы ИС-22:</w:t>
      </w:r>
    </w:p>
    <w:p w14:paraId="43C1673D" w14:textId="1439A9E9" w:rsidR="00A77A27" w:rsidRDefault="00A77A27" w:rsidP="00A77A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Разумов Илья</w:t>
      </w:r>
    </w:p>
    <w:p w14:paraId="17AE647F" w14:textId="5459027F" w:rsidR="00A77A27" w:rsidRDefault="00A77A27" w:rsidP="00A77A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Руководитель:</w:t>
      </w:r>
    </w:p>
    <w:p w14:paraId="1ED47FA4" w14:textId="70F6B918" w:rsidR="00A77A27" w:rsidRDefault="00A77A27" w:rsidP="00A77A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Гончарова Л.Н.</w:t>
      </w:r>
    </w:p>
    <w:p w14:paraId="65E9A01E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667BB525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050D2CBC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0DE5B8A2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3EBA139C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25FF8503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1C0F7CCD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6A44EC24" w14:textId="77777777" w:rsidR="00A77A27" w:rsidRDefault="00A77A27" w:rsidP="00A77A27">
      <w:pPr>
        <w:jc w:val="right"/>
        <w:rPr>
          <w:rFonts w:ascii="Times New Roman" w:hAnsi="Times New Roman" w:cs="Times New Roman"/>
        </w:rPr>
      </w:pPr>
    </w:p>
    <w:p w14:paraId="423DE717" w14:textId="7282CEC6" w:rsidR="00A77A27" w:rsidRDefault="00A77A27" w:rsidP="00A77A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14:paraId="6AC7092F" w14:textId="21DCEC26" w:rsidR="00A77A27" w:rsidRDefault="00A77A27" w:rsidP="00595F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 г.</w:t>
      </w:r>
    </w:p>
    <w:sdt>
      <w:sdtPr>
        <w:id w:val="-8113367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E8A673C" w14:textId="00DD20CB" w:rsidR="00595F56" w:rsidRPr="00595F56" w:rsidRDefault="00595F56" w:rsidP="00595F56">
          <w:pPr>
            <w:pStyle w:val="ac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95F56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2B55BE88" w14:textId="2E4A508C" w:rsidR="00595F56" w:rsidRPr="00595F56" w:rsidRDefault="00595F5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595F56">
            <w:rPr>
              <w:rFonts w:ascii="Times New Roman" w:hAnsi="Times New Roman" w:cs="Times New Roman"/>
            </w:rPr>
            <w:fldChar w:fldCharType="begin"/>
          </w:r>
          <w:r w:rsidRPr="00595F56">
            <w:rPr>
              <w:rFonts w:ascii="Times New Roman" w:hAnsi="Times New Roman" w:cs="Times New Roman"/>
            </w:rPr>
            <w:instrText xml:space="preserve"> TOC \o "1-3" \h \z \u </w:instrText>
          </w:r>
          <w:r w:rsidRPr="00595F56">
            <w:rPr>
              <w:rFonts w:ascii="Times New Roman" w:hAnsi="Times New Roman" w:cs="Times New Roman"/>
            </w:rPr>
            <w:fldChar w:fldCharType="separate"/>
          </w:r>
          <w:hyperlink w:anchor="_Toc224072261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_Toc224072261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7B3243" w14:textId="1E27AC0B" w:rsidR="00595F56" w:rsidRPr="00595F56" w:rsidRDefault="00595F5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2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ОСНОВНАЯ ЧАСТЬ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_Toc224072262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43F96C" w14:textId="01AADE7B" w:rsidR="00595F56" w:rsidRPr="00595F56" w:rsidRDefault="00595F5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3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Задание1. Выбор схемы резервного копирования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_Toc224072263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49034" w14:textId="6E96BE6E" w:rsidR="00595F56" w:rsidRPr="00595F56" w:rsidRDefault="00595F5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4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Задание 2. Обоснование типа резервного копирования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_Toc224072264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DD115B" w14:textId="174AF290" w:rsidR="00595F56" w:rsidRPr="00595F56" w:rsidRDefault="00595F5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5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Задание 3. Спецификация необходимого оборудования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_Toc224072265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EF8A35" w14:textId="12C04666" w:rsidR="00595F56" w:rsidRPr="00595F56" w:rsidRDefault="00595F5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6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Задание 4. График резервного копирования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_Toc224072266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5C4EF" w14:textId="76E0A436" w:rsidR="00595F56" w:rsidRPr="00595F56" w:rsidRDefault="00595F5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7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Задание 5. Контроль качества резервных копий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_Toc224072267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B0C8B6" w14:textId="0A30661F" w:rsidR="00595F56" w:rsidRPr="00595F56" w:rsidRDefault="00595F5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4072268" w:history="1">
            <w:r w:rsidRPr="00595F56">
              <w:rPr>
                <w:rStyle w:val="ad"/>
                <w:rFonts w:ascii="Times New Roman" w:hAnsi="Times New Roman" w:cs="Times New Roman"/>
                <w:noProof/>
              </w:rPr>
              <w:t>ЗАКЛЮЧЕНИЕ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instrText xml:space="preserve"> PAGEREF _Toc224072268 \h </w:instrTex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95F5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A72D47" w14:textId="7DCA66E2" w:rsidR="00595F56" w:rsidRDefault="00595F56">
          <w:r w:rsidRPr="00595F5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7AAB180" w14:textId="77777777" w:rsidR="00595F56" w:rsidRDefault="00595F56" w:rsidP="00A77A27">
      <w:pPr>
        <w:jc w:val="center"/>
        <w:rPr>
          <w:rFonts w:ascii="Times New Roman" w:hAnsi="Times New Roman" w:cs="Times New Roman"/>
        </w:rPr>
      </w:pPr>
    </w:p>
    <w:p w14:paraId="3DAB1B40" w14:textId="68414764" w:rsidR="00A77A27" w:rsidRDefault="00A77A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5CC775" w14:textId="439759BC" w:rsidR="00A77A27" w:rsidRDefault="00A77A27" w:rsidP="001E3FE1">
      <w:pPr>
        <w:jc w:val="center"/>
        <w:outlineLvl w:val="0"/>
        <w:rPr>
          <w:rFonts w:ascii="Times New Roman" w:hAnsi="Times New Roman" w:cs="Times New Roman"/>
        </w:rPr>
      </w:pPr>
      <w:bookmarkStart w:id="0" w:name="_Toc224072261"/>
      <w:r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428FE01B" w14:textId="44F8CB24" w:rsidR="00A77A27" w:rsidRPr="001E3FE1" w:rsidRDefault="001E3FE1" w:rsidP="001E3FE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E3FE1">
        <w:rPr>
          <w:rFonts w:ascii="Times New Roman" w:hAnsi="Times New Roman" w:cs="Times New Roman"/>
        </w:rPr>
        <w:t>Торговые автоматы, предназначенные для продажи и пополнения транспортных карт, обрабатывают важные данные: информацию о продажах, тарифах, бланках карт и денежных операциях. Потеря этих данных может привести к сбоям в работе системы и финансовым потерям. Поэтому необходимо обеспечить надежное хранение информации с помощью системы резервного копирования. Цель данной работы — разработать проект системы резервного копирования для информационной системы обслуживания торговых автоматов.</w:t>
      </w:r>
    </w:p>
    <w:p w14:paraId="68CFF244" w14:textId="1B166561" w:rsidR="001E3FE1" w:rsidRDefault="001E3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3BFBA7" w14:textId="731E6569" w:rsidR="00A77A27" w:rsidRDefault="001E3FE1" w:rsidP="00595F56">
      <w:pPr>
        <w:jc w:val="center"/>
        <w:outlineLvl w:val="0"/>
        <w:rPr>
          <w:rFonts w:ascii="Times New Roman" w:hAnsi="Times New Roman" w:cs="Times New Roman"/>
        </w:rPr>
      </w:pPr>
      <w:bookmarkStart w:id="1" w:name="_Toc224072262"/>
      <w:r>
        <w:rPr>
          <w:rFonts w:ascii="Times New Roman" w:hAnsi="Times New Roman" w:cs="Times New Roman"/>
        </w:rPr>
        <w:lastRenderedPageBreak/>
        <w:t>ОСНОВНАЯ ЧАСТЬ</w:t>
      </w:r>
      <w:bookmarkEnd w:id="1"/>
    </w:p>
    <w:p w14:paraId="61A344DA" w14:textId="26B9E64D" w:rsidR="001E3FE1" w:rsidRPr="00595F56" w:rsidRDefault="001E3FE1" w:rsidP="00595F5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</w:rPr>
      </w:pPr>
      <w:bookmarkStart w:id="2" w:name="_Toc224072263"/>
      <w:r w:rsidRPr="00595F56">
        <w:rPr>
          <w:rFonts w:ascii="Times New Roman" w:hAnsi="Times New Roman" w:cs="Times New Roman"/>
        </w:rPr>
        <w:t>Задание</w:t>
      </w:r>
      <w:r w:rsidRPr="00595F56">
        <w:rPr>
          <w:rFonts w:ascii="Times New Roman" w:hAnsi="Times New Roman" w:cs="Times New Roman"/>
        </w:rPr>
        <w:t>1. Выбор схемы резервного копирования</w:t>
      </w:r>
      <w:bookmarkEnd w:id="2"/>
    </w:p>
    <w:p w14:paraId="4F9552CF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системы обслуживания торговых автоматов наиболее подходящей является централизованная схема резервного копирования.</w:t>
      </w:r>
    </w:p>
    <w:p w14:paraId="2E96B374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 данной системе все торговые автоматы передают информацию на основной сервер станции обслуживания. На сервере хранятся данные о:</w:t>
      </w:r>
    </w:p>
    <w:p w14:paraId="666F4454" w14:textId="77777777" w:rsidR="001E3FE1" w:rsidRPr="00595F56" w:rsidRDefault="001E3FE1" w:rsidP="00595F56">
      <w:pPr>
        <w:pStyle w:val="a7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продажах транспортных карт;</w:t>
      </w:r>
    </w:p>
    <w:p w14:paraId="559D2687" w14:textId="77777777" w:rsidR="001E3FE1" w:rsidRPr="00595F56" w:rsidRDefault="001E3FE1" w:rsidP="00595F56">
      <w:pPr>
        <w:pStyle w:val="a7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тарифах;</w:t>
      </w:r>
    </w:p>
    <w:p w14:paraId="08DBE4FC" w14:textId="77777777" w:rsidR="001E3FE1" w:rsidRPr="00595F56" w:rsidRDefault="001E3FE1" w:rsidP="00595F56">
      <w:pPr>
        <w:pStyle w:val="a7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количестве бланков карт;</w:t>
      </w:r>
    </w:p>
    <w:p w14:paraId="76EC4626" w14:textId="77777777" w:rsidR="001E3FE1" w:rsidRPr="00595F56" w:rsidRDefault="001E3FE1" w:rsidP="00595F56">
      <w:pPr>
        <w:pStyle w:val="a7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денежных операциях;</w:t>
      </w:r>
    </w:p>
    <w:p w14:paraId="614C1F42" w14:textId="77777777" w:rsidR="001E3FE1" w:rsidRPr="00595F56" w:rsidRDefault="001E3FE1" w:rsidP="00595F56">
      <w:pPr>
        <w:pStyle w:val="a7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состоянии и работе автоматов.</w:t>
      </w:r>
    </w:p>
    <w:p w14:paraId="4057FFC4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Поскольку основная информация хранится на сервере, резервное копирование целесообразно выполнять именно с него.</w:t>
      </w:r>
    </w:p>
    <w:p w14:paraId="1A1FA238" w14:textId="4A9F02C1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Преимущества централизованной схемы:</w:t>
      </w:r>
    </w:p>
    <w:p w14:paraId="7C9CB380" w14:textId="77777777" w:rsidR="001E3FE1" w:rsidRPr="00595F56" w:rsidRDefault="001E3FE1" w:rsidP="00595F56">
      <w:pPr>
        <w:pStyle w:val="a7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простота администрирования;</w:t>
      </w:r>
    </w:p>
    <w:p w14:paraId="229F24D8" w14:textId="77777777" w:rsidR="001E3FE1" w:rsidRPr="00595F56" w:rsidRDefault="001E3FE1" w:rsidP="00595F56">
      <w:pPr>
        <w:pStyle w:val="a7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снижение затрат на оборудование;</w:t>
      </w:r>
    </w:p>
    <w:p w14:paraId="4E55494F" w14:textId="77777777" w:rsidR="001E3FE1" w:rsidRPr="00595F56" w:rsidRDefault="001E3FE1" w:rsidP="00595F56">
      <w:pPr>
        <w:pStyle w:val="a7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удобство контроля резервных копий;</w:t>
      </w:r>
    </w:p>
    <w:p w14:paraId="38EA498B" w14:textId="77777777" w:rsidR="001E3FE1" w:rsidRPr="00595F56" w:rsidRDefault="001E3FE1" w:rsidP="00595F56">
      <w:pPr>
        <w:pStyle w:val="a7"/>
        <w:numPr>
          <w:ilvl w:val="0"/>
          <w:numId w:val="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высокая надежность хранения данных.</w:t>
      </w:r>
    </w:p>
    <w:p w14:paraId="0F143E47" w14:textId="43A4DCDD" w:rsidR="001E3FE1" w:rsidRPr="00595F56" w:rsidRDefault="00F43F9B" w:rsidP="00595F5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</w:rPr>
      </w:pPr>
      <w:bookmarkStart w:id="3" w:name="_Toc224072264"/>
      <w:r w:rsidRPr="00595F56">
        <w:rPr>
          <w:rFonts w:ascii="Times New Roman" w:hAnsi="Times New Roman" w:cs="Times New Roman"/>
        </w:rPr>
        <w:t xml:space="preserve">Задание </w:t>
      </w:r>
      <w:r w:rsidR="001E3FE1" w:rsidRPr="00595F56">
        <w:rPr>
          <w:rFonts w:ascii="Times New Roman" w:hAnsi="Times New Roman" w:cs="Times New Roman"/>
        </w:rPr>
        <w:t>2. Обоснование типа резервного копирования</w:t>
      </w:r>
      <w:bookmarkEnd w:id="3"/>
    </w:p>
    <w:p w14:paraId="16A5E909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системы торговых автоматов предлагается использовать комбинированный тип резервного копирования, включающий:</w:t>
      </w:r>
    </w:p>
    <w:p w14:paraId="75E9BD6E" w14:textId="77777777" w:rsidR="001E3FE1" w:rsidRPr="00595F56" w:rsidRDefault="001E3FE1" w:rsidP="00595F56">
      <w:pPr>
        <w:pStyle w:val="a7"/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полное копирование;</w:t>
      </w:r>
    </w:p>
    <w:p w14:paraId="231529E3" w14:textId="77777777" w:rsidR="001E3FE1" w:rsidRPr="00595F56" w:rsidRDefault="001E3FE1" w:rsidP="00595F56">
      <w:pPr>
        <w:pStyle w:val="a7"/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инкрементальное копирование.</w:t>
      </w:r>
    </w:p>
    <w:p w14:paraId="7DF4A5EE" w14:textId="77777777" w:rsidR="001E3FE1" w:rsidRPr="00595F56" w:rsidRDefault="001E3FE1" w:rsidP="00595F56">
      <w:pPr>
        <w:pStyle w:val="a7"/>
        <w:numPr>
          <w:ilvl w:val="0"/>
          <w:numId w:val="3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Полное резервное копирование</w:t>
      </w:r>
    </w:p>
    <w:p w14:paraId="2D8E8BB4" w14:textId="77777777" w:rsidR="001E3FE1" w:rsidRPr="00595F56" w:rsidRDefault="001E3FE1" w:rsidP="00595F5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Полное копирование выполняется один раз в неделю и включает сохранение всех данных системы.</w:t>
      </w:r>
    </w:p>
    <w:p w14:paraId="50925620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Преимущества:</w:t>
      </w:r>
    </w:p>
    <w:p w14:paraId="18FEEC62" w14:textId="77777777" w:rsidR="001E3FE1" w:rsidRPr="00595F56" w:rsidRDefault="001E3FE1" w:rsidP="00595F56">
      <w:pPr>
        <w:pStyle w:val="a7"/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возможность полного восстановления системы;</w:t>
      </w:r>
    </w:p>
    <w:p w14:paraId="06BF2E84" w14:textId="77777777" w:rsidR="001E3FE1" w:rsidRPr="00595F56" w:rsidRDefault="001E3FE1" w:rsidP="00595F56">
      <w:pPr>
        <w:pStyle w:val="a7"/>
        <w:numPr>
          <w:ilvl w:val="0"/>
          <w:numId w:val="4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высокая надежность.</w:t>
      </w:r>
    </w:p>
    <w:p w14:paraId="5B44C38A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Недостаток</w:t>
      </w:r>
      <w:r w:rsidRPr="00595F56">
        <w:rPr>
          <w:rFonts w:ascii="Times New Roman" w:hAnsi="Times New Roman" w:cs="Times New Roman"/>
        </w:rPr>
        <w:t xml:space="preserve"> </w:t>
      </w:r>
    </w:p>
    <w:p w14:paraId="6F68394B" w14:textId="54E11DE5" w:rsidR="001E3FE1" w:rsidRPr="00595F56" w:rsidRDefault="001E3FE1" w:rsidP="00595F56">
      <w:pPr>
        <w:pStyle w:val="a7"/>
        <w:numPr>
          <w:ilvl w:val="0"/>
          <w:numId w:val="7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большой объем копируемых данных.</w:t>
      </w:r>
    </w:p>
    <w:p w14:paraId="0C6AED0F" w14:textId="77777777" w:rsidR="001E3FE1" w:rsidRPr="00595F56" w:rsidRDefault="001E3FE1" w:rsidP="00595F5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Инкрементальное резервное копирование</w:t>
      </w:r>
    </w:p>
    <w:p w14:paraId="7D1500D5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Инкрементальное копирование сохраняет только данные, которые изменились после предыдущего копирования.</w:t>
      </w:r>
    </w:p>
    <w:p w14:paraId="6FF55A44" w14:textId="06275F5C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lastRenderedPageBreak/>
        <w:t>В системе торговых автоматов ежедневно появляются новые данные</w:t>
      </w:r>
      <w:r w:rsidRPr="00595F56">
        <w:rPr>
          <w:rFonts w:ascii="Times New Roman" w:hAnsi="Times New Roman" w:cs="Times New Roman"/>
        </w:rPr>
        <w:t>, в следствии чего и</w:t>
      </w:r>
      <w:r w:rsidRPr="00595F56">
        <w:rPr>
          <w:rFonts w:ascii="Times New Roman" w:hAnsi="Times New Roman" w:cs="Times New Roman"/>
        </w:rPr>
        <w:t>нкрементальное копирование выполняется ежедневно.</w:t>
      </w:r>
    </w:p>
    <w:p w14:paraId="3294D80B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Преимущества:</w:t>
      </w:r>
    </w:p>
    <w:p w14:paraId="1330E2DC" w14:textId="77777777" w:rsidR="001E3FE1" w:rsidRPr="00595F56" w:rsidRDefault="001E3FE1" w:rsidP="00595F56">
      <w:pPr>
        <w:pStyle w:val="a7"/>
        <w:numPr>
          <w:ilvl w:val="0"/>
          <w:numId w:val="6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экономия дискового пространства;</w:t>
      </w:r>
    </w:p>
    <w:p w14:paraId="557BC2A0" w14:textId="77777777" w:rsidR="001E3FE1" w:rsidRPr="00595F56" w:rsidRDefault="001E3FE1" w:rsidP="00595F56">
      <w:pPr>
        <w:pStyle w:val="a7"/>
        <w:numPr>
          <w:ilvl w:val="0"/>
          <w:numId w:val="6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высокая скорость выполнения.</w:t>
      </w:r>
    </w:p>
    <w:p w14:paraId="07E65084" w14:textId="6483BB07" w:rsidR="001E3FE1" w:rsidRPr="00595F56" w:rsidRDefault="00F43F9B" w:rsidP="00595F5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</w:rPr>
      </w:pPr>
      <w:bookmarkStart w:id="4" w:name="_Toc224072265"/>
      <w:r w:rsidRPr="00595F56">
        <w:rPr>
          <w:rFonts w:ascii="Times New Roman" w:hAnsi="Times New Roman" w:cs="Times New Roman"/>
        </w:rPr>
        <w:t xml:space="preserve">Задание </w:t>
      </w:r>
      <w:r w:rsidR="001E3FE1" w:rsidRPr="00595F56">
        <w:rPr>
          <w:rFonts w:ascii="Times New Roman" w:hAnsi="Times New Roman" w:cs="Times New Roman"/>
        </w:rPr>
        <w:t>3. Спецификация необходимого оборудования</w:t>
      </w:r>
      <w:bookmarkEnd w:id="4"/>
    </w:p>
    <w:p w14:paraId="29AB8A02" w14:textId="3521503A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организации резервного копирования требуется следующее оборудование и программное обеспечение</w:t>
      </w:r>
      <w:r w:rsidR="00F43F9B" w:rsidRPr="00595F56">
        <w:rPr>
          <w:rFonts w:ascii="Times New Roman" w:hAnsi="Times New Roman" w:cs="Times New Roman"/>
        </w:rPr>
        <w:t>:</w:t>
      </w:r>
    </w:p>
    <w:p w14:paraId="34DA2F17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Сервер</w:t>
      </w:r>
    </w:p>
    <w:p w14:paraId="314D6052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Основной сервер хранения данных:</w:t>
      </w:r>
    </w:p>
    <w:p w14:paraId="0074F0E6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процессор: 4 ядра;</w:t>
      </w:r>
    </w:p>
    <w:p w14:paraId="214A697E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оперативная память: 8–16 ГБ;</w:t>
      </w:r>
    </w:p>
    <w:p w14:paraId="3EBDDA9F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жесткий диск: не менее 1 ТБ.</w:t>
      </w:r>
    </w:p>
    <w:p w14:paraId="1478CE8F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Носители резервных копий</w:t>
      </w:r>
    </w:p>
    <w:p w14:paraId="7998F600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хранения резервных копий могут использоваться:</w:t>
      </w:r>
    </w:p>
    <w:p w14:paraId="7C2244B9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внешний жесткий диск (2 ТБ);</w:t>
      </w:r>
    </w:p>
    <w:p w14:paraId="49B36E9C" w14:textId="77777777" w:rsidR="001E3FE1" w:rsidRPr="00595F56" w:rsidRDefault="001E3FE1" w:rsidP="00595F56">
      <w:pPr>
        <w:pStyle w:val="a7"/>
        <w:numPr>
          <w:ilvl w:val="0"/>
          <w:numId w:val="8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сетевое хранилище NAS.</w:t>
      </w:r>
    </w:p>
    <w:p w14:paraId="03A724D3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Это позволяет хранить несколько резервных копий и быстро восстанавливать данные.</w:t>
      </w:r>
    </w:p>
    <w:p w14:paraId="3E3C7770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Программное обеспечение</w:t>
      </w:r>
    </w:p>
    <w:p w14:paraId="30BED3C9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автоматизации резервного копирования можно использовать:</w:t>
      </w:r>
    </w:p>
    <w:p w14:paraId="23CFA687" w14:textId="77777777" w:rsidR="001E3FE1" w:rsidRPr="00595F56" w:rsidRDefault="001E3FE1" w:rsidP="00595F56">
      <w:pPr>
        <w:pStyle w:val="a7"/>
        <w:numPr>
          <w:ilvl w:val="0"/>
          <w:numId w:val="9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 xml:space="preserve">Acronis </w:t>
      </w:r>
      <w:proofErr w:type="spellStart"/>
      <w:r w:rsidRPr="00595F56">
        <w:rPr>
          <w:rFonts w:ascii="Times New Roman" w:hAnsi="Times New Roman" w:cs="Times New Roman"/>
        </w:rPr>
        <w:t>Backup</w:t>
      </w:r>
      <w:proofErr w:type="spellEnd"/>
      <w:r w:rsidRPr="00595F56">
        <w:rPr>
          <w:rFonts w:ascii="Times New Roman" w:hAnsi="Times New Roman" w:cs="Times New Roman"/>
        </w:rPr>
        <w:t>;</w:t>
      </w:r>
    </w:p>
    <w:p w14:paraId="70346115" w14:textId="77777777" w:rsidR="001E3FE1" w:rsidRPr="00595F56" w:rsidRDefault="001E3FE1" w:rsidP="00595F56">
      <w:pPr>
        <w:pStyle w:val="a7"/>
        <w:numPr>
          <w:ilvl w:val="0"/>
          <w:numId w:val="9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proofErr w:type="spellStart"/>
      <w:r w:rsidRPr="00595F56">
        <w:rPr>
          <w:rFonts w:ascii="Times New Roman" w:hAnsi="Times New Roman" w:cs="Times New Roman"/>
        </w:rPr>
        <w:t>Veeam</w:t>
      </w:r>
      <w:proofErr w:type="spellEnd"/>
      <w:r w:rsidRPr="00595F56">
        <w:rPr>
          <w:rFonts w:ascii="Times New Roman" w:hAnsi="Times New Roman" w:cs="Times New Roman"/>
        </w:rPr>
        <w:t xml:space="preserve"> </w:t>
      </w:r>
      <w:proofErr w:type="spellStart"/>
      <w:r w:rsidRPr="00595F56">
        <w:rPr>
          <w:rFonts w:ascii="Times New Roman" w:hAnsi="Times New Roman" w:cs="Times New Roman"/>
        </w:rPr>
        <w:t>Backup</w:t>
      </w:r>
      <w:proofErr w:type="spellEnd"/>
      <w:r w:rsidRPr="00595F56">
        <w:rPr>
          <w:rFonts w:ascii="Times New Roman" w:hAnsi="Times New Roman" w:cs="Times New Roman"/>
        </w:rPr>
        <w:t>;</w:t>
      </w:r>
    </w:p>
    <w:p w14:paraId="247D4CE1" w14:textId="77777777" w:rsidR="001E3FE1" w:rsidRPr="00595F56" w:rsidRDefault="001E3FE1" w:rsidP="00595F56">
      <w:pPr>
        <w:pStyle w:val="a7"/>
        <w:numPr>
          <w:ilvl w:val="0"/>
          <w:numId w:val="9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встроенные средства резервного копирования операционной системы.</w:t>
      </w:r>
    </w:p>
    <w:p w14:paraId="75FB1D17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Эти программы позволяют автоматически создавать копии данных по расписанию.</w:t>
      </w:r>
    </w:p>
    <w:p w14:paraId="3D97F4E4" w14:textId="4937B914" w:rsidR="001E3FE1" w:rsidRPr="00595F56" w:rsidRDefault="00595F56" w:rsidP="00595F5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</w:rPr>
      </w:pPr>
      <w:bookmarkStart w:id="5" w:name="_Toc224072266"/>
      <w:r>
        <w:rPr>
          <w:rFonts w:ascii="Times New Roman" w:hAnsi="Times New Roman" w:cs="Times New Roman"/>
        </w:rPr>
        <w:t xml:space="preserve">Задание </w:t>
      </w:r>
      <w:r w:rsidR="001E3FE1" w:rsidRPr="00595F56">
        <w:rPr>
          <w:rFonts w:ascii="Times New Roman" w:hAnsi="Times New Roman" w:cs="Times New Roman"/>
        </w:rPr>
        <w:t>4. График резервного копирования</w:t>
      </w:r>
      <w:bookmarkEnd w:id="5"/>
    </w:p>
    <w:p w14:paraId="099A9A49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Предлагается следующий график резервного копирования:</w:t>
      </w:r>
    </w:p>
    <w:p w14:paraId="0B1D92A1" w14:textId="33345631" w:rsidR="001E3FE1" w:rsidRPr="00595F56" w:rsidRDefault="001E3FE1" w:rsidP="00595F56">
      <w:pPr>
        <w:pStyle w:val="a7"/>
        <w:numPr>
          <w:ilvl w:val="0"/>
          <w:numId w:val="1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Ежедневно</w:t>
      </w:r>
      <w:r w:rsidR="00595F56">
        <w:rPr>
          <w:rFonts w:ascii="Times New Roman" w:hAnsi="Times New Roman" w:cs="Times New Roman"/>
        </w:rPr>
        <w:t>:</w:t>
      </w:r>
    </w:p>
    <w:p w14:paraId="088ECF22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выполняется инкрементальное копирование данных;</w:t>
      </w:r>
    </w:p>
    <w:p w14:paraId="69ACF802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время выполнения — ночью (например, в 02:00).</w:t>
      </w:r>
    </w:p>
    <w:p w14:paraId="2BB34875" w14:textId="79DB5569" w:rsidR="001E3FE1" w:rsidRPr="00595F56" w:rsidRDefault="001E3FE1" w:rsidP="00595F56">
      <w:pPr>
        <w:pStyle w:val="a7"/>
        <w:numPr>
          <w:ilvl w:val="0"/>
          <w:numId w:val="1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Еженедельно</w:t>
      </w:r>
      <w:r w:rsidR="00595F56">
        <w:rPr>
          <w:rFonts w:ascii="Times New Roman" w:hAnsi="Times New Roman" w:cs="Times New Roman"/>
        </w:rPr>
        <w:t>:</w:t>
      </w:r>
    </w:p>
    <w:p w14:paraId="17EF8148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выполняется полное резервное копирование;</w:t>
      </w:r>
    </w:p>
    <w:p w14:paraId="5A3F534A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выполняется в выходной день.</w:t>
      </w:r>
    </w:p>
    <w:p w14:paraId="4A6B1732" w14:textId="6E68A583" w:rsidR="001E3FE1" w:rsidRPr="00595F56" w:rsidRDefault="001E3FE1" w:rsidP="00595F56">
      <w:pPr>
        <w:pStyle w:val="a7"/>
        <w:numPr>
          <w:ilvl w:val="0"/>
          <w:numId w:val="1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Ежемесячно</w:t>
      </w:r>
      <w:r w:rsidR="00595F56">
        <w:rPr>
          <w:rFonts w:ascii="Times New Roman" w:hAnsi="Times New Roman" w:cs="Times New Roman"/>
        </w:rPr>
        <w:t>:</w:t>
      </w:r>
    </w:p>
    <w:p w14:paraId="0965C6CA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lastRenderedPageBreak/>
        <w:t>одна резервная копия переносится на отдельный внешний носитель.</w:t>
      </w:r>
    </w:p>
    <w:p w14:paraId="2087DCE5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Автоматизация выполняется с помощью планировщика задач или специализированных программ резервного копирования.</w:t>
      </w:r>
    </w:p>
    <w:p w14:paraId="173208CC" w14:textId="73E1B321" w:rsidR="001E3FE1" w:rsidRPr="00595F56" w:rsidRDefault="00595F56" w:rsidP="00595F56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</w:rPr>
      </w:pPr>
      <w:bookmarkStart w:id="6" w:name="_Toc224072267"/>
      <w:r>
        <w:rPr>
          <w:rFonts w:ascii="Times New Roman" w:hAnsi="Times New Roman" w:cs="Times New Roman"/>
        </w:rPr>
        <w:t xml:space="preserve">Задание </w:t>
      </w:r>
      <w:r w:rsidR="001E3FE1" w:rsidRPr="00595F56">
        <w:rPr>
          <w:rFonts w:ascii="Times New Roman" w:hAnsi="Times New Roman" w:cs="Times New Roman"/>
        </w:rPr>
        <w:t>5. Контроль качества резервных копий</w:t>
      </w:r>
      <w:bookmarkEnd w:id="6"/>
    </w:p>
    <w:p w14:paraId="75883826" w14:textId="77777777" w:rsidR="001E3FE1" w:rsidRPr="00595F56" w:rsidRDefault="001E3FE1" w:rsidP="00595F5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Для обеспечения надежности резервных копий необходимо выполнять следующие мероприятия:</w:t>
      </w:r>
    </w:p>
    <w:p w14:paraId="05DEF2EF" w14:textId="77777777" w:rsidR="001E3FE1" w:rsidRPr="00595F56" w:rsidRDefault="001E3FE1" w:rsidP="00595F56">
      <w:pPr>
        <w:pStyle w:val="a7"/>
        <w:numPr>
          <w:ilvl w:val="0"/>
          <w:numId w:val="1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Регулярная проверка успешности выполнения резервного копирования.</w:t>
      </w:r>
    </w:p>
    <w:p w14:paraId="551A684E" w14:textId="77777777" w:rsidR="001E3FE1" w:rsidRPr="00595F56" w:rsidRDefault="001E3FE1" w:rsidP="00595F56">
      <w:pPr>
        <w:pStyle w:val="a7"/>
        <w:numPr>
          <w:ilvl w:val="0"/>
          <w:numId w:val="1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Контроль целостности резервных файлов.</w:t>
      </w:r>
    </w:p>
    <w:p w14:paraId="71205BFD" w14:textId="77777777" w:rsidR="001E3FE1" w:rsidRPr="00595F56" w:rsidRDefault="001E3FE1" w:rsidP="00595F56">
      <w:pPr>
        <w:pStyle w:val="a7"/>
        <w:numPr>
          <w:ilvl w:val="0"/>
          <w:numId w:val="1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Периодическое тестовое восстановление данных.</w:t>
      </w:r>
    </w:p>
    <w:p w14:paraId="0175E915" w14:textId="77777777" w:rsidR="001E3FE1" w:rsidRPr="00595F56" w:rsidRDefault="001E3FE1" w:rsidP="00595F56">
      <w:pPr>
        <w:pStyle w:val="a7"/>
        <w:numPr>
          <w:ilvl w:val="0"/>
          <w:numId w:val="1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Хранение резервных копий на отдельном носителе.</w:t>
      </w:r>
    </w:p>
    <w:p w14:paraId="64937BAA" w14:textId="237B7AF6" w:rsidR="001E3FE1" w:rsidRPr="00595F56" w:rsidRDefault="001E3FE1" w:rsidP="00595F56">
      <w:pPr>
        <w:pStyle w:val="a7"/>
        <w:numPr>
          <w:ilvl w:val="0"/>
          <w:numId w:val="12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Ограничение доступа к резервным копиям для защиты данных.</w:t>
      </w:r>
    </w:p>
    <w:p w14:paraId="786550B5" w14:textId="73CE72B5" w:rsidR="00595F56" w:rsidRDefault="00595F56" w:rsidP="00595F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Эти меры позволяют своевременно выявить ошибки и обеспечить возможность восстановления информации.</w:t>
      </w:r>
    </w:p>
    <w:p w14:paraId="11694D3D" w14:textId="0FC4DC8E" w:rsidR="00595F56" w:rsidRDefault="00595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4DDA54" w14:textId="7CFED226" w:rsidR="00595F56" w:rsidRDefault="00595F56" w:rsidP="00595F56">
      <w:pPr>
        <w:pStyle w:val="a7"/>
        <w:spacing w:after="0" w:line="360" w:lineRule="auto"/>
        <w:ind w:left="0" w:firstLine="709"/>
        <w:jc w:val="center"/>
        <w:outlineLvl w:val="0"/>
        <w:rPr>
          <w:rFonts w:ascii="Times New Roman" w:hAnsi="Times New Roman" w:cs="Times New Roman"/>
        </w:rPr>
      </w:pPr>
      <w:bookmarkStart w:id="7" w:name="_Toc224072268"/>
      <w:r>
        <w:rPr>
          <w:rFonts w:ascii="Times New Roman" w:hAnsi="Times New Roman" w:cs="Times New Roman"/>
        </w:rPr>
        <w:lastRenderedPageBreak/>
        <w:t>ЗАКЛЮЧЕНИЕ</w:t>
      </w:r>
      <w:bookmarkEnd w:id="7"/>
    </w:p>
    <w:p w14:paraId="29F36F64" w14:textId="48B883A7" w:rsidR="00595F56" w:rsidRPr="00595F56" w:rsidRDefault="00595F56" w:rsidP="00595F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95F56">
        <w:rPr>
          <w:rFonts w:ascii="Times New Roman" w:hAnsi="Times New Roman" w:cs="Times New Roman"/>
        </w:rPr>
        <w:t>В ходе работы была разработана стратегия резервного копирования для системы обслуживания торговых автоматов. Выбрана централизованная схема резервного копирования и предложено использовать полное и инкрементальное копирование данных. Также определены оборудование, график копирования и меры контроля резервных копий. Реализация данной системы позволит обеспечить сохранность данных и стабильную работу системы.</w:t>
      </w:r>
    </w:p>
    <w:sectPr w:rsidR="00595F56" w:rsidRPr="00595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90825"/>
    <w:multiLevelType w:val="hybridMultilevel"/>
    <w:tmpl w:val="5AD897B4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6650D8"/>
    <w:multiLevelType w:val="hybridMultilevel"/>
    <w:tmpl w:val="5F4E9248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034AF2"/>
    <w:multiLevelType w:val="hybridMultilevel"/>
    <w:tmpl w:val="E7E499D0"/>
    <w:lvl w:ilvl="0" w:tplc="375AEE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F3659"/>
    <w:multiLevelType w:val="hybridMultilevel"/>
    <w:tmpl w:val="48B25B2C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B35075"/>
    <w:multiLevelType w:val="hybridMultilevel"/>
    <w:tmpl w:val="A4BC57CA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D16908"/>
    <w:multiLevelType w:val="hybridMultilevel"/>
    <w:tmpl w:val="4D16BDA8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F7A0D"/>
    <w:multiLevelType w:val="hybridMultilevel"/>
    <w:tmpl w:val="51BE4AC6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B13059"/>
    <w:multiLevelType w:val="hybridMultilevel"/>
    <w:tmpl w:val="0B647E44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2D289A"/>
    <w:multiLevelType w:val="hybridMultilevel"/>
    <w:tmpl w:val="9F2018DE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E7A7FCA"/>
    <w:multiLevelType w:val="hybridMultilevel"/>
    <w:tmpl w:val="892E4AA2"/>
    <w:lvl w:ilvl="0" w:tplc="375AEE3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7B460B"/>
    <w:multiLevelType w:val="hybridMultilevel"/>
    <w:tmpl w:val="8BF23FBE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E72FFB"/>
    <w:multiLevelType w:val="hybridMultilevel"/>
    <w:tmpl w:val="DBB2DA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23572371">
    <w:abstractNumId w:val="2"/>
  </w:num>
  <w:num w:numId="2" w16cid:durableId="1175848695">
    <w:abstractNumId w:val="9"/>
  </w:num>
  <w:num w:numId="3" w16cid:durableId="1159347262">
    <w:abstractNumId w:val="6"/>
  </w:num>
  <w:num w:numId="4" w16cid:durableId="1058741858">
    <w:abstractNumId w:val="7"/>
  </w:num>
  <w:num w:numId="5" w16cid:durableId="1187867154">
    <w:abstractNumId w:val="11"/>
  </w:num>
  <w:num w:numId="6" w16cid:durableId="975796201">
    <w:abstractNumId w:val="8"/>
  </w:num>
  <w:num w:numId="7" w16cid:durableId="147863129">
    <w:abstractNumId w:val="3"/>
  </w:num>
  <w:num w:numId="8" w16cid:durableId="2130541927">
    <w:abstractNumId w:val="1"/>
  </w:num>
  <w:num w:numId="9" w16cid:durableId="1866140894">
    <w:abstractNumId w:val="4"/>
  </w:num>
  <w:num w:numId="10" w16cid:durableId="1747720932">
    <w:abstractNumId w:val="5"/>
  </w:num>
  <w:num w:numId="11" w16cid:durableId="1726678387">
    <w:abstractNumId w:val="10"/>
  </w:num>
  <w:num w:numId="12" w16cid:durableId="178264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61"/>
    <w:rsid w:val="001E3FE1"/>
    <w:rsid w:val="00203D75"/>
    <w:rsid w:val="002D6346"/>
    <w:rsid w:val="00363F61"/>
    <w:rsid w:val="00426F94"/>
    <w:rsid w:val="00595F56"/>
    <w:rsid w:val="00A77A27"/>
    <w:rsid w:val="00F4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919C"/>
  <w15:chartTrackingRefBased/>
  <w15:docId w15:val="{3BEB11C0-0861-4BEF-B8A5-C02B2E90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F6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95F5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95F5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95F56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595F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31427-3265-4402-8F8C-F1D3783C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2026-03-10T17:38:00Z</dcterms:created>
  <dcterms:modified xsi:type="dcterms:W3CDTF">2026-03-10T18:59:00Z</dcterms:modified>
</cp:coreProperties>
</file>