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EBC071" w14:textId="77777777" w:rsidR="001F505E" w:rsidRDefault="001F505E" w:rsidP="001F505E">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b/>
          <w:bCs/>
          <w:sz w:val="40"/>
          <w:szCs w:val="40"/>
        </w:rPr>
        <w:t>Privacy and Accountability</w:t>
      </w:r>
      <w:r>
        <w:rPr>
          <w:rStyle w:val="eop"/>
          <w:rFonts w:ascii="Calibri" w:hAnsi="Calibri" w:cs="Calibri"/>
          <w:sz w:val="40"/>
          <w:szCs w:val="40"/>
        </w:rPr>
        <w:t> </w:t>
      </w:r>
    </w:p>
    <w:p w14:paraId="5A42A104" w14:textId="77777777" w:rsidR="001F505E" w:rsidRDefault="001F505E" w:rsidP="001F505E">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sz w:val="22"/>
          <w:szCs w:val="22"/>
        </w:rPr>
        <w:t>Garden Of Eden Autism Retreat center is a charitable organization registered under the laws of Canada. Our charity registration number is 739994721RC0001.</w:t>
      </w:r>
      <w:r>
        <w:rPr>
          <w:rStyle w:val="eop"/>
          <w:rFonts w:ascii="Calibri" w:hAnsi="Calibri" w:cs="Calibri"/>
          <w:sz w:val="22"/>
          <w:szCs w:val="22"/>
        </w:rPr>
        <w:t> </w:t>
      </w:r>
    </w:p>
    <w:p w14:paraId="1DCF8CAF" w14:textId="6B26CD44" w:rsidR="001F505E" w:rsidRDefault="001F505E" w:rsidP="001F505E">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sz w:val="22"/>
          <w:szCs w:val="22"/>
        </w:rPr>
        <w:t>The Garden of Edden Autism Retreat Center subscribes to the </w:t>
      </w:r>
      <w:hyperlink r:id="rId5" w:tgtFrame="_blank" w:history="1">
        <w:r>
          <w:rPr>
            <w:rStyle w:val="normaltextrun"/>
            <w:rFonts w:ascii="Calibri" w:hAnsi="Calibri" w:cs="Calibri"/>
            <w:color w:val="0563C1"/>
            <w:sz w:val="22"/>
            <w:szCs w:val="22"/>
            <w:u w:val="single"/>
          </w:rPr>
          <w:t>Code of Ethical Principles and Standards</w:t>
        </w:r>
      </w:hyperlink>
      <w:r>
        <w:rPr>
          <w:rStyle w:val="normaltextrun"/>
          <w:rFonts w:ascii="Calibri" w:hAnsi="Calibri" w:cs="Calibri"/>
          <w:sz w:val="22"/>
          <w:szCs w:val="22"/>
        </w:rPr>
        <w:t> and the Ethical Code of Fund-Raising Practices of Canada. (ttps://afpglobal.org/ethicsmain/code-ethical-standards)</w:t>
      </w:r>
      <w:r>
        <w:rPr>
          <w:rStyle w:val="eop"/>
          <w:rFonts w:ascii="Calibri" w:hAnsi="Calibri" w:cs="Calibri"/>
          <w:sz w:val="22"/>
          <w:szCs w:val="22"/>
        </w:rPr>
        <w:t> </w:t>
      </w:r>
      <w:r>
        <w:rPr>
          <w:rStyle w:val="normaltextrun"/>
          <w:rFonts w:ascii="Calibri" w:hAnsi="Calibri" w:cs="Calibri"/>
          <w:sz w:val="22"/>
          <w:szCs w:val="22"/>
        </w:rPr>
        <w:t>We are committed to ethical practices in every aspect of our work.</w:t>
      </w:r>
      <w:r>
        <w:rPr>
          <w:rStyle w:val="eop"/>
          <w:rFonts w:ascii="Calibri" w:hAnsi="Calibri" w:cs="Calibri"/>
          <w:sz w:val="22"/>
          <w:szCs w:val="22"/>
        </w:rPr>
        <w:t> </w:t>
      </w:r>
    </w:p>
    <w:p w14:paraId="7EA4E326" w14:textId="77777777" w:rsidR="001F505E" w:rsidRDefault="001F505E" w:rsidP="001F505E">
      <w:pPr>
        <w:pStyle w:val="paragraph"/>
        <w:spacing w:before="0" w:beforeAutospacing="0" w:after="0" w:afterAutospacing="0"/>
        <w:jc w:val="both"/>
        <w:textAlignment w:val="baseline"/>
        <w:rPr>
          <w:rStyle w:val="normaltextrun"/>
          <w:rFonts w:ascii="Calibri" w:hAnsi="Calibri" w:cs="Calibri"/>
          <w:b/>
          <w:bCs/>
          <w:sz w:val="22"/>
          <w:szCs w:val="22"/>
        </w:rPr>
      </w:pPr>
    </w:p>
    <w:p w14:paraId="3E54E958" w14:textId="45022727" w:rsidR="001F505E" w:rsidRDefault="001F505E" w:rsidP="001F505E">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b/>
          <w:bCs/>
          <w:sz w:val="22"/>
          <w:szCs w:val="22"/>
        </w:rPr>
        <w:t>Collection, Use and Disclosure of Personal Information</w:t>
      </w:r>
      <w:r>
        <w:rPr>
          <w:rStyle w:val="eop"/>
          <w:rFonts w:ascii="Calibri" w:hAnsi="Calibri" w:cs="Calibri"/>
          <w:sz w:val="22"/>
          <w:szCs w:val="22"/>
        </w:rPr>
        <w:t> </w:t>
      </w:r>
    </w:p>
    <w:p w14:paraId="5A88B1A7" w14:textId="77777777" w:rsidR="001F505E" w:rsidRDefault="001F505E" w:rsidP="001F505E">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sz w:val="22"/>
          <w:szCs w:val="22"/>
        </w:rPr>
        <w:t>Personal information is collected from potential donors, donors, volunteers and individual grant applicants and recipients for the overall purpose of meeting the mission Garden of Eden Autism Retreat center. Prior to collecting personal information, the specific purpose and intended use is documented on all volunteer and grant application forms and donor information forms. Personal information collected and maintained is accurate and up to date to the best knowledge of the Charity. Personal information is collected, used, and protected in accordance with the codes.</w:t>
      </w:r>
      <w:r>
        <w:rPr>
          <w:rStyle w:val="eop"/>
          <w:rFonts w:ascii="Calibri" w:hAnsi="Calibri" w:cs="Calibri"/>
          <w:sz w:val="22"/>
          <w:szCs w:val="22"/>
        </w:rPr>
        <w:t> </w:t>
      </w:r>
    </w:p>
    <w:p w14:paraId="64293895" w14:textId="77777777" w:rsidR="001F505E" w:rsidRDefault="001F505E" w:rsidP="001F505E">
      <w:pPr>
        <w:pStyle w:val="paragraph"/>
        <w:spacing w:before="0" w:beforeAutospacing="0" w:after="0" w:afterAutospacing="0"/>
        <w:jc w:val="both"/>
        <w:textAlignment w:val="baseline"/>
        <w:rPr>
          <w:rStyle w:val="normaltextrun"/>
          <w:rFonts w:ascii="Calibri" w:hAnsi="Calibri" w:cs="Calibri"/>
          <w:b/>
          <w:bCs/>
          <w:sz w:val="22"/>
          <w:szCs w:val="22"/>
        </w:rPr>
      </w:pPr>
    </w:p>
    <w:p w14:paraId="0DB7C61A" w14:textId="77777777" w:rsidR="001F505E" w:rsidRDefault="001F505E" w:rsidP="001F505E">
      <w:pPr>
        <w:pStyle w:val="paragraph"/>
        <w:spacing w:before="0" w:beforeAutospacing="0" w:after="0" w:afterAutospacing="0"/>
        <w:jc w:val="both"/>
        <w:textAlignment w:val="baseline"/>
        <w:rPr>
          <w:rStyle w:val="normaltextrun"/>
          <w:rFonts w:ascii="Calibri" w:hAnsi="Calibri" w:cs="Calibri"/>
          <w:b/>
          <w:bCs/>
          <w:sz w:val="22"/>
          <w:szCs w:val="22"/>
        </w:rPr>
      </w:pPr>
    </w:p>
    <w:p w14:paraId="491447F5" w14:textId="5E3781E6" w:rsidR="001F505E" w:rsidRDefault="001F505E" w:rsidP="001F505E">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b/>
          <w:bCs/>
          <w:sz w:val="22"/>
          <w:szCs w:val="22"/>
        </w:rPr>
        <w:t>Email and Website Security</w:t>
      </w:r>
      <w:r>
        <w:rPr>
          <w:rStyle w:val="eop"/>
          <w:rFonts w:ascii="Calibri" w:hAnsi="Calibri" w:cs="Calibri"/>
          <w:sz w:val="22"/>
          <w:szCs w:val="22"/>
        </w:rPr>
        <w:t> </w:t>
      </w:r>
    </w:p>
    <w:p w14:paraId="2A19583F" w14:textId="77777777" w:rsidR="001F505E" w:rsidRDefault="001F505E" w:rsidP="001F505E">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sz w:val="22"/>
          <w:szCs w:val="22"/>
        </w:rPr>
        <w:t>If requested by the donor, the Foundation will occasionally send information and/or newsletter notices through email. All emails sent include a link to unsubscribe from our distribution list and an email address to respond to should the individual wish to have their name removed from the email list. Garden Of Eden Autism Retreat center operates in accordance with Canada’s Anti-Spam Legislation.</w:t>
      </w:r>
      <w:r>
        <w:rPr>
          <w:rStyle w:val="eop"/>
          <w:rFonts w:ascii="Calibri" w:hAnsi="Calibri" w:cs="Calibri"/>
          <w:sz w:val="22"/>
          <w:szCs w:val="22"/>
        </w:rPr>
        <w:t> </w:t>
      </w:r>
    </w:p>
    <w:p w14:paraId="295B455A" w14:textId="77777777" w:rsidR="001F505E" w:rsidRDefault="001F505E" w:rsidP="001F505E">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sz w:val="22"/>
          <w:szCs w:val="22"/>
        </w:rPr>
        <w:t>Garden Of Eden Autism Retreat center website pages requesting personal information, including credit card numbers, names and addresses are linked and hosted by a third party, secure website. All information is shared by individuals, and information transfers are conducted under secure site conditions.</w:t>
      </w:r>
      <w:r>
        <w:rPr>
          <w:rStyle w:val="eop"/>
          <w:rFonts w:ascii="Calibri" w:hAnsi="Calibri" w:cs="Calibri"/>
          <w:sz w:val="22"/>
          <w:szCs w:val="22"/>
        </w:rPr>
        <w:t> </w:t>
      </w:r>
    </w:p>
    <w:p w14:paraId="2D8046B8" w14:textId="77777777" w:rsidR="001F505E" w:rsidRDefault="001F505E" w:rsidP="001F505E">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sz w:val="22"/>
          <w:szCs w:val="22"/>
        </w:rPr>
        <w:t>Personal information collected online is transferred into our donor database for tax receipting, stewardship, and donor solicitation purposes. Personal information collected through our website is treated under the same privacy policies as other personal information.</w:t>
      </w:r>
      <w:r>
        <w:rPr>
          <w:rStyle w:val="eop"/>
          <w:rFonts w:ascii="Calibri" w:hAnsi="Calibri" w:cs="Calibri"/>
          <w:sz w:val="22"/>
          <w:szCs w:val="22"/>
        </w:rPr>
        <w:t> </w:t>
      </w:r>
    </w:p>
    <w:p w14:paraId="2D25BD16" w14:textId="77777777" w:rsidR="001F505E" w:rsidRDefault="001F505E" w:rsidP="001F505E">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sz w:val="22"/>
          <w:szCs w:val="22"/>
        </w:rPr>
        <w:t>Please note that individual organizations are governed under their own privacy policies. Organizations visited through links contained on the Garden of Eden Autism Retreat center website may not adhere to the same privacy policies. It is the responsibility of each user to read individual organization’s policies accordingly.</w:t>
      </w:r>
      <w:r>
        <w:rPr>
          <w:rStyle w:val="eop"/>
          <w:rFonts w:ascii="Calibri" w:hAnsi="Calibri" w:cs="Calibri"/>
          <w:sz w:val="22"/>
          <w:szCs w:val="22"/>
        </w:rPr>
        <w:t> </w:t>
      </w:r>
    </w:p>
    <w:p w14:paraId="27EC1077" w14:textId="5430A9FA" w:rsidR="001F505E" w:rsidRDefault="001F505E" w:rsidP="001F505E">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sz w:val="22"/>
          <w:szCs w:val="22"/>
        </w:rPr>
        <w:t>We safeguard our donor information and do not trade, share, rent or sell the information to other organizations.</w:t>
      </w:r>
      <w:r>
        <w:rPr>
          <w:rStyle w:val="eop"/>
          <w:rFonts w:ascii="Calibri" w:hAnsi="Calibri" w:cs="Calibri"/>
          <w:sz w:val="22"/>
          <w:szCs w:val="22"/>
        </w:rPr>
        <w:t> </w:t>
      </w:r>
      <w:r>
        <w:rPr>
          <w:rStyle w:val="normaltextrun"/>
          <w:rFonts w:ascii="Calibri" w:hAnsi="Calibri" w:cs="Calibri"/>
          <w:sz w:val="22"/>
          <w:szCs w:val="22"/>
        </w:rPr>
        <w:t>For more information on our Privacy Policy, please contact Hema Rodrigo at 647 916 7108 </w:t>
      </w:r>
      <w:r>
        <w:rPr>
          <w:rStyle w:val="eop"/>
          <w:rFonts w:ascii="Calibri" w:hAnsi="Calibri" w:cs="Calibri"/>
          <w:sz w:val="22"/>
          <w:szCs w:val="22"/>
        </w:rPr>
        <w:t> </w:t>
      </w:r>
    </w:p>
    <w:p w14:paraId="264078ED" w14:textId="77777777" w:rsidR="001F505E" w:rsidRDefault="001F505E" w:rsidP="001F505E">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sz w:val="22"/>
          <w:szCs w:val="22"/>
        </w:rPr>
        <w:t>Further information on privacy and your rights regarding your personal information may also be found on the website of the </w:t>
      </w:r>
      <w:hyperlink r:id="rId6" w:tgtFrame="_blank" w:history="1">
        <w:r>
          <w:rPr>
            <w:rStyle w:val="normaltextrun"/>
            <w:rFonts w:ascii="Calibri" w:hAnsi="Calibri" w:cs="Calibri"/>
            <w:color w:val="0563C1"/>
            <w:sz w:val="22"/>
            <w:szCs w:val="22"/>
            <w:u w:val="single"/>
          </w:rPr>
          <w:t>Privacy Commissioner of Canada</w:t>
        </w:r>
      </w:hyperlink>
      <w:r>
        <w:rPr>
          <w:rStyle w:val="normaltextrun"/>
          <w:rFonts w:ascii="Calibri" w:hAnsi="Calibri" w:cs="Calibri"/>
          <w:sz w:val="22"/>
          <w:szCs w:val="22"/>
        </w:rPr>
        <w:t>.</w:t>
      </w:r>
      <w:r>
        <w:rPr>
          <w:rStyle w:val="eop"/>
          <w:rFonts w:ascii="Calibri" w:hAnsi="Calibri" w:cs="Calibri"/>
          <w:sz w:val="22"/>
          <w:szCs w:val="22"/>
        </w:rPr>
        <w:t> </w:t>
      </w:r>
    </w:p>
    <w:p w14:paraId="12F35E4F" w14:textId="77777777" w:rsidR="001F505E" w:rsidRDefault="001F505E" w:rsidP="001F505E">
      <w:pPr>
        <w:pStyle w:val="paragraph"/>
        <w:spacing w:before="0" w:beforeAutospacing="0" w:after="0" w:afterAutospacing="0"/>
        <w:jc w:val="both"/>
        <w:textAlignment w:val="baseline"/>
        <w:rPr>
          <w:rStyle w:val="normaltextrun"/>
          <w:rFonts w:ascii="Calibri" w:hAnsi="Calibri" w:cs="Calibri"/>
          <w:b/>
          <w:bCs/>
          <w:sz w:val="22"/>
          <w:szCs w:val="22"/>
        </w:rPr>
      </w:pPr>
    </w:p>
    <w:p w14:paraId="126BF1D2" w14:textId="69F5BA27" w:rsidR="001F505E" w:rsidRDefault="001F505E" w:rsidP="001F505E">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b/>
          <w:bCs/>
          <w:sz w:val="22"/>
          <w:szCs w:val="22"/>
        </w:rPr>
        <w:t>Social Media Acceptable Use Policy</w:t>
      </w:r>
      <w:r>
        <w:rPr>
          <w:rStyle w:val="eop"/>
          <w:rFonts w:ascii="Calibri" w:hAnsi="Calibri" w:cs="Calibri"/>
          <w:sz w:val="22"/>
          <w:szCs w:val="22"/>
        </w:rPr>
        <w:t> </w:t>
      </w:r>
    </w:p>
    <w:p w14:paraId="5228B0F9" w14:textId="77777777" w:rsidR="001F505E" w:rsidRDefault="001F505E" w:rsidP="001F505E">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sz w:val="22"/>
          <w:szCs w:val="22"/>
        </w:rPr>
        <w:t>We encourage and invite people to join with us in conversation on the official social media channels of GOEARC about our vision of a future where the special need (Autistic) children and youth we serve have the strength and resilience to create a lifetime of adding value to them.</w:t>
      </w:r>
      <w:r>
        <w:rPr>
          <w:rStyle w:val="eop"/>
          <w:rFonts w:ascii="Calibri" w:hAnsi="Calibri" w:cs="Calibri"/>
          <w:sz w:val="22"/>
          <w:szCs w:val="22"/>
        </w:rPr>
        <w:t> </w:t>
      </w:r>
    </w:p>
    <w:p w14:paraId="4A139C11" w14:textId="77777777" w:rsidR="001F505E" w:rsidRDefault="001F505E" w:rsidP="001F505E">
      <w:pPr>
        <w:pStyle w:val="paragraph"/>
        <w:spacing w:before="0" w:beforeAutospacing="0" w:after="0" w:afterAutospacing="0"/>
        <w:jc w:val="both"/>
        <w:textAlignment w:val="baseline"/>
        <w:rPr>
          <w:rStyle w:val="normaltextrun"/>
          <w:rFonts w:ascii="Calibri" w:hAnsi="Calibri" w:cs="Calibri"/>
          <w:b/>
          <w:bCs/>
          <w:sz w:val="22"/>
          <w:szCs w:val="22"/>
        </w:rPr>
      </w:pPr>
    </w:p>
    <w:p w14:paraId="7E1A1652" w14:textId="1D75C502" w:rsidR="001F505E" w:rsidRDefault="001F505E" w:rsidP="001F505E">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b/>
          <w:bCs/>
          <w:sz w:val="22"/>
          <w:szCs w:val="22"/>
        </w:rPr>
        <w:t>Cookies Policy</w:t>
      </w:r>
      <w:r>
        <w:rPr>
          <w:rStyle w:val="eop"/>
          <w:rFonts w:ascii="Calibri" w:hAnsi="Calibri" w:cs="Calibri"/>
          <w:sz w:val="22"/>
          <w:szCs w:val="22"/>
        </w:rPr>
        <w:t> </w:t>
      </w:r>
    </w:p>
    <w:p w14:paraId="49D74E23" w14:textId="77777777" w:rsidR="001F505E" w:rsidRDefault="001F505E" w:rsidP="001F505E">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sz w:val="22"/>
          <w:szCs w:val="22"/>
        </w:rPr>
        <w:t>GOEARC has additional third-party vendors like Meta that customize advertising on the Internet for you and others based on your browsing activity on the website. These vendors also use cookie technology. No personally identifying information, such as email address or credit card number, is ever passed by the website to Google or these third-party vendors. You may opt out of any of these services by clearing the cookies from your browser, disabling cookies entirely.</w:t>
      </w:r>
      <w:r>
        <w:rPr>
          <w:rStyle w:val="eop"/>
          <w:rFonts w:ascii="Calibri" w:hAnsi="Calibri" w:cs="Calibri"/>
          <w:sz w:val="22"/>
          <w:szCs w:val="22"/>
        </w:rPr>
        <w:t> </w:t>
      </w:r>
    </w:p>
    <w:p w14:paraId="63DD626A" w14:textId="77777777" w:rsidR="001F505E" w:rsidRPr="001F505E" w:rsidRDefault="001F505E" w:rsidP="001F505E">
      <w:pPr>
        <w:pStyle w:val="paragraph"/>
        <w:spacing w:before="0" w:beforeAutospacing="0" w:after="0" w:afterAutospacing="0"/>
        <w:jc w:val="both"/>
        <w:textAlignment w:val="baseline"/>
        <w:rPr>
          <w:rFonts w:ascii="Segoe UI" w:hAnsi="Segoe UI" w:cs="Segoe UI"/>
          <w:b/>
          <w:bCs/>
          <w:sz w:val="18"/>
          <w:szCs w:val="18"/>
        </w:rPr>
      </w:pPr>
      <w:r w:rsidRPr="001F505E">
        <w:rPr>
          <w:rStyle w:val="normaltextrun"/>
          <w:rFonts w:ascii="Calibri" w:hAnsi="Calibri" w:cs="Calibri"/>
          <w:b/>
          <w:bCs/>
          <w:sz w:val="22"/>
          <w:szCs w:val="22"/>
        </w:rPr>
        <w:lastRenderedPageBreak/>
        <w:t>Restricted Gifts</w:t>
      </w:r>
      <w:r w:rsidRPr="001F505E">
        <w:rPr>
          <w:rStyle w:val="eop"/>
          <w:rFonts w:ascii="Calibri" w:hAnsi="Calibri" w:cs="Calibri"/>
          <w:b/>
          <w:bCs/>
          <w:sz w:val="22"/>
          <w:szCs w:val="22"/>
        </w:rPr>
        <w:t> </w:t>
      </w:r>
    </w:p>
    <w:p w14:paraId="3F156435" w14:textId="77777777" w:rsidR="001F505E" w:rsidRDefault="001F505E" w:rsidP="001F505E">
      <w:pPr>
        <w:pStyle w:val="paragraph"/>
        <w:spacing w:before="0" w:beforeAutospacing="0" w:after="0" w:afterAutospacing="0"/>
        <w:jc w:val="both"/>
        <w:textAlignment w:val="baseline"/>
        <w:rPr>
          <w:rStyle w:val="eop"/>
          <w:rFonts w:ascii="Calibri" w:hAnsi="Calibri" w:cs="Calibri"/>
          <w:sz w:val="22"/>
          <w:szCs w:val="22"/>
        </w:rPr>
      </w:pPr>
      <w:r>
        <w:rPr>
          <w:rStyle w:val="normaltextrun"/>
          <w:rFonts w:ascii="Calibri" w:hAnsi="Calibri" w:cs="Calibri"/>
          <w:sz w:val="22"/>
          <w:szCs w:val="22"/>
        </w:rPr>
        <w:t>GOEARC accepts gifts restricted to a specific purpose provided the Charity or its child- and youth-serving agency partners can use the gift. To ensure we are balancing the needs of the children and youth we serve by realizing the philanthropic goals of our donors, GOEARC will allocate 20 % of all restricted donations to its general fund.</w:t>
      </w:r>
      <w:r>
        <w:rPr>
          <w:rStyle w:val="eop"/>
          <w:rFonts w:ascii="Calibri" w:hAnsi="Calibri" w:cs="Calibri"/>
          <w:sz w:val="22"/>
          <w:szCs w:val="22"/>
        </w:rPr>
        <w:t> </w:t>
      </w:r>
    </w:p>
    <w:p w14:paraId="4112ECD9" w14:textId="77777777" w:rsidR="001F505E" w:rsidRDefault="001F505E" w:rsidP="001F505E">
      <w:pPr>
        <w:pStyle w:val="paragraph"/>
        <w:spacing w:before="0" w:beforeAutospacing="0" w:after="0" w:afterAutospacing="0"/>
        <w:jc w:val="both"/>
        <w:textAlignment w:val="baseline"/>
        <w:rPr>
          <w:rFonts w:ascii="Segoe UI" w:hAnsi="Segoe UI" w:cs="Segoe UI"/>
          <w:sz w:val="18"/>
          <w:szCs w:val="18"/>
        </w:rPr>
      </w:pPr>
    </w:p>
    <w:p w14:paraId="32B22E14" w14:textId="77777777" w:rsidR="001F505E" w:rsidRPr="001F505E" w:rsidRDefault="001F505E" w:rsidP="001F505E">
      <w:pPr>
        <w:pStyle w:val="paragraph"/>
        <w:spacing w:before="0" w:beforeAutospacing="0" w:after="0" w:afterAutospacing="0"/>
        <w:jc w:val="both"/>
        <w:textAlignment w:val="baseline"/>
        <w:rPr>
          <w:rFonts w:ascii="Segoe UI" w:hAnsi="Segoe UI" w:cs="Segoe UI"/>
          <w:b/>
          <w:bCs/>
          <w:sz w:val="18"/>
          <w:szCs w:val="18"/>
        </w:rPr>
      </w:pPr>
      <w:r w:rsidRPr="001F505E">
        <w:rPr>
          <w:rStyle w:val="normaltextrun"/>
          <w:rFonts w:ascii="Calibri" w:hAnsi="Calibri" w:cs="Calibri"/>
          <w:b/>
          <w:bCs/>
          <w:sz w:val="22"/>
          <w:szCs w:val="22"/>
        </w:rPr>
        <w:t>Donor Bill of Rights</w:t>
      </w:r>
      <w:r w:rsidRPr="001F505E">
        <w:rPr>
          <w:rStyle w:val="eop"/>
          <w:rFonts w:ascii="Calibri" w:hAnsi="Calibri" w:cs="Calibri"/>
          <w:b/>
          <w:bCs/>
          <w:sz w:val="22"/>
          <w:szCs w:val="22"/>
        </w:rPr>
        <w:t> </w:t>
      </w:r>
    </w:p>
    <w:p w14:paraId="789E9386" w14:textId="77777777" w:rsidR="001F505E" w:rsidRDefault="001F505E" w:rsidP="001F505E">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sz w:val="22"/>
          <w:szCs w:val="22"/>
        </w:rPr>
        <w:t>Philanthropy is based on voluntary action for the common good. It is a tradition of giving and sharing that is primary to the quality of life.</w:t>
      </w:r>
      <w:r>
        <w:rPr>
          <w:rStyle w:val="eop"/>
          <w:rFonts w:ascii="Calibri" w:hAnsi="Calibri" w:cs="Calibri"/>
          <w:sz w:val="22"/>
          <w:szCs w:val="22"/>
        </w:rPr>
        <w:t> </w:t>
      </w:r>
    </w:p>
    <w:p w14:paraId="768E68D9" w14:textId="77777777" w:rsidR="001F505E" w:rsidRDefault="001F505E" w:rsidP="001F505E">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sz w:val="22"/>
          <w:szCs w:val="22"/>
        </w:rPr>
        <w:t>To ensure that philanthropy merits the respect and trust of the public, and that donors and prospective donors can have full confidence in the non-profit organizations and causes they are asked to support, we declare that all donors to the Garden of Eden Autism Retreat have these rights:</w:t>
      </w:r>
      <w:r>
        <w:rPr>
          <w:rStyle w:val="eop"/>
          <w:rFonts w:ascii="Calibri" w:hAnsi="Calibri" w:cs="Calibri"/>
          <w:sz w:val="22"/>
          <w:szCs w:val="22"/>
        </w:rPr>
        <w:t> </w:t>
      </w:r>
    </w:p>
    <w:p w14:paraId="50593FB2" w14:textId="77777777" w:rsidR="001F505E" w:rsidRDefault="001F505E" w:rsidP="001F505E">
      <w:pPr>
        <w:pStyle w:val="paragraph"/>
        <w:numPr>
          <w:ilvl w:val="0"/>
          <w:numId w:val="1"/>
        </w:numPr>
        <w:spacing w:before="0" w:beforeAutospacing="0" w:after="0" w:afterAutospacing="0"/>
        <w:ind w:left="1080" w:firstLine="0"/>
        <w:jc w:val="both"/>
        <w:textAlignment w:val="baseline"/>
        <w:rPr>
          <w:rFonts w:ascii="Calibri" w:hAnsi="Calibri" w:cs="Calibri"/>
          <w:sz w:val="22"/>
          <w:szCs w:val="22"/>
        </w:rPr>
      </w:pPr>
      <w:r>
        <w:rPr>
          <w:rStyle w:val="normaltextrun"/>
          <w:rFonts w:ascii="Calibri" w:hAnsi="Calibri" w:cs="Calibri"/>
          <w:sz w:val="22"/>
          <w:szCs w:val="22"/>
        </w:rPr>
        <w:t>To be informed of the GOEARC; Charity’s mission, of the way the Foundation intends to use donated resources, and of its capacity to use donations effectively for their intended purposes.</w:t>
      </w:r>
      <w:r>
        <w:rPr>
          <w:rStyle w:val="eop"/>
          <w:rFonts w:ascii="Calibri" w:hAnsi="Calibri" w:cs="Calibri"/>
          <w:sz w:val="22"/>
          <w:szCs w:val="22"/>
        </w:rPr>
        <w:t> </w:t>
      </w:r>
    </w:p>
    <w:p w14:paraId="0AED7B0A" w14:textId="77777777" w:rsidR="001F505E" w:rsidRDefault="001F505E" w:rsidP="001F505E">
      <w:pPr>
        <w:pStyle w:val="paragraph"/>
        <w:numPr>
          <w:ilvl w:val="0"/>
          <w:numId w:val="1"/>
        </w:numPr>
        <w:spacing w:before="0" w:beforeAutospacing="0" w:after="0" w:afterAutospacing="0"/>
        <w:ind w:left="1080" w:firstLine="0"/>
        <w:jc w:val="both"/>
        <w:textAlignment w:val="baseline"/>
        <w:rPr>
          <w:rFonts w:ascii="Calibri" w:hAnsi="Calibri" w:cs="Calibri"/>
          <w:sz w:val="22"/>
          <w:szCs w:val="22"/>
        </w:rPr>
      </w:pPr>
      <w:r>
        <w:rPr>
          <w:rStyle w:val="normaltextrun"/>
          <w:rFonts w:ascii="Calibri" w:hAnsi="Calibri" w:cs="Calibri"/>
          <w:sz w:val="22"/>
          <w:szCs w:val="22"/>
        </w:rPr>
        <w:t>To be informed of the identity of those serving on the charity ’s governing board, and to expect the board to exercise prudent judgment in its stewardship responsibilities.</w:t>
      </w:r>
      <w:r>
        <w:rPr>
          <w:rStyle w:val="eop"/>
          <w:rFonts w:ascii="Calibri" w:hAnsi="Calibri" w:cs="Calibri"/>
          <w:sz w:val="22"/>
          <w:szCs w:val="22"/>
        </w:rPr>
        <w:t> </w:t>
      </w:r>
    </w:p>
    <w:p w14:paraId="5395ED46" w14:textId="77777777" w:rsidR="001F505E" w:rsidRDefault="001F505E" w:rsidP="001F505E">
      <w:pPr>
        <w:pStyle w:val="paragraph"/>
        <w:numPr>
          <w:ilvl w:val="0"/>
          <w:numId w:val="1"/>
        </w:numPr>
        <w:spacing w:before="0" w:beforeAutospacing="0" w:after="0" w:afterAutospacing="0"/>
        <w:ind w:left="1080" w:firstLine="0"/>
        <w:jc w:val="both"/>
        <w:textAlignment w:val="baseline"/>
        <w:rPr>
          <w:rFonts w:ascii="Calibri" w:hAnsi="Calibri" w:cs="Calibri"/>
          <w:sz w:val="22"/>
          <w:szCs w:val="22"/>
        </w:rPr>
      </w:pPr>
      <w:r>
        <w:rPr>
          <w:rStyle w:val="normaltextrun"/>
          <w:rFonts w:ascii="Calibri" w:hAnsi="Calibri" w:cs="Calibri"/>
          <w:sz w:val="22"/>
          <w:szCs w:val="22"/>
        </w:rPr>
        <w:t>To have access to the GOEARC; Charity ’s most recent financial statements.</w:t>
      </w:r>
      <w:r>
        <w:rPr>
          <w:rStyle w:val="eop"/>
          <w:rFonts w:ascii="Calibri" w:hAnsi="Calibri" w:cs="Calibri"/>
          <w:sz w:val="22"/>
          <w:szCs w:val="22"/>
        </w:rPr>
        <w:t> </w:t>
      </w:r>
    </w:p>
    <w:p w14:paraId="39BC6A93" w14:textId="77777777" w:rsidR="001F505E" w:rsidRDefault="001F505E" w:rsidP="001F505E">
      <w:pPr>
        <w:pStyle w:val="paragraph"/>
        <w:numPr>
          <w:ilvl w:val="0"/>
          <w:numId w:val="1"/>
        </w:numPr>
        <w:spacing w:before="0" w:beforeAutospacing="0" w:after="0" w:afterAutospacing="0"/>
        <w:ind w:left="1080" w:firstLine="0"/>
        <w:jc w:val="both"/>
        <w:textAlignment w:val="baseline"/>
        <w:rPr>
          <w:rFonts w:ascii="Calibri" w:hAnsi="Calibri" w:cs="Calibri"/>
          <w:sz w:val="22"/>
          <w:szCs w:val="22"/>
        </w:rPr>
      </w:pPr>
      <w:r>
        <w:rPr>
          <w:rStyle w:val="normaltextrun"/>
          <w:rFonts w:ascii="Calibri" w:hAnsi="Calibri" w:cs="Calibri"/>
          <w:sz w:val="22"/>
          <w:szCs w:val="22"/>
        </w:rPr>
        <w:t>To be assured their gifts will be used for the purposes for which they were given.</w:t>
      </w:r>
      <w:r>
        <w:rPr>
          <w:rStyle w:val="eop"/>
          <w:rFonts w:ascii="Calibri" w:hAnsi="Calibri" w:cs="Calibri"/>
          <w:sz w:val="22"/>
          <w:szCs w:val="22"/>
        </w:rPr>
        <w:t> </w:t>
      </w:r>
    </w:p>
    <w:p w14:paraId="0C516292" w14:textId="77777777" w:rsidR="001F505E" w:rsidRDefault="001F505E" w:rsidP="001F505E">
      <w:pPr>
        <w:pStyle w:val="paragraph"/>
        <w:numPr>
          <w:ilvl w:val="0"/>
          <w:numId w:val="1"/>
        </w:numPr>
        <w:spacing w:before="0" w:beforeAutospacing="0" w:after="0" w:afterAutospacing="0"/>
        <w:ind w:left="1080" w:firstLine="0"/>
        <w:jc w:val="both"/>
        <w:textAlignment w:val="baseline"/>
        <w:rPr>
          <w:rFonts w:ascii="Calibri" w:hAnsi="Calibri" w:cs="Calibri"/>
          <w:sz w:val="22"/>
          <w:szCs w:val="22"/>
        </w:rPr>
      </w:pPr>
      <w:r>
        <w:rPr>
          <w:rStyle w:val="normaltextrun"/>
          <w:rFonts w:ascii="Calibri" w:hAnsi="Calibri" w:cs="Calibri"/>
          <w:sz w:val="22"/>
          <w:szCs w:val="22"/>
        </w:rPr>
        <w:t>To receive appropriate acknowledgement and recognition.</w:t>
      </w:r>
      <w:r>
        <w:rPr>
          <w:rStyle w:val="eop"/>
          <w:rFonts w:ascii="Calibri" w:hAnsi="Calibri" w:cs="Calibri"/>
          <w:sz w:val="22"/>
          <w:szCs w:val="22"/>
        </w:rPr>
        <w:t> </w:t>
      </w:r>
    </w:p>
    <w:p w14:paraId="293F345C" w14:textId="77777777" w:rsidR="001F505E" w:rsidRDefault="001F505E" w:rsidP="001F505E">
      <w:pPr>
        <w:pStyle w:val="paragraph"/>
        <w:numPr>
          <w:ilvl w:val="0"/>
          <w:numId w:val="1"/>
        </w:numPr>
        <w:spacing w:before="0" w:beforeAutospacing="0" w:after="0" w:afterAutospacing="0"/>
        <w:ind w:left="1080" w:firstLine="0"/>
        <w:jc w:val="both"/>
        <w:textAlignment w:val="baseline"/>
        <w:rPr>
          <w:rFonts w:ascii="Calibri" w:hAnsi="Calibri" w:cs="Calibri"/>
          <w:sz w:val="22"/>
          <w:szCs w:val="22"/>
        </w:rPr>
      </w:pPr>
      <w:r>
        <w:rPr>
          <w:rStyle w:val="normaltextrun"/>
          <w:rFonts w:ascii="Calibri" w:hAnsi="Calibri" w:cs="Calibri"/>
          <w:sz w:val="22"/>
          <w:szCs w:val="22"/>
        </w:rPr>
        <w:t>To be assured that information about their donation is handled with respect and with confidentiality to the extent provided by law.</w:t>
      </w:r>
      <w:r>
        <w:rPr>
          <w:rStyle w:val="eop"/>
          <w:rFonts w:ascii="Calibri" w:hAnsi="Calibri" w:cs="Calibri"/>
          <w:sz w:val="22"/>
          <w:szCs w:val="22"/>
        </w:rPr>
        <w:t> </w:t>
      </w:r>
    </w:p>
    <w:p w14:paraId="78C88589" w14:textId="77777777" w:rsidR="001F505E" w:rsidRDefault="001F505E" w:rsidP="001F505E">
      <w:pPr>
        <w:pStyle w:val="paragraph"/>
        <w:numPr>
          <w:ilvl w:val="0"/>
          <w:numId w:val="1"/>
        </w:numPr>
        <w:spacing w:before="0" w:beforeAutospacing="0" w:after="0" w:afterAutospacing="0"/>
        <w:ind w:left="1080" w:firstLine="0"/>
        <w:jc w:val="both"/>
        <w:textAlignment w:val="baseline"/>
        <w:rPr>
          <w:rFonts w:ascii="Calibri" w:hAnsi="Calibri" w:cs="Calibri"/>
          <w:sz w:val="22"/>
          <w:szCs w:val="22"/>
        </w:rPr>
      </w:pPr>
      <w:r>
        <w:rPr>
          <w:rStyle w:val="normaltextrun"/>
          <w:rFonts w:ascii="Calibri" w:hAnsi="Calibri" w:cs="Calibri"/>
          <w:sz w:val="22"/>
          <w:szCs w:val="22"/>
        </w:rPr>
        <w:t>To expect that all relationships with the donor will be professional in nature.</w:t>
      </w:r>
      <w:r>
        <w:rPr>
          <w:rStyle w:val="eop"/>
          <w:rFonts w:ascii="Calibri" w:hAnsi="Calibri" w:cs="Calibri"/>
          <w:sz w:val="22"/>
          <w:szCs w:val="22"/>
        </w:rPr>
        <w:t> </w:t>
      </w:r>
    </w:p>
    <w:p w14:paraId="3FB7C9FD" w14:textId="77777777" w:rsidR="001F505E" w:rsidRDefault="001F505E" w:rsidP="001F505E">
      <w:pPr>
        <w:pStyle w:val="paragraph"/>
        <w:numPr>
          <w:ilvl w:val="0"/>
          <w:numId w:val="1"/>
        </w:numPr>
        <w:spacing w:before="0" w:beforeAutospacing="0" w:after="0" w:afterAutospacing="0"/>
        <w:ind w:left="1080" w:firstLine="0"/>
        <w:jc w:val="both"/>
        <w:textAlignment w:val="baseline"/>
        <w:rPr>
          <w:rFonts w:ascii="Calibri" w:hAnsi="Calibri" w:cs="Calibri"/>
          <w:sz w:val="22"/>
          <w:szCs w:val="22"/>
        </w:rPr>
      </w:pPr>
      <w:r>
        <w:rPr>
          <w:rStyle w:val="normaltextrun"/>
          <w:rFonts w:ascii="Calibri" w:hAnsi="Calibri" w:cs="Calibri"/>
          <w:sz w:val="22"/>
          <w:szCs w:val="22"/>
        </w:rPr>
        <w:t>To be informed whether those seeking donations are volunteers, employees of the organization or hired solicitors.</w:t>
      </w:r>
      <w:r>
        <w:rPr>
          <w:rStyle w:val="eop"/>
          <w:rFonts w:ascii="Calibri" w:hAnsi="Calibri" w:cs="Calibri"/>
          <w:sz w:val="22"/>
          <w:szCs w:val="22"/>
        </w:rPr>
        <w:t> </w:t>
      </w:r>
    </w:p>
    <w:p w14:paraId="08CCB413" w14:textId="77777777" w:rsidR="001F505E" w:rsidRDefault="001F505E" w:rsidP="001F505E">
      <w:pPr>
        <w:pStyle w:val="paragraph"/>
        <w:numPr>
          <w:ilvl w:val="0"/>
          <w:numId w:val="1"/>
        </w:numPr>
        <w:spacing w:before="0" w:beforeAutospacing="0" w:after="0" w:afterAutospacing="0"/>
        <w:ind w:left="1080" w:firstLine="0"/>
        <w:jc w:val="both"/>
        <w:textAlignment w:val="baseline"/>
        <w:rPr>
          <w:rFonts w:ascii="Calibri" w:hAnsi="Calibri" w:cs="Calibri"/>
          <w:sz w:val="22"/>
          <w:szCs w:val="22"/>
        </w:rPr>
      </w:pPr>
      <w:r>
        <w:rPr>
          <w:rStyle w:val="normaltextrun"/>
          <w:rFonts w:ascii="Calibri" w:hAnsi="Calibri" w:cs="Calibri"/>
          <w:sz w:val="22"/>
          <w:szCs w:val="22"/>
        </w:rPr>
        <w:t>To have the opportunity for their names to be deleted from mailing lists that the GOEARC; Charity may intend to share.</w:t>
      </w:r>
      <w:r>
        <w:rPr>
          <w:rStyle w:val="eop"/>
          <w:rFonts w:ascii="Calibri" w:hAnsi="Calibri" w:cs="Calibri"/>
          <w:sz w:val="22"/>
          <w:szCs w:val="22"/>
        </w:rPr>
        <w:t> </w:t>
      </w:r>
    </w:p>
    <w:p w14:paraId="3024E31E" w14:textId="77777777" w:rsidR="001F505E" w:rsidRDefault="001F505E" w:rsidP="001F505E">
      <w:pPr>
        <w:pStyle w:val="paragraph"/>
        <w:numPr>
          <w:ilvl w:val="0"/>
          <w:numId w:val="1"/>
        </w:numPr>
        <w:spacing w:before="0" w:beforeAutospacing="0" w:after="0" w:afterAutospacing="0"/>
        <w:ind w:left="1080" w:firstLine="0"/>
        <w:jc w:val="both"/>
        <w:textAlignment w:val="baseline"/>
        <w:rPr>
          <w:rFonts w:ascii="Calibri" w:hAnsi="Calibri" w:cs="Calibri"/>
          <w:sz w:val="22"/>
          <w:szCs w:val="22"/>
        </w:rPr>
      </w:pPr>
      <w:r>
        <w:rPr>
          <w:rStyle w:val="normaltextrun"/>
          <w:rFonts w:ascii="Calibri" w:hAnsi="Calibri" w:cs="Calibri"/>
          <w:sz w:val="22"/>
          <w:szCs w:val="22"/>
        </w:rPr>
        <w:t>To feel free to ask questions when donating and to receive prompt, truthful and forthright answers.</w:t>
      </w:r>
      <w:r>
        <w:rPr>
          <w:rStyle w:val="eop"/>
          <w:rFonts w:ascii="Calibri" w:hAnsi="Calibri" w:cs="Calibri"/>
          <w:sz w:val="22"/>
          <w:szCs w:val="22"/>
        </w:rPr>
        <w:t> </w:t>
      </w:r>
    </w:p>
    <w:p w14:paraId="1229C1CE" w14:textId="77777777" w:rsidR="001F505E" w:rsidRDefault="001F505E" w:rsidP="001F505E">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b/>
          <w:bCs/>
          <w:sz w:val="22"/>
          <w:szCs w:val="22"/>
        </w:rPr>
        <w:t>If you would like to update your personal information or change the way you would like us to communicate with you, please contact us at </w:t>
      </w:r>
      <w:hyperlink r:id="rId7" w:tgtFrame="_blank" w:history="1">
        <w:r>
          <w:rPr>
            <w:rStyle w:val="normaltextrun"/>
            <w:rFonts w:ascii="Calibri" w:hAnsi="Calibri" w:cs="Calibri"/>
            <w:b/>
            <w:bCs/>
            <w:color w:val="0563C1"/>
            <w:sz w:val="22"/>
            <w:szCs w:val="22"/>
            <w:u w:val="single"/>
          </w:rPr>
          <w:t>admi@goearc.com</w:t>
        </w:r>
      </w:hyperlink>
      <w:r>
        <w:rPr>
          <w:rStyle w:val="normaltextrun"/>
          <w:rFonts w:ascii="Calibri" w:hAnsi="Calibri" w:cs="Calibri"/>
          <w:b/>
          <w:bCs/>
          <w:sz w:val="22"/>
          <w:szCs w:val="22"/>
        </w:rPr>
        <w:t xml:space="preserve"> or </w:t>
      </w:r>
      <w:hyperlink r:id="rId8" w:tgtFrame="_blank" w:history="1">
        <w:r>
          <w:rPr>
            <w:rStyle w:val="normaltextrun"/>
            <w:rFonts w:ascii="Calibri" w:hAnsi="Calibri" w:cs="Calibri"/>
            <w:b/>
            <w:bCs/>
            <w:color w:val="0563C1"/>
            <w:sz w:val="22"/>
            <w:szCs w:val="22"/>
            <w:u w:val="single"/>
          </w:rPr>
          <w:t>1-888-826-0082</w:t>
        </w:r>
      </w:hyperlink>
      <w:r>
        <w:rPr>
          <w:rStyle w:val="normaltextrun"/>
          <w:rFonts w:ascii="Calibri" w:hAnsi="Calibri" w:cs="Calibri"/>
          <w:b/>
          <w:bCs/>
          <w:sz w:val="22"/>
          <w:szCs w:val="22"/>
        </w:rPr>
        <w:t>.</w:t>
      </w:r>
      <w:r>
        <w:rPr>
          <w:rStyle w:val="eop"/>
          <w:rFonts w:ascii="Calibri" w:hAnsi="Calibri" w:cs="Calibri"/>
          <w:sz w:val="22"/>
          <w:szCs w:val="22"/>
        </w:rPr>
        <w:t> </w:t>
      </w:r>
    </w:p>
    <w:p w14:paraId="66FCAF62" w14:textId="77777777" w:rsidR="001F505E" w:rsidRDefault="001F505E" w:rsidP="001F505E">
      <w:pPr>
        <w:pStyle w:val="paragraph"/>
        <w:spacing w:before="0" w:beforeAutospacing="0" w:after="0" w:afterAutospacing="0"/>
        <w:jc w:val="both"/>
        <w:textAlignment w:val="baseline"/>
        <w:rPr>
          <w:rFonts w:ascii="Segoe UI" w:hAnsi="Segoe UI" w:cs="Segoe UI"/>
          <w:sz w:val="18"/>
          <w:szCs w:val="18"/>
        </w:rPr>
      </w:pPr>
      <w:r>
        <w:rPr>
          <w:rStyle w:val="eop"/>
          <w:rFonts w:ascii="Calibri" w:hAnsi="Calibri" w:cs="Calibri"/>
          <w:sz w:val="22"/>
          <w:szCs w:val="22"/>
        </w:rPr>
        <w:t> </w:t>
      </w:r>
    </w:p>
    <w:p w14:paraId="29669FB2" w14:textId="77777777" w:rsidR="00083AC2" w:rsidRDefault="00083AC2"/>
    <w:sectPr w:rsidR="00083A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5B3785"/>
    <w:multiLevelType w:val="multilevel"/>
    <w:tmpl w:val="67BAC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198913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3AC2"/>
    <w:rsid w:val="00083AC2"/>
    <w:rsid w:val="001F50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26705A"/>
  <w15:chartTrackingRefBased/>
  <w15:docId w15:val="{53D04C02-79DF-4027-A19D-D5D2CCD8DF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1F505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normaltextrun">
    <w:name w:val="normaltextrun"/>
    <w:basedOn w:val="DefaultParagraphFont"/>
    <w:rsid w:val="001F505E"/>
  </w:style>
  <w:style w:type="character" w:customStyle="1" w:styleId="eop">
    <w:name w:val="eop"/>
    <w:basedOn w:val="DefaultParagraphFont"/>
    <w:rsid w:val="001F50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6466754">
      <w:bodyDiv w:val="1"/>
      <w:marLeft w:val="0"/>
      <w:marRight w:val="0"/>
      <w:marTop w:val="0"/>
      <w:marBottom w:val="0"/>
      <w:divBdr>
        <w:top w:val="none" w:sz="0" w:space="0" w:color="auto"/>
        <w:left w:val="none" w:sz="0" w:space="0" w:color="auto"/>
        <w:bottom w:val="none" w:sz="0" w:space="0" w:color="auto"/>
        <w:right w:val="none" w:sz="0" w:space="0" w:color="auto"/>
      </w:divBdr>
      <w:divsChild>
        <w:div w:id="8214796">
          <w:marLeft w:val="0"/>
          <w:marRight w:val="0"/>
          <w:marTop w:val="0"/>
          <w:marBottom w:val="0"/>
          <w:divBdr>
            <w:top w:val="none" w:sz="0" w:space="0" w:color="auto"/>
            <w:left w:val="none" w:sz="0" w:space="0" w:color="auto"/>
            <w:bottom w:val="none" w:sz="0" w:space="0" w:color="auto"/>
            <w:right w:val="none" w:sz="0" w:space="0" w:color="auto"/>
          </w:divBdr>
        </w:div>
        <w:div w:id="940799270">
          <w:marLeft w:val="0"/>
          <w:marRight w:val="0"/>
          <w:marTop w:val="0"/>
          <w:marBottom w:val="0"/>
          <w:divBdr>
            <w:top w:val="none" w:sz="0" w:space="0" w:color="auto"/>
            <w:left w:val="none" w:sz="0" w:space="0" w:color="auto"/>
            <w:bottom w:val="none" w:sz="0" w:space="0" w:color="auto"/>
            <w:right w:val="none" w:sz="0" w:space="0" w:color="auto"/>
          </w:divBdr>
        </w:div>
        <w:div w:id="1730229896">
          <w:marLeft w:val="0"/>
          <w:marRight w:val="0"/>
          <w:marTop w:val="0"/>
          <w:marBottom w:val="0"/>
          <w:divBdr>
            <w:top w:val="none" w:sz="0" w:space="0" w:color="auto"/>
            <w:left w:val="none" w:sz="0" w:space="0" w:color="auto"/>
            <w:bottom w:val="none" w:sz="0" w:space="0" w:color="auto"/>
            <w:right w:val="none" w:sz="0" w:space="0" w:color="auto"/>
          </w:divBdr>
        </w:div>
        <w:div w:id="274752688">
          <w:marLeft w:val="0"/>
          <w:marRight w:val="0"/>
          <w:marTop w:val="0"/>
          <w:marBottom w:val="0"/>
          <w:divBdr>
            <w:top w:val="none" w:sz="0" w:space="0" w:color="auto"/>
            <w:left w:val="none" w:sz="0" w:space="0" w:color="auto"/>
            <w:bottom w:val="none" w:sz="0" w:space="0" w:color="auto"/>
            <w:right w:val="none" w:sz="0" w:space="0" w:color="auto"/>
          </w:divBdr>
        </w:div>
        <w:div w:id="1330134427">
          <w:marLeft w:val="0"/>
          <w:marRight w:val="0"/>
          <w:marTop w:val="0"/>
          <w:marBottom w:val="0"/>
          <w:divBdr>
            <w:top w:val="none" w:sz="0" w:space="0" w:color="auto"/>
            <w:left w:val="none" w:sz="0" w:space="0" w:color="auto"/>
            <w:bottom w:val="none" w:sz="0" w:space="0" w:color="auto"/>
            <w:right w:val="none" w:sz="0" w:space="0" w:color="auto"/>
          </w:divBdr>
        </w:div>
        <w:div w:id="2026980745">
          <w:marLeft w:val="0"/>
          <w:marRight w:val="0"/>
          <w:marTop w:val="0"/>
          <w:marBottom w:val="0"/>
          <w:divBdr>
            <w:top w:val="none" w:sz="0" w:space="0" w:color="auto"/>
            <w:left w:val="none" w:sz="0" w:space="0" w:color="auto"/>
            <w:bottom w:val="none" w:sz="0" w:space="0" w:color="auto"/>
            <w:right w:val="none" w:sz="0" w:space="0" w:color="auto"/>
          </w:divBdr>
        </w:div>
        <w:div w:id="882643381">
          <w:marLeft w:val="0"/>
          <w:marRight w:val="0"/>
          <w:marTop w:val="0"/>
          <w:marBottom w:val="0"/>
          <w:divBdr>
            <w:top w:val="none" w:sz="0" w:space="0" w:color="auto"/>
            <w:left w:val="none" w:sz="0" w:space="0" w:color="auto"/>
            <w:bottom w:val="none" w:sz="0" w:space="0" w:color="auto"/>
            <w:right w:val="none" w:sz="0" w:space="0" w:color="auto"/>
          </w:divBdr>
        </w:div>
        <w:div w:id="1395930705">
          <w:marLeft w:val="0"/>
          <w:marRight w:val="0"/>
          <w:marTop w:val="0"/>
          <w:marBottom w:val="0"/>
          <w:divBdr>
            <w:top w:val="none" w:sz="0" w:space="0" w:color="auto"/>
            <w:left w:val="none" w:sz="0" w:space="0" w:color="auto"/>
            <w:bottom w:val="none" w:sz="0" w:space="0" w:color="auto"/>
            <w:right w:val="none" w:sz="0" w:space="0" w:color="auto"/>
          </w:divBdr>
        </w:div>
        <w:div w:id="1648365281">
          <w:marLeft w:val="0"/>
          <w:marRight w:val="0"/>
          <w:marTop w:val="0"/>
          <w:marBottom w:val="0"/>
          <w:divBdr>
            <w:top w:val="none" w:sz="0" w:space="0" w:color="auto"/>
            <w:left w:val="none" w:sz="0" w:space="0" w:color="auto"/>
            <w:bottom w:val="none" w:sz="0" w:space="0" w:color="auto"/>
            <w:right w:val="none" w:sz="0" w:space="0" w:color="auto"/>
          </w:divBdr>
        </w:div>
        <w:div w:id="1659185239">
          <w:marLeft w:val="0"/>
          <w:marRight w:val="0"/>
          <w:marTop w:val="0"/>
          <w:marBottom w:val="0"/>
          <w:divBdr>
            <w:top w:val="none" w:sz="0" w:space="0" w:color="auto"/>
            <w:left w:val="none" w:sz="0" w:space="0" w:color="auto"/>
            <w:bottom w:val="none" w:sz="0" w:space="0" w:color="auto"/>
            <w:right w:val="none" w:sz="0" w:space="0" w:color="auto"/>
          </w:divBdr>
        </w:div>
        <w:div w:id="495460482">
          <w:marLeft w:val="0"/>
          <w:marRight w:val="0"/>
          <w:marTop w:val="0"/>
          <w:marBottom w:val="0"/>
          <w:divBdr>
            <w:top w:val="none" w:sz="0" w:space="0" w:color="auto"/>
            <w:left w:val="none" w:sz="0" w:space="0" w:color="auto"/>
            <w:bottom w:val="none" w:sz="0" w:space="0" w:color="auto"/>
            <w:right w:val="none" w:sz="0" w:space="0" w:color="auto"/>
          </w:divBdr>
        </w:div>
        <w:div w:id="1039089679">
          <w:marLeft w:val="0"/>
          <w:marRight w:val="0"/>
          <w:marTop w:val="0"/>
          <w:marBottom w:val="0"/>
          <w:divBdr>
            <w:top w:val="none" w:sz="0" w:space="0" w:color="auto"/>
            <w:left w:val="none" w:sz="0" w:space="0" w:color="auto"/>
            <w:bottom w:val="none" w:sz="0" w:space="0" w:color="auto"/>
            <w:right w:val="none" w:sz="0" w:space="0" w:color="auto"/>
          </w:divBdr>
        </w:div>
        <w:div w:id="585649101">
          <w:marLeft w:val="0"/>
          <w:marRight w:val="0"/>
          <w:marTop w:val="0"/>
          <w:marBottom w:val="0"/>
          <w:divBdr>
            <w:top w:val="none" w:sz="0" w:space="0" w:color="auto"/>
            <w:left w:val="none" w:sz="0" w:space="0" w:color="auto"/>
            <w:bottom w:val="none" w:sz="0" w:space="0" w:color="auto"/>
            <w:right w:val="none" w:sz="0" w:space="0" w:color="auto"/>
          </w:divBdr>
        </w:div>
        <w:div w:id="111289276">
          <w:marLeft w:val="0"/>
          <w:marRight w:val="0"/>
          <w:marTop w:val="0"/>
          <w:marBottom w:val="0"/>
          <w:divBdr>
            <w:top w:val="none" w:sz="0" w:space="0" w:color="auto"/>
            <w:left w:val="none" w:sz="0" w:space="0" w:color="auto"/>
            <w:bottom w:val="none" w:sz="0" w:space="0" w:color="auto"/>
            <w:right w:val="none" w:sz="0" w:space="0" w:color="auto"/>
          </w:divBdr>
        </w:div>
        <w:div w:id="1894727890">
          <w:marLeft w:val="0"/>
          <w:marRight w:val="0"/>
          <w:marTop w:val="0"/>
          <w:marBottom w:val="0"/>
          <w:divBdr>
            <w:top w:val="none" w:sz="0" w:space="0" w:color="auto"/>
            <w:left w:val="none" w:sz="0" w:space="0" w:color="auto"/>
            <w:bottom w:val="none" w:sz="0" w:space="0" w:color="auto"/>
            <w:right w:val="none" w:sz="0" w:space="0" w:color="auto"/>
          </w:divBdr>
        </w:div>
        <w:div w:id="1249267545">
          <w:marLeft w:val="0"/>
          <w:marRight w:val="0"/>
          <w:marTop w:val="0"/>
          <w:marBottom w:val="0"/>
          <w:divBdr>
            <w:top w:val="none" w:sz="0" w:space="0" w:color="auto"/>
            <w:left w:val="none" w:sz="0" w:space="0" w:color="auto"/>
            <w:bottom w:val="none" w:sz="0" w:space="0" w:color="auto"/>
            <w:right w:val="none" w:sz="0" w:space="0" w:color="auto"/>
          </w:divBdr>
        </w:div>
        <w:div w:id="421337732">
          <w:marLeft w:val="0"/>
          <w:marRight w:val="0"/>
          <w:marTop w:val="0"/>
          <w:marBottom w:val="0"/>
          <w:divBdr>
            <w:top w:val="none" w:sz="0" w:space="0" w:color="auto"/>
            <w:left w:val="none" w:sz="0" w:space="0" w:color="auto"/>
            <w:bottom w:val="none" w:sz="0" w:space="0" w:color="auto"/>
            <w:right w:val="none" w:sz="0" w:space="0" w:color="auto"/>
          </w:divBdr>
        </w:div>
        <w:div w:id="1138259105">
          <w:marLeft w:val="0"/>
          <w:marRight w:val="0"/>
          <w:marTop w:val="0"/>
          <w:marBottom w:val="0"/>
          <w:divBdr>
            <w:top w:val="none" w:sz="0" w:space="0" w:color="auto"/>
            <w:left w:val="none" w:sz="0" w:space="0" w:color="auto"/>
            <w:bottom w:val="none" w:sz="0" w:space="0" w:color="auto"/>
            <w:right w:val="none" w:sz="0" w:space="0" w:color="auto"/>
          </w:divBdr>
        </w:div>
        <w:div w:id="1838887536">
          <w:marLeft w:val="0"/>
          <w:marRight w:val="0"/>
          <w:marTop w:val="0"/>
          <w:marBottom w:val="0"/>
          <w:divBdr>
            <w:top w:val="none" w:sz="0" w:space="0" w:color="auto"/>
            <w:left w:val="none" w:sz="0" w:space="0" w:color="auto"/>
            <w:bottom w:val="none" w:sz="0" w:space="0" w:color="auto"/>
            <w:right w:val="none" w:sz="0" w:space="0" w:color="auto"/>
          </w:divBdr>
          <w:divsChild>
            <w:div w:id="1786658278">
              <w:marLeft w:val="0"/>
              <w:marRight w:val="0"/>
              <w:marTop w:val="0"/>
              <w:marBottom w:val="0"/>
              <w:divBdr>
                <w:top w:val="none" w:sz="0" w:space="0" w:color="auto"/>
                <w:left w:val="none" w:sz="0" w:space="0" w:color="auto"/>
                <w:bottom w:val="none" w:sz="0" w:space="0" w:color="auto"/>
                <w:right w:val="none" w:sz="0" w:space="0" w:color="auto"/>
              </w:divBdr>
            </w:div>
            <w:div w:id="893539145">
              <w:marLeft w:val="0"/>
              <w:marRight w:val="0"/>
              <w:marTop w:val="0"/>
              <w:marBottom w:val="0"/>
              <w:divBdr>
                <w:top w:val="none" w:sz="0" w:space="0" w:color="auto"/>
                <w:left w:val="none" w:sz="0" w:space="0" w:color="auto"/>
                <w:bottom w:val="none" w:sz="0" w:space="0" w:color="auto"/>
                <w:right w:val="none" w:sz="0" w:space="0" w:color="auto"/>
              </w:divBdr>
            </w:div>
            <w:div w:id="1082527616">
              <w:marLeft w:val="0"/>
              <w:marRight w:val="0"/>
              <w:marTop w:val="0"/>
              <w:marBottom w:val="0"/>
              <w:divBdr>
                <w:top w:val="none" w:sz="0" w:space="0" w:color="auto"/>
                <w:left w:val="none" w:sz="0" w:space="0" w:color="auto"/>
                <w:bottom w:val="none" w:sz="0" w:space="0" w:color="auto"/>
                <w:right w:val="none" w:sz="0" w:space="0" w:color="auto"/>
              </w:divBdr>
            </w:div>
            <w:div w:id="728380444">
              <w:marLeft w:val="0"/>
              <w:marRight w:val="0"/>
              <w:marTop w:val="0"/>
              <w:marBottom w:val="0"/>
              <w:divBdr>
                <w:top w:val="none" w:sz="0" w:space="0" w:color="auto"/>
                <w:left w:val="none" w:sz="0" w:space="0" w:color="auto"/>
                <w:bottom w:val="none" w:sz="0" w:space="0" w:color="auto"/>
                <w:right w:val="none" w:sz="0" w:space="0" w:color="auto"/>
              </w:divBdr>
            </w:div>
            <w:div w:id="741954582">
              <w:marLeft w:val="0"/>
              <w:marRight w:val="0"/>
              <w:marTop w:val="0"/>
              <w:marBottom w:val="0"/>
              <w:divBdr>
                <w:top w:val="none" w:sz="0" w:space="0" w:color="auto"/>
                <w:left w:val="none" w:sz="0" w:space="0" w:color="auto"/>
                <w:bottom w:val="none" w:sz="0" w:space="0" w:color="auto"/>
                <w:right w:val="none" w:sz="0" w:space="0" w:color="auto"/>
              </w:divBdr>
            </w:div>
            <w:div w:id="2146920751">
              <w:marLeft w:val="0"/>
              <w:marRight w:val="0"/>
              <w:marTop w:val="0"/>
              <w:marBottom w:val="0"/>
              <w:divBdr>
                <w:top w:val="none" w:sz="0" w:space="0" w:color="auto"/>
                <w:left w:val="none" w:sz="0" w:space="0" w:color="auto"/>
                <w:bottom w:val="none" w:sz="0" w:space="0" w:color="auto"/>
                <w:right w:val="none" w:sz="0" w:space="0" w:color="auto"/>
              </w:divBdr>
            </w:div>
            <w:div w:id="1510677598">
              <w:marLeft w:val="0"/>
              <w:marRight w:val="0"/>
              <w:marTop w:val="0"/>
              <w:marBottom w:val="0"/>
              <w:divBdr>
                <w:top w:val="none" w:sz="0" w:space="0" w:color="auto"/>
                <w:left w:val="none" w:sz="0" w:space="0" w:color="auto"/>
                <w:bottom w:val="none" w:sz="0" w:space="0" w:color="auto"/>
                <w:right w:val="none" w:sz="0" w:space="0" w:color="auto"/>
              </w:divBdr>
            </w:div>
            <w:div w:id="1517041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tel:18888260082" TargetMode="External"/><Relationship Id="rId3" Type="http://schemas.openxmlformats.org/officeDocument/2006/relationships/settings" Target="settings.xml"/><Relationship Id="rId7" Type="http://schemas.openxmlformats.org/officeDocument/2006/relationships/hyperlink" Target="mailto:admi@goearc.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riv.gc.ca/en/" TargetMode="External"/><Relationship Id="rId5" Type="http://schemas.openxmlformats.org/officeDocument/2006/relationships/hyperlink" Target="http://www.afpnet.org/files/ContentDocuments/CodeofEthics.pdf"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887</Words>
  <Characters>5062</Characters>
  <Application>Microsoft Office Word</Application>
  <DocSecurity>0</DocSecurity>
  <Lines>42</Lines>
  <Paragraphs>11</Paragraphs>
  <ScaleCrop>false</ScaleCrop>
  <Company/>
  <LinksUpToDate>false</LinksUpToDate>
  <CharactersWithSpaces>5938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Liberty Rodrigo</dc:creator>
  <cp:keywords/>
  <dc:description/>
  <cp:lastModifiedBy>Liberty Rodrigo</cp:lastModifiedBy>
  <cp:revision>2</cp:revision>
  <dcterms:created xsi:type="dcterms:W3CDTF">2023-12-21T06:09:00Z</dcterms:created>
  <dcterms:modified xsi:type="dcterms:W3CDTF">2023-12-21T06:09:00Z</dcterms:modified>
</cp:coreProperties>
</file>