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5AF2A" w14:textId="72EAED17" w:rsidR="00A50132" w:rsidRDefault="0013025C">
      <w:r>
        <w:t>Makara Ramoabi</w:t>
      </w:r>
    </w:p>
    <w:p w14:paraId="6015B774" w14:textId="215401EC" w:rsidR="0013025C" w:rsidRDefault="0013025C">
      <w:r>
        <w:t>20240045</w:t>
      </w:r>
    </w:p>
    <w:p w14:paraId="10F8CECC" w14:textId="46412B47" w:rsidR="0013025C" w:rsidRDefault="0013025C">
      <w:r>
        <w:t>Introduction to database</w:t>
      </w:r>
    </w:p>
    <w:p w14:paraId="4C168E26" w14:textId="77777777" w:rsidR="0013025C" w:rsidRDefault="0013025C"/>
    <w:p w14:paraId="0A628DD9" w14:textId="4D44154A" w:rsidR="0013025C" w:rsidRDefault="0013025C">
      <w:pPr>
        <w:rPr>
          <w:u w:val="single"/>
        </w:rPr>
      </w:pPr>
      <w:r>
        <w:t>1.</w:t>
      </w:r>
      <w:r w:rsidR="00236704" w:rsidRPr="00236704">
        <w:rPr>
          <w:u w:val="single"/>
        </w:rPr>
        <w:t xml:space="preserve">E-commerce </w:t>
      </w:r>
    </w:p>
    <w:p w14:paraId="17E389BB" w14:textId="49FEFB70" w:rsidR="00236704" w:rsidRDefault="00236704">
      <w:r>
        <w:t>A store uses an ER diagram on their online store to keep track of customers, products purchased, and inventory management. It uses entities, attributes, and relationships to keep track of what is going on, and makes it easier to understand.</w:t>
      </w:r>
    </w:p>
    <w:p w14:paraId="78A3D783" w14:textId="2B7004CC" w:rsidR="00236704" w:rsidRDefault="00236704">
      <w:r>
        <w:t>Entities- are concepts that store data e.g. Customer</w:t>
      </w:r>
    </w:p>
    <w:p w14:paraId="3544A483" w14:textId="35A58375" w:rsidR="00236704" w:rsidRDefault="00236704">
      <w:r>
        <w:t>Attributes- are the unique identifiers/ properties</w:t>
      </w:r>
      <w:r w:rsidR="00A4419E">
        <w:t xml:space="preserve"> e.g. Name</w:t>
      </w:r>
    </w:p>
    <w:p w14:paraId="53C0AD0D" w14:textId="5C494F19" w:rsidR="00236704" w:rsidRDefault="00236704">
      <w:r>
        <w:t xml:space="preserve">Relationships- </w:t>
      </w:r>
      <w:r w:rsidR="00B631DB">
        <w:t>is how the different fields of data are connected</w:t>
      </w:r>
      <w:r w:rsidR="00A4419E">
        <w:t xml:space="preserve"> e.g. 1 to many (1-N)</w:t>
      </w:r>
    </w:p>
    <w:p w14:paraId="7C406DA1" w14:textId="40FC2B67" w:rsidR="004E198E" w:rsidRDefault="004E198E">
      <w:r>
        <w:t xml:space="preserve">                                                              </w:t>
      </w:r>
    </w:p>
    <w:p w14:paraId="39821D53" w14:textId="4CC82AA6" w:rsidR="004E198E" w:rsidRDefault="004E198E" w:rsidP="00A239EC">
      <w:r>
        <w:t xml:space="preserve">                                                            Customer</w:t>
      </w:r>
    </w:p>
    <w:tbl>
      <w:tblPr>
        <w:tblStyle w:val="TableGrid"/>
        <w:tblW w:w="0" w:type="auto"/>
        <w:tblLook w:val="04A0" w:firstRow="1" w:lastRow="0" w:firstColumn="1" w:lastColumn="0" w:noHBand="0" w:noVBand="1"/>
      </w:tblPr>
      <w:tblGrid>
        <w:gridCol w:w="3116"/>
        <w:gridCol w:w="3117"/>
        <w:gridCol w:w="3117"/>
      </w:tblGrid>
      <w:tr w:rsidR="004E198E" w14:paraId="4FA815AB" w14:textId="77777777" w:rsidTr="004E198E">
        <w:trPr>
          <w:trHeight w:val="404"/>
        </w:trPr>
        <w:tc>
          <w:tcPr>
            <w:tcW w:w="3116" w:type="dxa"/>
          </w:tcPr>
          <w:p w14:paraId="5F916EB1" w14:textId="4DECC7A5" w:rsidR="004E198E" w:rsidRDefault="004E198E">
            <w:r>
              <w:t>CustomerID</w:t>
            </w:r>
          </w:p>
        </w:tc>
        <w:tc>
          <w:tcPr>
            <w:tcW w:w="3117" w:type="dxa"/>
          </w:tcPr>
          <w:p w14:paraId="69507130" w14:textId="3585A681" w:rsidR="004E198E" w:rsidRDefault="004E198E">
            <w:r>
              <w:t>Name</w:t>
            </w:r>
          </w:p>
        </w:tc>
        <w:tc>
          <w:tcPr>
            <w:tcW w:w="3117" w:type="dxa"/>
          </w:tcPr>
          <w:p w14:paraId="4E132610" w14:textId="50D0ED2F" w:rsidR="004E198E" w:rsidRDefault="004E198E">
            <w:r>
              <w:t>OrderID</w:t>
            </w:r>
          </w:p>
        </w:tc>
      </w:tr>
      <w:tr w:rsidR="004E198E" w14:paraId="3B9FA999" w14:textId="77777777" w:rsidTr="004E198E">
        <w:tc>
          <w:tcPr>
            <w:tcW w:w="3116" w:type="dxa"/>
          </w:tcPr>
          <w:p w14:paraId="7E542380" w14:textId="7199ADA1" w:rsidR="004E198E" w:rsidRDefault="00440957">
            <w:r>
              <w:t>028807979</w:t>
            </w:r>
          </w:p>
        </w:tc>
        <w:tc>
          <w:tcPr>
            <w:tcW w:w="3117" w:type="dxa"/>
          </w:tcPr>
          <w:p w14:paraId="7CE2D24B" w14:textId="148625F7" w:rsidR="004E198E" w:rsidRDefault="00440957">
            <w:r>
              <w:t>Khaula Molapo</w:t>
            </w:r>
          </w:p>
        </w:tc>
        <w:tc>
          <w:tcPr>
            <w:tcW w:w="3117" w:type="dxa"/>
          </w:tcPr>
          <w:p w14:paraId="24AA7D8F" w14:textId="584B96FC" w:rsidR="004E198E" w:rsidRDefault="00440957">
            <w:r>
              <w:t>57066195</w:t>
            </w:r>
          </w:p>
        </w:tc>
      </w:tr>
      <w:tr w:rsidR="004E198E" w14:paraId="7FC7060E" w14:textId="77777777" w:rsidTr="004E198E">
        <w:tc>
          <w:tcPr>
            <w:tcW w:w="3116" w:type="dxa"/>
          </w:tcPr>
          <w:p w14:paraId="773A1378" w14:textId="702E246A" w:rsidR="004E198E" w:rsidRDefault="00440957">
            <w:r>
              <w:t>028807980</w:t>
            </w:r>
          </w:p>
        </w:tc>
        <w:tc>
          <w:tcPr>
            <w:tcW w:w="3117" w:type="dxa"/>
          </w:tcPr>
          <w:p w14:paraId="0A09C7FA" w14:textId="5F88D412" w:rsidR="004E198E" w:rsidRDefault="00440957">
            <w:r>
              <w:t xml:space="preserve">Tankiso Masoebe </w:t>
            </w:r>
          </w:p>
        </w:tc>
        <w:tc>
          <w:tcPr>
            <w:tcW w:w="3117" w:type="dxa"/>
          </w:tcPr>
          <w:p w14:paraId="34496C28" w14:textId="6E5B6CA4" w:rsidR="004E198E" w:rsidRDefault="00440957">
            <w:r>
              <w:t>57763477</w:t>
            </w:r>
          </w:p>
        </w:tc>
      </w:tr>
    </w:tbl>
    <w:p w14:paraId="6B0B3D49" w14:textId="77777777" w:rsidR="004E198E" w:rsidRDefault="004E198E"/>
    <w:p w14:paraId="6E724714" w14:textId="20A3A133" w:rsidR="004E198E" w:rsidRDefault="004E198E" w:rsidP="00A239EC">
      <w:pPr>
        <w:jc w:val="both"/>
      </w:pPr>
      <w:r>
        <w:t xml:space="preserve">                                                            Order</w:t>
      </w:r>
    </w:p>
    <w:tbl>
      <w:tblPr>
        <w:tblStyle w:val="TableGrid"/>
        <w:tblW w:w="0" w:type="auto"/>
        <w:tblLook w:val="04A0" w:firstRow="1" w:lastRow="0" w:firstColumn="1" w:lastColumn="0" w:noHBand="0" w:noVBand="1"/>
      </w:tblPr>
      <w:tblGrid>
        <w:gridCol w:w="3116"/>
        <w:gridCol w:w="3117"/>
        <w:gridCol w:w="3117"/>
      </w:tblGrid>
      <w:tr w:rsidR="004E198E" w14:paraId="12C86D49" w14:textId="77777777" w:rsidTr="004E198E">
        <w:trPr>
          <w:trHeight w:val="485"/>
        </w:trPr>
        <w:tc>
          <w:tcPr>
            <w:tcW w:w="3116" w:type="dxa"/>
          </w:tcPr>
          <w:p w14:paraId="2F32B419" w14:textId="1811688F" w:rsidR="004E198E" w:rsidRDefault="004E198E">
            <w:r>
              <w:t>OrderID</w:t>
            </w:r>
          </w:p>
        </w:tc>
        <w:tc>
          <w:tcPr>
            <w:tcW w:w="3117" w:type="dxa"/>
          </w:tcPr>
          <w:p w14:paraId="473401A4" w14:textId="778F5B95" w:rsidR="004E198E" w:rsidRDefault="007C551B">
            <w:r>
              <w:t>Date</w:t>
            </w:r>
          </w:p>
        </w:tc>
        <w:tc>
          <w:tcPr>
            <w:tcW w:w="3117" w:type="dxa"/>
          </w:tcPr>
          <w:p w14:paraId="312FD343" w14:textId="75DB016D" w:rsidR="004E198E" w:rsidRDefault="007C551B">
            <w:r>
              <w:t>P</w:t>
            </w:r>
            <w:r w:rsidR="00C05929">
              <w:t>roductID</w:t>
            </w:r>
          </w:p>
        </w:tc>
      </w:tr>
      <w:tr w:rsidR="004E198E" w14:paraId="1E1DC507" w14:textId="77777777" w:rsidTr="004E198E">
        <w:tc>
          <w:tcPr>
            <w:tcW w:w="3116" w:type="dxa"/>
          </w:tcPr>
          <w:p w14:paraId="2E1548FC" w14:textId="524C5BFD" w:rsidR="004E198E" w:rsidRDefault="00440957">
            <w:r>
              <w:t>57066195</w:t>
            </w:r>
          </w:p>
        </w:tc>
        <w:tc>
          <w:tcPr>
            <w:tcW w:w="3117" w:type="dxa"/>
          </w:tcPr>
          <w:p w14:paraId="019DBF9F" w14:textId="2F12A9CD" w:rsidR="004E198E" w:rsidRDefault="00440957">
            <w:r>
              <w:t>9/09/2025</w:t>
            </w:r>
          </w:p>
        </w:tc>
        <w:tc>
          <w:tcPr>
            <w:tcW w:w="3117" w:type="dxa"/>
          </w:tcPr>
          <w:p w14:paraId="1BCCE299" w14:textId="599F5D7E" w:rsidR="004E198E" w:rsidRDefault="00C05929">
            <w:r>
              <w:t>027869052539056</w:t>
            </w:r>
          </w:p>
        </w:tc>
      </w:tr>
      <w:tr w:rsidR="004E198E" w14:paraId="2A107A15" w14:textId="77777777" w:rsidTr="004E198E">
        <w:tc>
          <w:tcPr>
            <w:tcW w:w="3116" w:type="dxa"/>
          </w:tcPr>
          <w:p w14:paraId="771C5A6B" w14:textId="63F205AA" w:rsidR="004E198E" w:rsidRDefault="00440957">
            <w:r>
              <w:t>57763477</w:t>
            </w:r>
          </w:p>
        </w:tc>
        <w:tc>
          <w:tcPr>
            <w:tcW w:w="3117" w:type="dxa"/>
          </w:tcPr>
          <w:p w14:paraId="15C5BE43" w14:textId="4102497E" w:rsidR="004E198E" w:rsidRDefault="00440957">
            <w:r>
              <w:t>11/09/2025</w:t>
            </w:r>
          </w:p>
        </w:tc>
        <w:tc>
          <w:tcPr>
            <w:tcW w:w="3117" w:type="dxa"/>
          </w:tcPr>
          <w:p w14:paraId="5E20C41D" w14:textId="0881B22E" w:rsidR="004E198E" w:rsidRDefault="00C05929">
            <w:r>
              <w:t>048690866412679</w:t>
            </w:r>
          </w:p>
        </w:tc>
      </w:tr>
    </w:tbl>
    <w:p w14:paraId="5C918A7F" w14:textId="77777777" w:rsidR="004E198E" w:rsidRDefault="004E198E"/>
    <w:p w14:paraId="5DB82CB0" w14:textId="77777777" w:rsidR="004E198E" w:rsidRDefault="004E198E"/>
    <w:p w14:paraId="2CB4C7F1" w14:textId="09EB91A1" w:rsidR="004E198E" w:rsidRDefault="004E198E" w:rsidP="00A239EC">
      <w:pPr>
        <w:jc w:val="both"/>
      </w:pPr>
      <w:r>
        <w:t xml:space="preserve">                                                            Product</w:t>
      </w:r>
    </w:p>
    <w:tbl>
      <w:tblPr>
        <w:tblStyle w:val="TableGrid"/>
        <w:tblW w:w="0" w:type="auto"/>
        <w:tblLook w:val="04A0" w:firstRow="1" w:lastRow="0" w:firstColumn="1" w:lastColumn="0" w:noHBand="0" w:noVBand="1"/>
      </w:tblPr>
      <w:tblGrid>
        <w:gridCol w:w="3116"/>
        <w:gridCol w:w="3117"/>
        <w:gridCol w:w="3117"/>
      </w:tblGrid>
      <w:tr w:rsidR="004E198E" w14:paraId="29FD6609" w14:textId="77777777" w:rsidTr="004E198E">
        <w:trPr>
          <w:trHeight w:val="485"/>
        </w:trPr>
        <w:tc>
          <w:tcPr>
            <w:tcW w:w="3116" w:type="dxa"/>
          </w:tcPr>
          <w:p w14:paraId="5962CF53" w14:textId="1B6D8085" w:rsidR="004E198E" w:rsidRDefault="007C551B">
            <w:r>
              <w:t>ProductID</w:t>
            </w:r>
          </w:p>
        </w:tc>
        <w:tc>
          <w:tcPr>
            <w:tcW w:w="3117" w:type="dxa"/>
          </w:tcPr>
          <w:p w14:paraId="3EB87653" w14:textId="6D7423AC" w:rsidR="004E198E" w:rsidRDefault="007C551B">
            <w:r>
              <w:t>P</w:t>
            </w:r>
            <w:r w:rsidR="00C904AB">
              <w:t>r</w:t>
            </w:r>
            <w:r w:rsidR="00440957">
              <w:t>oduc</w:t>
            </w:r>
            <w:r w:rsidR="00C904AB">
              <w:t>t</w:t>
            </w:r>
          </w:p>
        </w:tc>
        <w:tc>
          <w:tcPr>
            <w:tcW w:w="3117" w:type="dxa"/>
          </w:tcPr>
          <w:p w14:paraId="45A01975" w14:textId="13124A7C" w:rsidR="004E198E" w:rsidRDefault="00C904AB">
            <w:r>
              <w:t>price</w:t>
            </w:r>
          </w:p>
        </w:tc>
      </w:tr>
      <w:tr w:rsidR="004E198E" w14:paraId="3F2A8F0C" w14:textId="77777777" w:rsidTr="004E198E">
        <w:tc>
          <w:tcPr>
            <w:tcW w:w="3116" w:type="dxa"/>
          </w:tcPr>
          <w:p w14:paraId="79403A83" w14:textId="7DE23A35" w:rsidR="004E198E" w:rsidRDefault="00C05929">
            <w:r>
              <w:t>027869052539056</w:t>
            </w:r>
          </w:p>
        </w:tc>
        <w:tc>
          <w:tcPr>
            <w:tcW w:w="3117" w:type="dxa"/>
          </w:tcPr>
          <w:p w14:paraId="3011AC3A" w14:textId="79B2F590" w:rsidR="004E198E" w:rsidRDefault="00C05929">
            <w:r>
              <w:t>Meta Quest2</w:t>
            </w:r>
          </w:p>
        </w:tc>
        <w:tc>
          <w:tcPr>
            <w:tcW w:w="3117" w:type="dxa"/>
          </w:tcPr>
          <w:p w14:paraId="3108F1A2" w14:textId="74914A89" w:rsidR="004E198E" w:rsidRDefault="00C05929">
            <w:r>
              <w:t>M 8236.78</w:t>
            </w:r>
          </w:p>
        </w:tc>
      </w:tr>
      <w:tr w:rsidR="004E198E" w14:paraId="6DB63D48" w14:textId="77777777" w:rsidTr="004E198E">
        <w:tc>
          <w:tcPr>
            <w:tcW w:w="3116" w:type="dxa"/>
          </w:tcPr>
          <w:p w14:paraId="5EBE85DE" w14:textId="680D0CA6" w:rsidR="004E198E" w:rsidRDefault="00C05929">
            <w:r>
              <w:t>048690866412679</w:t>
            </w:r>
          </w:p>
        </w:tc>
        <w:tc>
          <w:tcPr>
            <w:tcW w:w="3117" w:type="dxa"/>
          </w:tcPr>
          <w:p w14:paraId="4E226C91" w14:textId="636212C4" w:rsidR="004E198E" w:rsidRDefault="00C05929">
            <w:r>
              <w:t>Lenovo ThinkPad</w:t>
            </w:r>
          </w:p>
        </w:tc>
        <w:tc>
          <w:tcPr>
            <w:tcW w:w="3117" w:type="dxa"/>
          </w:tcPr>
          <w:p w14:paraId="19ABC521" w14:textId="6CA51BC6" w:rsidR="004E198E" w:rsidRDefault="00C05929">
            <w:r>
              <w:t>M 5783.64</w:t>
            </w:r>
          </w:p>
        </w:tc>
      </w:tr>
    </w:tbl>
    <w:p w14:paraId="35CFD372" w14:textId="1643C3A9" w:rsidR="00A239EC" w:rsidRDefault="00A239EC"/>
    <w:p w14:paraId="2CF08932" w14:textId="77777777" w:rsidR="009F4E95" w:rsidRDefault="00A239EC">
      <w:r>
        <w:t xml:space="preserve">Above is a simple diagram that displays the entities, attributes, and the relationship of the online store (e-commerce system). It starts with the </w:t>
      </w:r>
      <w:r w:rsidR="009F4E95">
        <w:t>customer;</w:t>
      </w:r>
      <w:r>
        <w:t xml:space="preserve"> they have a unique identifier in the form of the CustomerID. Then it is linked to the </w:t>
      </w:r>
      <w:r w:rsidR="009F4E95">
        <w:t>OrderID,</w:t>
      </w:r>
      <w:r w:rsidR="00D10524">
        <w:t xml:space="preserve"> which leads to the order table (entity). It </w:t>
      </w:r>
      <w:r w:rsidR="00D10524">
        <w:lastRenderedPageBreak/>
        <w:t>further links to the product table through the ProductID. Showing what was bought, when, and by whom.</w:t>
      </w:r>
    </w:p>
    <w:p w14:paraId="0B76018E" w14:textId="77777777" w:rsidR="009F4E95" w:rsidRDefault="009F4E95"/>
    <w:p w14:paraId="13709120" w14:textId="4165378F" w:rsidR="00A239EC" w:rsidRDefault="009F4E95">
      <w:pPr>
        <w:rPr>
          <w:u w:val="single"/>
        </w:rPr>
      </w:pPr>
      <w:r>
        <w:t>2.</w:t>
      </w:r>
      <w:r w:rsidRPr="009F4E95">
        <w:rPr>
          <w:u w:val="single"/>
        </w:rPr>
        <w:t>Attributes</w:t>
      </w:r>
      <w:r w:rsidR="00A239EC" w:rsidRPr="009F4E95">
        <w:rPr>
          <w:u w:val="single"/>
        </w:rPr>
        <w:t xml:space="preserve"> </w:t>
      </w:r>
    </w:p>
    <w:p w14:paraId="15EEE2DD" w14:textId="77777777" w:rsidR="000774DD" w:rsidRDefault="0075179D">
      <w:r>
        <w:t xml:space="preserve">Attributes are the properties of </w:t>
      </w:r>
      <w:r w:rsidR="001E0A91">
        <w:t>entities;</w:t>
      </w:r>
      <w:r>
        <w:t xml:space="preserve"> </w:t>
      </w:r>
      <w:r w:rsidR="001E0A91">
        <w:t>t</w:t>
      </w:r>
      <w:r>
        <w:t xml:space="preserve">hey further give meaning or identity to each </w:t>
      </w:r>
      <w:r w:rsidR="00A8193B">
        <w:t>entity.</w:t>
      </w:r>
      <w:r w:rsidR="001E0A91">
        <w:t xml:space="preserve"> They could be a name, primary key, phone number, or an Address</w:t>
      </w:r>
      <w:r w:rsidR="00950A51">
        <w:t>. This adds additional information</w:t>
      </w:r>
      <w:r w:rsidR="005572E0">
        <w:t xml:space="preserve"> needed to simplify managing and locating data.</w:t>
      </w:r>
      <w:r w:rsidR="001E1E3D">
        <w:t xml:space="preserve"> Attributes further define each individual piece of data. It can differentiate between two students with the same name and scores, by using primary keys.</w:t>
      </w:r>
      <w:r w:rsidR="00E102E3">
        <w:t xml:space="preserve"> They can further be used to group data, like to find student with a score &lt;90 in a classroom. To find the most ordered inventory supplies, or to even find the exact number of units sold in a certain period. Attributes define data in a way that makes it easier to manage and manipulate.</w:t>
      </w:r>
    </w:p>
    <w:p w14:paraId="7C0A9754" w14:textId="77777777" w:rsidR="000774DD" w:rsidRDefault="000774DD"/>
    <w:p w14:paraId="402F910B" w14:textId="77777777" w:rsidR="00616915" w:rsidRDefault="000774DD">
      <w:pPr>
        <w:rPr>
          <w:noProof/>
        </w:rPr>
      </w:pPr>
      <w:r>
        <w:t>3.</w:t>
      </w:r>
    </w:p>
    <w:p w14:paraId="4AF86529" w14:textId="77777777" w:rsidR="00616915" w:rsidRDefault="00616915">
      <w:pPr>
        <w:rPr>
          <w:noProof/>
        </w:rPr>
      </w:pPr>
    </w:p>
    <w:p w14:paraId="5E69C4D0" w14:textId="16FD1F66" w:rsidR="00616915" w:rsidRDefault="00616915">
      <w:pPr>
        <w:rPr>
          <w:noProof/>
        </w:rPr>
      </w:pPr>
      <w:r>
        <w:rPr>
          <w:noProof/>
        </w:rPr>
        <w:drawing>
          <wp:inline distT="0" distB="0" distL="0" distR="0" wp14:anchorId="07AA5903" wp14:editId="2D256A1C">
            <wp:extent cx="4048125" cy="3200400"/>
            <wp:effectExtent l="0" t="0" r="9525" b="0"/>
            <wp:docPr id="1057578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78087" name="Picture 1057578087"/>
                    <pic:cNvPicPr/>
                  </pic:nvPicPr>
                  <pic:blipFill rotWithShape="1">
                    <a:blip r:embed="rId4">
                      <a:extLst>
                        <a:ext uri="{28A0092B-C50C-407E-A947-70E740481C1C}">
                          <a14:useLocalDpi xmlns:a14="http://schemas.microsoft.com/office/drawing/2010/main" val="0"/>
                        </a:ext>
                      </a:extLst>
                    </a:blip>
                    <a:srcRect l="376" t="10328" r="-376" b="28582"/>
                    <a:stretch>
                      <a:fillRect/>
                    </a:stretch>
                  </pic:blipFill>
                  <pic:spPr bwMode="auto">
                    <a:xfrm>
                      <a:off x="0" y="0"/>
                      <a:ext cx="4048125" cy="3200400"/>
                    </a:xfrm>
                    <a:prstGeom prst="rect">
                      <a:avLst/>
                    </a:prstGeom>
                    <a:ln>
                      <a:noFill/>
                    </a:ln>
                    <a:extLst>
                      <a:ext uri="{53640926-AAD7-44D8-BBD7-CCE9431645EC}">
                        <a14:shadowObscured xmlns:a14="http://schemas.microsoft.com/office/drawing/2010/main"/>
                      </a:ext>
                    </a:extLst>
                  </pic:spPr>
                </pic:pic>
              </a:graphicData>
            </a:graphic>
          </wp:inline>
        </w:drawing>
      </w:r>
    </w:p>
    <w:p w14:paraId="1C953E33" w14:textId="704C08B6" w:rsidR="00616915" w:rsidRDefault="00616915">
      <w:pPr>
        <w:rPr>
          <w:noProof/>
        </w:rPr>
      </w:pPr>
      <w:r>
        <w:rPr>
          <w:noProof/>
        </w:rPr>
        <w:t xml:space="preserve">Using Draw.io was a simple enough to begin. I immediatley went to ‘entity realtionship’ and chose a table. Chose three tables and named them Customer, Order, and Product (these are the entities). Showed the primary key (PK) for all the table, and the foreign key (FK) to </w:t>
      </w:r>
      <w:r w:rsidR="00D06403">
        <w:rPr>
          <w:noProof/>
        </w:rPr>
        <w:t xml:space="preserve">show relations. Then used the relationship lines to show how they are connected. Customer entity and order entity have a one to many realtionship (1:N), the Order entity and the Product entity have a </w:t>
      </w:r>
      <w:r w:rsidR="00D06403">
        <w:rPr>
          <w:noProof/>
        </w:rPr>
        <w:lastRenderedPageBreak/>
        <w:t>many to many relationship (M:N). The Customer entity and the Product entity don’t have any sort of relationship, they are linked by the Order entity.</w:t>
      </w:r>
    </w:p>
    <w:p w14:paraId="595D817D" w14:textId="77777777" w:rsidR="00AE4865" w:rsidRDefault="00AE4865">
      <w:pPr>
        <w:rPr>
          <w:noProof/>
        </w:rPr>
      </w:pPr>
    </w:p>
    <w:p w14:paraId="1BD85EEF" w14:textId="1C045EED" w:rsidR="00AE4865" w:rsidRDefault="00AE4865">
      <w:pPr>
        <w:rPr>
          <w:noProof/>
        </w:rPr>
      </w:pPr>
      <w:r>
        <w:rPr>
          <w:noProof/>
        </w:rPr>
        <w:t>4.</w:t>
      </w:r>
      <w:r w:rsidR="009A10CB">
        <w:rPr>
          <w:noProof/>
        </w:rPr>
        <w:t>I used Canva, using the whiteboard to create my design. Went to tools, then selected two tables. Deleted one column for each table, then changed the layout. Gave both tables names (entities), then represented primary keys and one foreign key.</w:t>
      </w:r>
      <w:r w:rsidR="00DE4CBE">
        <w:rPr>
          <w:noProof/>
        </w:rPr>
        <w:t xml:space="preserve"> Added the attributes and used arrows to indicat the relationship.</w:t>
      </w:r>
    </w:p>
    <w:p w14:paraId="74F5FD54" w14:textId="77777777" w:rsidR="00616915" w:rsidRDefault="00616915">
      <w:pPr>
        <w:rPr>
          <w:noProof/>
        </w:rPr>
      </w:pPr>
    </w:p>
    <w:p w14:paraId="73AA4754" w14:textId="23C386A8" w:rsidR="00616915" w:rsidRDefault="00616915">
      <w:pPr>
        <w:rPr>
          <w:noProof/>
        </w:rPr>
      </w:pPr>
    </w:p>
    <w:p w14:paraId="2841D0CC" w14:textId="1C047FDF" w:rsidR="009F4E95" w:rsidRPr="008E5774" w:rsidRDefault="001E1E3D">
      <w:r>
        <w:t xml:space="preserve"> </w:t>
      </w:r>
    </w:p>
    <w:sectPr w:rsidR="009F4E95" w:rsidRPr="008E5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5C"/>
    <w:rsid w:val="000774DD"/>
    <w:rsid w:val="0013025C"/>
    <w:rsid w:val="001E0A91"/>
    <w:rsid w:val="001E1E3D"/>
    <w:rsid w:val="00236704"/>
    <w:rsid w:val="00440957"/>
    <w:rsid w:val="004E198E"/>
    <w:rsid w:val="005572E0"/>
    <w:rsid w:val="00616915"/>
    <w:rsid w:val="0075179D"/>
    <w:rsid w:val="007C551B"/>
    <w:rsid w:val="008E5774"/>
    <w:rsid w:val="00950A51"/>
    <w:rsid w:val="009A10CB"/>
    <w:rsid w:val="009F4E95"/>
    <w:rsid w:val="00A239EC"/>
    <w:rsid w:val="00A4419E"/>
    <w:rsid w:val="00A50132"/>
    <w:rsid w:val="00A8193B"/>
    <w:rsid w:val="00AE4865"/>
    <w:rsid w:val="00B631DB"/>
    <w:rsid w:val="00C05929"/>
    <w:rsid w:val="00C904AB"/>
    <w:rsid w:val="00D06403"/>
    <w:rsid w:val="00D10524"/>
    <w:rsid w:val="00DE4CBE"/>
    <w:rsid w:val="00E102E3"/>
    <w:rsid w:val="00E876BB"/>
    <w:rsid w:val="00FF2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B51F"/>
  <w15:chartTrackingRefBased/>
  <w15:docId w15:val="{8CA7ACB8-07F6-484F-ADC7-7E19F13E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0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025C"/>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025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025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302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02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02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02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0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025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025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3025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3025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025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025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025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30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2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25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025C"/>
    <w:pPr>
      <w:spacing w:before="160"/>
      <w:jc w:val="center"/>
    </w:pPr>
    <w:rPr>
      <w:i/>
      <w:iCs/>
      <w:color w:val="404040" w:themeColor="text1" w:themeTint="BF"/>
    </w:rPr>
  </w:style>
  <w:style w:type="character" w:customStyle="1" w:styleId="QuoteChar">
    <w:name w:val="Quote Char"/>
    <w:basedOn w:val="DefaultParagraphFont"/>
    <w:link w:val="Quote"/>
    <w:uiPriority w:val="29"/>
    <w:rsid w:val="0013025C"/>
    <w:rPr>
      <w:i/>
      <w:iCs/>
      <w:color w:val="404040" w:themeColor="text1" w:themeTint="BF"/>
    </w:rPr>
  </w:style>
  <w:style w:type="paragraph" w:styleId="ListParagraph">
    <w:name w:val="List Paragraph"/>
    <w:basedOn w:val="Normal"/>
    <w:uiPriority w:val="34"/>
    <w:qFormat/>
    <w:rsid w:val="0013025C"/>
    <w:pPr>
      <w:ind w:left="720"/>
      <w:contextualSpacing/>
    </w:pPr>
  </w:style>
  <w:style w:type="character" w:styleId="IntenseEmphasis">
    <w:name w:val="Intense Emphasis"/>
    <w:basedOn w:val="DefaultParagraphFont"/>
    <w:uiPriority w:val="21"/>
    <w:qFormat/>
    <w:rsid w:val="0013025C"/>
    <w:rPr>
      <w:i/>
      <w:iCs/>
      <w:color w:val="2F5496" w:themeColor="accent1" w:themeShade="BF"/>
    </w:rPr>
  </w:style>
  <w:style w:type="paragraph" w:styleId="IntenseQuote">
    <w:name w:val="Intense Quote"/>
    <w:basedOn w:val="Normal"/>
    <w:next w:val="Normal"/>
    <w:link w:val="IntenseQuoteChar"/>
    <w:uiPriority w:val="30"/>
    <w:qFormat/>
    <w:rsid w:val="00130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025C"/>
    <w:rPr>
      <w:i/>
      <w:iCs/>
      <w:color w:val="2F5496" w:themeColor="accent1" w:themeShade="BF"/>
    </w:rPr>
  </w:style>
  <w:style w:type="character" w:styleId="IntenseReference">
    <w:name w:val="Intense Reference"/>
    <w:basedOn w:val="DefaultParagraphFont"/>
    <w:uiPriority w:val="32"/>
    <w:qFormat/>
    <w:rsid w:val="0013025C"/>
    <w:rPr>
      <w:b/>
      <w:bCs/>
      <w:smallCaps/>
      <w:color w:val="2F5496" w:themeColor="accent1" w:themeShade="BF"/>
      <w:spacing w:val="5"/>
    </w:rPr>
  </w:style>
  <w:style w:type="table" w:styleId="TableGrid">
    <w:name w:val="Table Grid"/>
    <w:basedOn w:val="TableNormal"/>
    <w:uiPriority w:val="39"/>
    <w:rsid w:val="004E1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Makara Ramoabi</dc:creator>
  <cp:keywords/>
  <dc:description/>
  <cp:lastModifiedBy>Makara Ramoabi</cp:lastModifiedBy>
  <cp:revision>17</cp:revision>
  <dcterms:created xsi:type="dcterms:W3CDTF">2025-09-09T16:03:00Z</dcterms:created>
  <dcterms:modified xsi:type="dcterms:W3CDTF">2025-09-10T09:27:00Z</dcterms:modified>
</cp:coreProperties>
</file>