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F10DC3">
      <w:pPr>
        <w:ind w:firstLine="0"/>
        <w:jc w:val="center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Министерство науки и высшего образования Российской Федерации</w:t>
      </w:r>
    </w:p>
    <w:p w14:paraId="05A9D80C">
      <w:pPr>
        <w:ind w:firstLine="0"/>
        <w:jc w:val="center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Федеральное государственное автономное образовательное учреждение высшего образования</w:t>
      </w:r>
    </w:p>
    <w:p w14:paraId="5FD1EE8B">
      <w:pPr>
        <w:ind w:firstLine="0"/>
        <w:jc w:val="center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ТОМСКИЙ ГОСУДАРСТВЕННЫЙ УНИВЕРСИТЕТ СИСТЕМ УПРАВЛЕНИЯ И РАДИОЭЛЕКТРОНИКИ (ТУСУР)</w:t>
      </w:r>
    </w:p>
    <w:p w14:paraId="13B92E74">
      <w:pPr>
        <w:ind w:firstLine="0"/>
        <w:jc w:val="center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Кафедра экономической математики, информатики и статистики (ЭМИС)</w:t>
      </w:r>
    </w:p>
    <w:p w14:paraId="4237D775">
      <w:pPr>
        <w:spacing w:before="4300"/>
        <w:ind w:firstLine="0"/>
        <w:jc w:val="center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/>
        </w:rPr>
        <w:t>ПОСТРОЕНИЕ ОНТОЛОГИЧЕСКОЙ МОДЕЛИ</w:t>
      </w:r>
    </w:p>
    <w:p w14:paraId="735169A2">
      <w:pPr>
        <w:ind w:firstLine="0"/>
        <w:jc w:val="center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Отчёт по практической работе по дисциплине «Теория систем и системный анализ»</w:t>
      </w:r>
    </w:p>
    <w:p w14:paraId="154E6CA8">
      <w:pPr>
        <w:spacing w:before="160"/>
        <w:ind w:left="4536" w:firstLine="0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Студент гр.594-2 ___________ М. В. Корженевский “______”</w:t>
      </w:r>
      <w:r>
        <w:rPr>
          <w:color w:val="000000" w:themeColor="text1"/>
          <w:szCs w:val="28"/>
          <w:lang w:val="en-US"/>
          <w14:textFill>
            <w14:solidFill>
              <w14:schemeClr w14:val="tx1"/>
            </w14:solidFill>
          </w14:textFill>
        </w:rPr>
        <w:t> </w:t>
      </w: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_____________2026</w:t>
      </w:r>
      <w:r>
        <w:rPr>
          <w:color w:val="000000" w:themeColor="text1"/>
          <w:szCs w:val="28"/>
          <w:lang w:val="en-US"/>
          <w14:textFill>
            <w14:solidFill>
              <w14:schemeClr w14:val="tx1"/>
            </w14:solidFill>
          </w14:textFill>
        </w:rPr>
        <w:t> </w:t>
      </w: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г.  Старший преподаватель каф. ЭМИС</w:t>
      </w:r>
    </w:p>
    <w:p w14:paraId="7CAB25CB">
      <w:pPr>
        <w:ind w:left="4536" w:firstLine="0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______________ А. В. Токарева</w:t>
      </w:r>
    </w:p>
    <w:p w14:paraId="4CD5E8DD">
      <w:pPr>
        <w:spacing w:after="500"/>
        <w:ind w:left="4536" w:firstLine="0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“______”</w:t>
      </w:r>
      <w:r>
        <w:rPr>
          <w:color w:val="000000" w:themeColor="text1"/>
          <w:szCs w:val="28"/>
          <w:lang w:val="en-US"/>
          <w14:textFill>
            <w14:solidFill>
              <w14:schemeClr w14:val="tx1"/>
            </w14:solidFill>
          </w14:textFill>
        </w:rPr>
        <w:t> </w:t>
      </w: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____________________2026</w:t>
      </w:r>
      <w:r>
        <w:rPr>
          <w:color w:val="000000" w:themeColor="text1"/>
          <w:szCs w:val="28"/>
          <w:lang w:val="en-US"/>
          <w14:textFill>
            <w14:solidFill>
              <w14:schemeClr w14:val="tx1"/>
            </w14:solidFill>
          </w14:textFill>
        </w:rPr>
        <w:t> </w:t>
      </w: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 xml:space="preserve">г. </w:t>
      </w:r>
    </w:p>
    <w:p w14:paraId="45533389">
      <w:pPr>
        <w:spacing w:after="500"/>
        <w:ind w:left="4536" w:firstLine="0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</w:p>
    <w:p w14:paraId="23ECF307">
      <w:pPr>
        <w:spacing w:after="1600"/>
        <w:ind w:firstLine="0"/>
        <w:jc w:val="center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Томск 2026</w:t>
      </w:r>
    </w:p>
    <w:p w14:paraId="5434085E">
      <w:pPr>
        <w:pStyle w:val="4"/>
        <w:numPr>
          <w:ilvl w:val="0"/>
          <w:numId w:val="0"/>
        </w:numPr>
        <w:tabs>
          <w:tab w:val="left" w:pos="709"/>
          <w:tab w:val="clear" w:pos="1134"/>
        </w:tabs>
        <w:jc w:val="center"/>
        <w:rPr>
          <w:rFonts w:hint="default"/>
          <w:b/>
          <w:bCs/>
          <w:lang w:val="en-US"/>
        </w:rPr>
      </w:pPr>
      <w:r>
        <w:rPr>
          <w:b/>
          <w:bCs/>
        </w:rPr>
        <w:t>Практическая работа №</w:t>
      </w:r>
      <w:r>
        <w:rPr>
          <w:rFonts w:hint="default"/>
          <w:b/>
          <w:bCs/>
          <w:lang w:val="en-US"/>
        </w:rPr>
        <w:t>9</w:t>
      </w:r>
    </w:p>
    <w:p w14:paraId="6B31DA28">
      <w:pPr>
        <w:pStyle w:val="4"/>
        <w:numPr>
          <w:ilvl w:val="0"/>
          <w:numId w:val="0"/>
        </w:numPr>
        <w:tabs>
          <w:tab w:val="left" w:pos="709"/>
          <w:tab w:val="clear" w:pos="1134"/>
        </w:tabs>
        <w:spacing w:after="300"/>
        <w:jc w:val="center"/>
        <w:rPr>
          <w:b/>
          <w:bCs/>
        </w:rPr>
      </w:pPr>
      <w:r>
        <w:rPr>
          <w:b/>
          <w:bCs/>
        </w:rPr>
        <w:t>«</w:t>
      </w:r>
      <w:r>
        <w:rPr>
          <w:rFonts w:hint="default"/>
          <w:b/>
          <w:bCs/>
        </w:rPr>
        <w:t>Построение онтологической модели</w:t>
      </w:r>
      <w:r>
        <w:rPr>
          <w:b/>
          <w:bCs/>
        </w:rPr>
        <w:t>»</w:t>
      </w:r>
    </w:p>
    <w:p w14:paraId="0CA68D2F">
      <w:pPr>
        <w:rPr>
          <w:rFonts w:hint="default"/>
        </w:rPr>
      </w:pPr>
      <w:r>
        <w:rPr>
          <w:rFonts w:hint="default"/>
        </w:rPr>
        <w:t>Целью данной практической работы является закрепление теоретических знаний и формирование практических навыков построения онтологических моделей сложных систем на примере системы «Телефон (Смартфон)». Объектом исследования выступает система «Телефон (Смартфон)» в контексте её повседневного использования пользователем, а предметом исследования — структура и семантические отношения между элементами этой системы, включая классификацию объектов, их свойства, логические ограничения и связи между ними.</w:t>
      </w:r>
    </w:p>
    <w:p w14:paraId="6F8DEC14">
      <w:pPr>
        <w:spacing w:before="120" w:after="120" w:line="360" w:lineRule="auto"/>
        <w:ind w:firstLine="720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>Рассматривается ситуация повседневного использования смартфона пользователем. Данная ситуация включает следующие аспекты взаимодействия объектов:</w:t>
      </w:r>
    </w:p>
    <w:p w14:paraId="72B471E2">
      <w:pPr>
        <w:pStyle w:val="48"/>
        <w:numPr>
          <w:ilvl w:val="0"/>
          <w:numId w:val="4"/>
        </w:numPr>
        <w:spacing w:before="60" w:after="60" w:line="360" w:lineRule="auto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Пользователь держит смартфон в руке.</w:t>
      </w:r>
    </w:p>
    <w:p w14:paraId="0CE149F7">
      <w:pPr>
        <w:pStyle w:val="48"/>
        <w:numPr>
          <w:ilvl w:val="0"/>
          <w:numId w:val="4"/>
        </w:numPr>
        <w:spacing w:before="60" w:after="60" w:line="360" w:lineRule="auto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Смартфон заряжается от зарядного устройства.</w:t>
      </w:r>
    </w:p>
    <w:p w14:paraId="1451A020">
      <w:pPr>
        <w:pStyle w:val="48"/>
        <w:numPr>
          <w:ilvl w:val="0"/>
          <w:numId w:val="4"/>
        </w:numPr>
        <w:spacing w:before="60" w:after="60" w:line="360" w:lineRule="auto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К смартфону подключены наушники для прослушивания звука.</w:t>
      </w:r>
    </w:p>
    <w:p w14:paraId="1CB4F583">
      <w:pPr>
        <w:pStyle w:val="48"/>
        <w:numPr>
          <w:ilvl w:val="0"/>
          <w:numId w:val="4"/>
        </w:numPr>
        <w:spacing w:before="60" w:after="60" w:line="360" w:lineRule="auto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Пользователь управляет смартфоном через интерфейс.</w:t>
      </w:r>
    </w:p>
    <w:p w14:paraId="60BAEF01">
      <w:pPr>
        <w:rPr>
          <w:rFonts w:hint="default"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>В рассматриваемой ситуации выделяются четыре объекта, представленные в таблице 1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en-US"/>
        </w:rPr>
        <w:t>.</w:t>
      </w:r>
    </w:p>
    <w:tbl>
      <w:tblPr>
        <w:tblStyle w:val="28"/>
        <w:tblW w:w="0" w:type="auto"/>
        <w:tblInd w:w="6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172"/>
        <w:gridCol w:w="4468"/>
      </w:tblGrid>
      <w:tr w14:paraId="7E471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172" w:type="dxa"/>
          </w:tcPr>
          <w:p w14:paraId="20BD0B8D">
            <w:pPr>
              <w:ind w:left="0" w:leftChars="0" w:firstLine="0" w:firstLineChars="0"/>
              <w:jc w:val="both"/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  <w:vertAlign w:val="baseline"/>
                <w:lang w:val="ru-RU"/>
              </w:rPr>
              <w:t>Объект</w:t>
            </w:r>
          </w:p>
        </w:tc>
        <w:tc>
          <w:tcPr>
            <w:tcW w:w="4468" w:type="dxa"/>
          </w:tcPr>
          <w:p w14:paraId="2FC83123">
            <w:pPr>
              <w:ind w:left="0" w:leftChars="0" w:firstLine="0" w:firstLineChars="0"/>
              <w:jc w:val="both"/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  <w:vertAlign w:val="baseline"/>
                <w:lang w:val="ru-RU"/>
              </w:rPr>
              <w:t>Описание</w:t>
            </w:r>
          </w:p>
        </w:tc>
      </w:tr>
      <w:tr w14:paraId="16B7A0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32" w:hRule="atLeast"/>
        </w:trPr>
        <w:tc>
          <w:tcPr>
            <w:tcW w:w="4172" w:type="dxa"/>
          </w:tcPr>
          <w:p w14:paraId="5DA53ED9">
            <w:pPr>
              <w:ind w:left="0" w:leftChars="0" w:firstLine="0" w:firstLineChars="0"/>
              <w:jc w:val="left"/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8"/>
                <w:szCs w:val="28"/>
                <w:vertAlign w:val="baseline"/>
                <w:lang w:val="ru-RU"/>
              </w:rPr>
              <w:t>А1</w:t>
            </w:r>
          </w:p>
        </w:tc>
        <w:tc>
          <w:tcPr>
            <w:tcW w:w="4468" w:type="dxa"/>
          </w:tcPr>
          <w:p w14:paraId="1754C9B5">
            <w:pPr>
              <w:ind w:left="0" w:leftChars="0" w:firstLine="0" w:firstLineChars="0"/>
              <w:jc w:val="left"/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8"/>
                <w:szCs w:val="28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Пользователь</w:t>
            </w:r>
          </w:p>
        </w:tc>
      </w:tr>
      <w:tr w14:paraId="76B26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172" w:type="dxa"/>
          </w:tcPr>
          <w:p w14:paraId="04129DB7">
            <w:pPr>
              <w:ind w:left="0" w:leftChars="0" w:firstLine="0" w:firstLineChars="0"/>
              <w:jc w:val="left"/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8"/>
                <w:szCs w:val="28"/>
                <w:vertAlign w:val="baseline"/>
                <w:lang w:val="ru-RU"/>
              </w:rPr>
              <w:t>А2</w:t>
            </w:r>
          </w:p>
        </w:tc>
        <w:tc>
          <w:tcPr>
            <w:tcW w:w="4468" w:type="dxa"/>
            <w:vAlign w:val="top"/>
          </w:tcPr>
          <w:p w14:paraId="2C3CAB0E">
            <w:pPr>
              <w:ind w:left="0" w:leftChars="0" w:firstLine="0" w:firstLineChars="0"/>
              <w:jc w:val="left"/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8"/>
                <w:szCs w:val="28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Смартфон</w:t>
            </w:r>
          </w:p>
        </w:tc>
      </w:tr>
      <w:tr w14:paraId="35EC0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172" w:type="dxa"/>
          </w:tcPr>
          <w:p w14:paraId="5C1A56B7">
            <w:pPr>
              <w:ind w:left="0" w:leftChars="0" w:firstLine="0" w:firstLineChars="0"/>
              <w:jc w:val="left"/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8"/>
                <w:szCs w:val="28"/>
                <w:vertAlign w:val="baseline"/>
                <w:lang w:val="ru-RU"/>
              </w:rPr>
              <w:t>А3</w:t>
            </w:r>
          </w:p>
        </w:tc>
        <w:tc>
          <w:tcPr>
            <w:tcW w:w="4468" w:type="dxa"/>
            <w:vAlign w:val="top"/>
          </w:tcPr>
          <w:p w14:paraId="5FB35503">
            <w:pPr>
              <w:ind w:left="0" w:leftChars="0" w:firstLine="0" w:firstLineChars="0"/>
              <w:jc w:val="left"/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8"/>
                <w:szCs w:val="28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Зарядное устройство</w:t>
            </w:r>
          </w:p>
        </w:tc>
      </w:tr>
      <w:tr w14:paraId="7AB4B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172" w:type="dxa"/>
          </w:tcPr>
          <w:p w14:paraId="3FDADDB6">
            <w:pPr>
              <w:ind w:left="0" w:leftChars="0" w:firstLine="0" w:firstLineChars="0"/>
              <w:jc w:val="left"/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8"/>
                <w:szCs w:val="28"/>
                <w:vertAlign w:val="baseline"/>
                <w:lang w:val="ru-RU"/>
              </w:rPr>
              <w:t>А4</w:t>
            </w:r>
          </w:p>
        </w:tc>
        <w:tc>
          <w:tcPr>
            <w:tcW w:w="4468" w:type="dxa"/>
            <w:vAlign w:val="top"/>
          </w:tcPr>
          <w:p w14:paraId="0DBFF484">
            <w:pPr>
              <w:ind w:left="0" w:leftChars="0" w:firstLine="0" w:firstLineChars="0"/>
              <w:jc w:val="left"/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8"/>
                <w:szCs w:val="28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Наушники</w:t>
            </w:r>
          </w:p>
        </w:tc>
      </w:tr>
    </w:tbl>
    <w:p w14:paraId="2AAC7FD4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ru-RU"/>
        </w:rPr>
        <w:t xml:space="preserve">Таблица 1 </w:t>
      </w:r>
      <w:r>
        <w:rPr>
          <w:rFonts w:ascii="Times New Roman" w:hAnsi="Times New Roman" w:eastAsia="Times New Roman" w:cs="Times New Roman"/>
          <w:sz w:val="28"/>
          <w:szCs w:val="28"/>
        </w:rPr>
        <w:t>— Идентификация объектов</w:t>
      </w:r>
    </w:p>
    <w:p w14:paraId="06C49D0C">
      <w:pPr>
        <w:pStyle w:val="48"/>
        <w:numPr>
          <w:numId w:val="0"/>
        </w:numPr>
        <w:spacing w:before="60" w:after="60" w:line="360" w:lineRule="auto"/>
        <w:ind w:left="360" w:leftChars="0"/>
        <w:rPr>
          <w:b w:val="0"/>
          <w:b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  <w:t>Группы по активности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: </w:t>
      </w:r>
    </w:p>
    <w:p w14:paraId="256EF86A">
      <w:pPr>
        <w:pStyle w:val="48"/>
        <w:numPr>
          <w:ilvl w:val="0"/>
          <w:numId w:val="4"/>
        </w:numPr>
        <w:spacing w:before="60" w:after="60" w:line="360" w:lineRule="auto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Действующее лицо — активные субъекты: А1 (Пользователь).</w:t>
      </w:r>
    </w:p>
    <w:p w14:paraId="1790214B">
      <w:pPr>
        <w:pStyle w:val="48"/>
        <w:numPr>
          <w:ilvl w:val="0"/>
          <w:numId w:val="4"/>
        </w:numPr>
        <w:spacing w:before="60" w:after="60" w:line="360" w:lineRule="auto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Статический предмет — неодушевлённые объекты: А2 (Смартфон), А3 (Зарядное устройство), А4 (Наушники).</w:t>
      </w:r>
    </w:p>
    <w:p w14:paraId="308C2F61">
      <w:pPr>
        <w:pStyle w:val="48"/>
        <w:numPr>
          <w:numId w:val="0"/>
        </w:numPr>
        <w:spacing w:before="60" w:after="60" w:line="360" w:lineRule="auto"/>
        <w:ind w:left="360" w:leftChars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Группы по типу</w:t>
      </w:r>
      <w:r>
        <w:rPr>
          <w:rFonts w:hint="default"/>
          <w:b w:val="0"/>
          <w:bCs w:val="0"/>
          <w:sz w:val="28"/>
          <w:szCs w:val="28"/>
          <w:lang w:val="en-US"/>
        </w:rPr>
        <w:t>:</w:t>
      </w:r>
    </w:p>
    <w:p w14:paraId="4AE1FE6D">
      <w:pPr>
        <w:pStyle w:val="48"/>
        <w:numPr>
          <w:ilvl w:val="0"/>
          <w:numId w:val="4"/>
        </w:numPr>
        <w:spacing w:before="60" w:after="60" w:line="360" w:lineRule="auto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Человек — А1.</w:t>
      </w:r>
    </w:p>
    <w:p w14:paraId="0FB9AE40">
      <w:pPr>
        <w:pStyle w:val="48"/>
        <w:numPr>
          <w:ilvl w:val="0"/>
          <w:numId w:val="4"/>
        </w:numPr>
        <w:spacing w:before="60" w:after="60" w:line="360" w:lineRule="auto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Смартфон — А2.</w:t>
      </w:r>
    </w:p>
    <w:p w14:paraId="073E433D">
      <w:pPr>
        <w:pStyle w:val="48"/>
        <w:numPr>
          <w:ilvl w:val="0"/>
          <w:numId w:val="4"/>
        </w:numPr>
        <w:spacing w:before="60" w:after="60" w:line="360" w:lineRule="auto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Зарядное устройство — </w:t>
      </w:r>
      <w:r>
        <w:rPr>
          <w:rFonts w:ascii="Times New Roman" w:hAnsi="Times New Roman" w:eastAsia="Times New Roman" w:cs="Times New Roman"/>
          <w:sz w:val="24"/>
          <w:szCs w:val="24"/>
        </w:rPr>
        <w:t>А3.</w:t>
      </w:r>
    </w:p>
    <w:p w14:paraId="31E96695">
      <w:pPr>
        <w:pStyle w:val="48"/>
        <w:numPr>
          <w:ilvl w:val="0"/>
          <w:numId w:val="4"/>
        </w:numPr>
        <w:spacing w:before="60" w:after="6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>Наушники — А4.</w:t>
      </w:r>
    </w:p>
    <w:p w14:paraId="20B8E6AE">
      <w:pPr>
        <w:rPr>
          <w:rFonts w:hint="default"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/>
        </w:rPr>
        <w:t>Логические утверждения для классов:</w:t>
      </w:r>
    </w:p>
    <w:p w14:paraId="2322BEAF">
      <w:pPr>
        <w:pStyle w:val="46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Ни одно действующее лицо не является статическим предметом, и наоборот. </w:t>
      </w:r>
    </w:p>
    <w:p w14:paraId="44F638F9">
      <w:pPr>
        <w:pStyle w:val="46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Классы «Человек», «Смартфон», «Зарядное устройство», «Наушники» имеют непересекающиеся множества значений. </w:t>
      </w:r>
    </w:p>
    <w:p w14:paraId="448A58C0">
      <w:pPr>
        <w:pStyle w:val="46"/>
        <w:bidi w:val="0"/>
        <w:rPr>
          <w:rFonts w:hint="default"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hint="default"/>
          <w:lang w:val="en-US"/>
        </w:rPr>
        <w:t xml:space="preserve">Все люди в данной модели являются пользователями смартфона. </w:t>
      </w:r>
    </w:p>
    <w:p w14:paraId="07156028">
      <w:pPr>
        <w:rPr>
          <w:rFonts w:hint="default"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/>
        </w:rPr>
        <w:t>Классификация ин</w:t>
      </w:r>
      <w:bookmarkStart w:id="0" w:name="_GoBack"/>
      <w:bookmarkEnd w:id="0"/>
      <w:r>
        <w:rPr>
          <w:rFonts w:hint="default" w:ascii="Times New Roman" w:hAnsi="Times New Roman" w:eastAsia="Times New Roman" w:cs="Times New Roman"/>
          <w:sz w:val="28"/>
          <w:szCs w:val="28"/>
          <w:lang w:val="en-US"/>
        </w:rPr>
        <w:t>дивидуальных объектов:</w:t>
      </w:r>
    </w:p>
    <w:p w14:paraId="142D6F07">
      <w:pPr>
        <w:rPr>
          <w:rFonts w:hint="default"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/>
        </w:rPr>
        <w:t xml:space="preserve"> А1 Действующее лицо, Человек </w:t>
      </w:r>
    </w:p>
    <w:p w14:paraId="01DA480C">
      <w:pPr>
        <w:rPr>
          <w:rFonts w:hint="default"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/>
        </w:rPr>
        <w:t xml:space="preserve">А2 Статический предмет, Смартфон </w:t>
      </w:r>
    </w:p>
    <w:p w14:paraId="554E4CB0">
      <w:pPr>
        <w:rPr>
          <w:rFonts w:hint="default"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/>
        </w:rPr>
        <w:t xml:space="preserve">А3 Статический предмет, Зарядное устройство </w:t>
      </w:r>
    </w:p>
    <w:p w14:paraId="671036E7">
      <w:pPr>
        <w:rPr>
          <w:rFonts w:hint="default"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/>
        </w:rPr>
        <w:t xml:space="preserve">А4 Статический предмет, Наушники </w:t>
      </w:r>
    </w:p>
    <w:p w14:paraId="1FDDE21F">
      <w:pPr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/>
        </w:rPr>
        <w:t xml:space="preserve">Свойства-связи между объектами Свойство 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представлены в таблице 2.</w:t>
      </w:r>
    </w:p>
    <w:tbl>
      <w:tblPr>
        <w:tblStyle w:val="28"/>
        <w:tblW w:w="0" w:type="auto"/>
        <w:tblInd w:w="21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440"/>
        <w:gridCol w:w="4680"/>
      </w:tblGrid>
      <w:tr w14:paraId="67719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440" w:type="dxa"/>
            <w:vAlign w:val="top"/>
          </w:tcPr>
          <w:p w14:paraId="7C835F69">
            <w:pPr>
              <w:ind w:left="0" w:leftChars="0" w:firstLine="0" w:firstLineChars="0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8"/>
                <w:szCs w:val="28"/>
                <w:vertAlign w:val="baseli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auto"/>
                <w:sz w:val="28"/>
                <w:szCs w:val="28"/>
              </w:rPr>
              <w:t>Свойство</w:t>
            </w:r>
          </w:p>
        </w:tc>
        <w:tc>
          <w:tcPr>
            <w:tcW w:w="4680" w:type="dxa"/>
            <w:vAlign w:val="top"/>
          </w:tcPr>
          <w:p w14:paraId="6DF95797">
            <w:pPr>
              <w:ind w:left="0" w:leftChars="0" w:firstLine="0" w:firstLineChars="0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8"/>
                <w:szCs w:val="28"/>
                <w:vertAlign w:val="baseli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auto"/>
                <w:sz w:val="28"/>
                <w:szCs w:val="28"/>
              </w:rPr>
              <w:t>Описание</w:t>
            </w:r>
          </w:p>
        </w:tc>
      </w:tr>
      <w:tr w14:paraId="20A05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440" w:type="dxa"/>
            <w:vAlign w:val="top"/>
          </w:tcPr>
          <w:p w14:paraId="1DB1029B">
            <w:pPr>
              <w:ind w:left="0" w:leftChars="0" w:firstLine="0" w:firstLineChars="0"/>
              <w:jc w:val="left"/>
              <w:rPr>
                <w:rFonts w:hint="default" w:ascii="Times New Roman" w:hAnsi="Times New Roman" w:eastAsia="Times New Roman" w:cs="Times New Roman"/>
                <w:color w:val="auto"/>
                <w:sz w:val="28"/>
                <w:szCs w:val="28"/>
                <w:vertAlign w:val="baseli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А1 держит в руке А2</w:t>
            </w:r>
          </w:p>
        </w:tc>
        <w:tc>
          <w:tcPr>
            <w:tcW w:w="4680" w:type="dxa"/>
            <w:vAlign w:val="top"/>
          </w:tcPr>
          <w:p w14:paraId="30814A88">
            <w:pPr>
              <w:ind w:left="0" w:leftChars="0" w:firstLine="0" w:firstLineChars="0"/>
              <w:jc w:val="left"/>
              <w:rPr>
                <w:rFonts w:hint="default" w:ascii="Times New Roman" w:hAnsi="Times New Roman" w:eastAsia="Times New Roman" w:cs="Times New Roman"/>
                <w:color w:val="auto"/>
                <w:sz w:val="28"/>
                <w:szCs w:val="28"/>
                <w:vertAlign w:val="baseli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Пользователь держит смартфон</w:t>
            </w:r>
          </w:p>
        </w:tc>
      </w:tr>
      <w:tr w14:paraId="40272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440" w:type="dxa"/>
            <w:vAlign w:val="top"/>
          </w:tcPr>
          <w:p w14:paraId="3BD72C43">
            <w:pPr>
              <w:ind w:left="0" w:leftChars="0" w:firstLine="0" w:firstLineChars="0"/>
              <w:jc w:val="left"/>
              <w:rPr>
                <w:rFonts w:hint="default" w:ascii="Times New Roman" w:hAnsi="Times New Roman" w:eastAsia="Times New Roman" w:cs="Times New Roman"/>
                <w:color w:val="auto"/>
                <w:sz w:val="28"/>
                <w:szCs w:val="28"/>
                <w:vertAlign w:val="baseli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А3 заряжает А2</w:t>
            </w:r>
          </w:p>
        </w:tc>
        <w:tc>
          <w:tcPr>
            <w:tcW w:w="4680" w:type="dxa"/>
            <w:vAlign w:val="top"/>
          </w:tcPr>
          <w:p w14:paraId="2D3F6BBB">
            <w:pPr>
              <w:ind w:left="0" w:leftChars="0" w:firstLine="0" w:firstLineChars="0"/>
              <w:jc w:val="left"/>
              <w:rPr>
                <w:rFonts w:hint="default" w:ascii="Times New Roman" w:hAnsi="Times New Roman" w:eastAsia="Times New Roman" w:cs="Times New Roman"/>
                <w:color w:val="auto"/>
                <w:sz w:val="28"/>
                <w:szCs w:val="28"/>
                <w:vertAlign w:val="baseli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Зарядное устройство заряжает смартфон</w:t>
            </w:r>
          </w:p>
        </w:tc>
      </w:tr>
      <w:tr w14:paraId="01A94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440" w:type="dxa"/>
            <w:vAlign w:val="top"/>
          </w:tcPr>
          <w:p w14:paraId="65FC3BB9">
            <w:pPr>
              <w:ind w:left="0" w:leftChars="0" w:firstLine="0" w:firstLineChars="0"/>
              <w:jc w:val="left"/>
              <w:rPr>
                <w:rFonts w:hint="default" w:ascii="Times New Roman" w:hAnsi="Times New Roman" w:eastAsia="Times New Roman" w:cs="Times New Roman"/>
                <w:color w:val="auto"/>
                <w:sz w:val="28"/>
                <w:szCs w:val="28"/>
                <w:vertAlign w:val="baseli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А2 передаёт звук на А4</w:t>
            </w:r>
          </w:p>
        </w:tc>
        <w:tc>
          <w:tcPr>
            <w:tcW w:w="4680" w:type="dxa"/>
            <w:vAlign w:val="top"/>
          </w:tcPr>
          <w:p w14:paraId="71BE7894">
            <w:pPr>
              <w:ind w:left="0" w:leftChars="0" w:firstLine="0" w:firstLineChars="0"/>
              <w:jc w:val="left"/>
              <w:rPr>
                <w:rFonts w:hint="default" w:ascii="Times New Roman" w:hAnsi="Times New Roman" w:eastAsia="Times New Roman" w:cs="Times New Roman"/>
                <w:color w:val="auto"/>
                <w:sz w:val="28"/>
                <w:szCs w:val="28"/>
                <w:vertAlign w:val="baseli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Смартфон подключается к наушникам</w:t>
            </w:r>
          </w:p>
        </w:tc>
      </w:tr>
      <w:tr w14:paraId="26ADE1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97" w:hRule="atLeast"/>
        </w:trPr>
        <w:tc>
          <w:tcPr>
            <w:tcW w:w="4440" w:type="dxa"/>
            <w:vAlign w:val="top"/>
          </w:tcPr>
          <w:p w14:paraId="46C08FC5">
            <w:pPr>
              <w:ind w:left="0" w:leftChars="0" w:firstLine="0" w:firstLineChars="0"/>
              <w:jc w:val="left"/>
              <w:rPr>
                <w:rFonts w:hint="default" w:ascii="Times New Roman" w:hAnsi="Times New Roman" w:eastAsia="Times New Roman" w:cs="Times New Roman"/>
                <w:color w:val="auto"/>
                <w:sz w:val="28"/>
                <w:szCs w:val="28"/>
                <w:vertAlign w:val="baseli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А1 управляет А2</w:t>
            </w:r>
          </w:p>
        </w:tc>
        <w:tc>
          <w:tcPr>
            <w:tcW w:w="4680" w:type="dxa"/>
            <w:vAlign w:val="top"/>
          </w:tcPr>
          <w:p w14:paraId="2F505C3F">
            <w:pPr>
              <w:ind w:left="0" w:leftChars="0" w:firstLine="0" w:firstLineChars="0"/>
              <w:jc w:val="left"/>
              <w:rPr>
                <w:rFonts w:hint="default" w:ascii="Times New Roman" w:hAnsi="Times New Roman" w:eastAsia="Times New Roman" w:cs="Times New Roman"/>
                <w:color w:val="auto"/>
                <w:sz w:val="28"/>
                <w:szCs w:val="28"/>
                <w:vertAlign w:val="baseli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Пользователь управляет смартфоном</w:t>
            </w:r>
          </w:p>
        </w:tc>
      </w:tr>
    </w:tbl>
    <w:p w14:paraId="3EA39F4B">
      <w:pPr>
        <w:spacing w:before="120" w:after="120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Таблица 2 — Свойства-связи между объектами</w:t>
      </w:r>
    </w:p>
    <w:p w14:paraId="026A179D">
      <w:pP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Характеристики и ограничения свойств:</w:t>
      </w:r>
    </w:p>
    <w:p w14:paraId="7F6E22F0">
      <w:pPr>
        <w:pStyle w:val="46"/>
        <w:bidi w:val="0"/>
      </w:pPr>
      <w:r>
        <w:rPr>
          <w:rFonts w:hint="default"/>
          <w:lang w:val="en-US"/>
        </w:rPr>
        <w:t xml:space="preserve"> «</w:t>
      </w:r>
      <w:r>
        <w:t>«Держит в руке» — относится к объектам класса Человек. Значения — объекты класса Статический предмет.</w:t>
      </w:r>
    </w:p>
    <w:p w14:paraId="5745AD5A">
      <w:pPr>
        <w:pStyle w:val="46"/>
        <w:bidi w:val="0"/>
      </w:pPr>
      <w:r>
        <w:t>«Заряжает» — относится к объектам класса Зарядное устройство. Значения — объекты класса Смартфон.</w:t>
      </w:r>
    </w:p>
    <w:p w14:paraId="7E97A992">
      <w:pPr>
        <w:pStyle w:val="46"/>
        <w:bidi w:val="0"/>
      </w:pPr>
      <w:r>
        <w:t>«Передаёт звук на» — относится к объектам класса Смартфон. Значения — объекты класса Наушники.</w:t>
      </w:r>
    </w:p>
    <w:p w14:paraId="3E8E2B5B">
      <w:pPr>
        <w:pStyle w:val="46"/>
        <w:bidi w:val="0"/>
        <w:rPr>
          <w:rFonts w:hint="default"/>
          <w:lang w:val="en-US"/>
        </w:rPr>
      </w:pPr>
      <w:r>
        <w:t>«Управляет» — относится к объектам класса Человек. Значения — объекты класса Смартфон.</w:t>
      </w:r>
    </w:p>
    <w:p w14:paraId="7DF280AF">
      <w:pPr>
        <w:rPr>
          <w:rFonts w:hint="default"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/>
        </w:rPr>
        <w:t>Логические утверждения для свойств:</w:t>
      </w:r>
    </w:p>
    <w:p w14:paraId="04B1385E">
      <w:pPr>
        <w:pStyle w:val="46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Если А3 заряжает А2, то А2 находится в состоянии зарядки от А3.</w:t>
      </w:r>
    </w:p>
    <w:p w14:paraId="782BE1E5">
      <w:pPr>
        <w:pStyle w:val="46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Если А1 держит в руке А2, то А2 находится под контролем А1.</w:t>
      </w:r>
    </w:p>
    <w:p w14:paraId="1C6728BB">
      <w:pPr>
        <w:rPr>
          <w:rFonts w:hint="default"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/>
        </w:rPr>
        <w:t xml:space="preserve">Узлы (объекты с классами): </w:t>
      </w:r>
    </w:p>
    <w:p w14:paraId="735D9769">
      <w:pPr>
        <w:pStyle w:val="46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А1 [Человек, Действующее лицо]</w:t>
      </w:r>
    </w:p>
    <w:p w14:paraId="282230A8">
      <w:pPr>
        <w:pStyle w:val="46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А2 [Смартфон, Статический предмет]</w:t>
      </w:r>
    </w:p>
    <w:p w14:paraId="1471B00A">
      <w:pPr>
        <w:pStyle w:val="46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А3 [Зарядное устройство, Статический предмет]</w:t>
      </w:r>
    </w:p>
    <w:p w14:paraId="2FA1A125">
      <w:pPr>
        <w:pStyle w:val="46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А4 [Наушники, Статический предмет]</w:t>
      </w:r>
    </w:p>
    <w:p w14:paraId="2F005E51">
      <w:pPr>
        <w:rPr>
          <w:rFonts w:hint="default"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/>
        </w:rPr>
        <w:t xml:space="preserve">Дуги (свойства): </w:t>
      </w:r>
    </w:p>
    <w:p w14:paraId="4FE1EECD">
      <w:pPr>
        <w:pStyle w:val="46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А1 —держит в руке А2 </w:t>
      </w:r>
    </w:p>
    <w:p w14:paraId="11AB0EF5">
      <w:pPr>
        <w:pStyle w:val="46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А3 —заряжает А2</w:t>
      </w:r>
    </w:p>
    <w:p w14:paraId="01C98B6A">
      <w:pPr>
        <w:pStyle w:val="46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А2 —передаёт звук на→ А4</w:t>
      </w:r>
    </w:p>
    <w:p w14:paraId="5357D0D0">
      <w:pPr>
        <w:pStyle w:val="46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А1 —управляет→ А2 </w:t>
      </w:r>
    </w:p>
    <w:p w14:paraId="14118C51">
      <w:pPr>
        <w:rPr>
          <w:rFonts w:hint="default"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/>
        </w:rPr>
        <w:t xml:space="preserve">Дополнительные утверждения: </w:t>
      </w:r>
    </w:p>
    <w:p w14:paraId="6E81EA5A">
      <w:pPr>
        <w:pStyle w:val="46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А2 —заряжается от А3 (обратное к «заряжает»)</w:t>
      </w:r>
    </w:p>
    <w:p w14:paraId="2ADC1C80">
      <w:pPr>
        <w:pStyle w:val="46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А2 —находится под контролем А1 (следствие из «держит в руке»)</w:t>
      </w:r>
    </w:p>
    <w:p w14:paraId="09A07FBC">
      <w:pPr>
        <w:spacing w:before="120" w:after="120" w:line="360" w:lineRule="auto"/>
        <w:ind w:firstLine="720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>В данной работе была построена онтологическая модель системы «Телефон (смартфон)» применительно к ситуации повседневного использования смартфона пользователем.</w:t>
      </w:r>
    </w:p>
    <w:p w14:paraId="596B9C2C">
      <w:pPr>
        <w:spacing w:before="120" w:after="120" w:line="360" w:lineRule="auto"/>
        <w:ind w:firstLine="720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>Были выделены четыре объекта: пользователь (А1), смартфон (А2), зарядное устройство (А3) и наушники (А4). Проведена классификация объектов по активности и по типу, сформулированы логические утверждения для классов и свойств. Описаны четыре свойства-связи, отражающие реальные взаимодействия между объектами системы.</w:t>
      </w:r>
    </w:p>
    <w:p w14:paraId="223C8489">
      <w:pPr>
        <w:spacing w:before="120" w:after="120" w:line="360" w:lineRule="auto"/>
        <w:ind w:firstLine="720"/>
        <w:jc w:val="both"/>
        <w:rPr>
          <w:rFonts w:hint="default"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>Результатом работы является онтологическая сеть, представляющая ориентированный граф с узлами-объектами и дугами-свойствами, а также выводными связями, позволяющими получать дополнительные знания о системе.</w:t>
      </w:r>
    </w:p>
    <w:sectPr>
      <w:footerReference r:id="rId5" w:type="default"/>
      <w:pgSz w:w="11906" w:h="16838"/>
      <w:pgMar w:top="1134" w:right="850" w:bottom="1134" w:left="1701" w:header="708" w:footer="708" w:gutter="0"/>
      <w:cols w:space="708" w:num="1"/>
      <w:titlePg/>
      <w:docGrid w:linePitch="381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Arial Unicode MS">
    <w:altName w:val="Yu Gothic"/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D61A64">
    <w:pPr>
      <w:pStyle w:val="26"/>
      <w:ind w:firstLine="0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–"/>
      <w:lvlJc w:val="left"/>
      <w:pPr>
        <w:ind w:left="720" w:hanging="360"/>
      </w:pPr>
    </w:lvl>
  </w:abstractNum>
  <w:abstractNum w:abstractNumId="1">
    <w:nsid w:val="1AAA1ED4"/>
    <w:multiLevelType w:val="multilevel"/>
    <w:tmpl w:val="1AAA1ED4"/>
    <w:lvl w:ilvl="0" w:tentative="0">
      <w:start w:val="1"/>
      <w:numFmt w:val="decimal"/>
      <w:lvlText w:val="%1."/>
      <w:lvlJc w:val="left"/>
      <w:pPr>
        <w:ind w:left="1429" w:hanging="360"/>
      </w:pPr>
    </w:lvl>
    <w:lvl w:ilvl="1" w:tentative="0">
      <w:start w:val="1"/>
      <w:numFmt w:val="bullet"/>
      <w:pStyle w:val="46"/>
      <w:lvlText w:val=""/>
      <w:lvlJc w:val="left"/>
      <w:pPr>
        <w:ind w:left="2149" w:hanging="360"/>
      </w:pPr>
      <w:rPr>
        <w:rFonts w:hint="default" w:ascii="Symbol" w:hAnsi="Symbol"/>
      </w:rPr>
    </w:lvl>
    <w:lvl w:ilvl="2" w:tentative="0">
      <w:start w:val="1"/>
      <w:numFmt w:val="lowerRoman"/>
      <w:lvlText w:val="%3."/>
      <w:lvlJc w:val="right"/>
      <w:pPr>
        <w:ind w:left="2869" w:hanging="180"/>
      </w:pPr>
    </w:lvl>
    <w:lvl w:ilvl="3" w:tentative="0">
      <w:start w:val="1"/>
      <w:numFmt w:val="decimal"/>
      <w:lvlText w:val="%4."/>
      <w:lvlJc w:val="left"/>
      <w:pPr>
        <w:ind w:left="3589" w:hanging="360"/>
      </w:pPr>
    </w:lvl>
    <w:lvl w:ilvl="4" w:tentative="0">
      <w:start w:val="1"/>
      <w:numFmt w:val="lowerLetter"/>
      <w:lvlText w:val="%5."/>
      <w:lvlJc w:val="left"/>
      <w:pPr>
        <w:ind w:left="4309" w:hanging="360"/>
      </w:pPr>
    </w:lvl>
    <w:lvl w:ilvl="5" w:tentative="0">
      <w:start w:val="1"/>
      <w:numFmt w:val="lowerRoman"/>
      <w:lvlText w:val="%6."/>
      <w:lvlJc w:val="right"/>
      <w:pPr>
        <w:ind w:left="5029" w:hanging="180"/>
      </w:pPr>
    </w:lvl>
    <w:lvl w:ilvl="6" w:tentative="0">
      <w:start w:val="1"/>
      <w:numFmt w:val="decimal"/>
      <w:lvlText w:val="%7."/>
      <w:lvlJc w:val="left"/>
      <w:pPr>
        <w:ind w:left="5749" w:hanging="360"/>
      </w:pPr>
    </w:lvl>
    <w:lvl w:ilvl="7" w:tentative="0">
      <w:start w:val="1"/>
      <w:numFmt w:val="lowerLetter"/>
      <w:lvlText w:val="%8."/>
      <w:lvlJc w:val="left"/>
      <w:pPr>
        <w:ind w:left="6469" w:hanging="360"/>
      </w:pPr>
    </w:lvl>
    <w:lvl w:ilvl="8" w:tentative="0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2C4458D8"/>
    <w:multiLevelType w:val="multilevel"/>
    <w:tmpl w:val="2C4458D8"/>
    <w:lvl w:ilvl="0" w:tentative="0">
      <w:start w:val="1"/>
      <w:numFmt w:val="decimal"/>
      <w:pStyle w:val="4"/>
      <w:lvlText w:val="%1."/>
      <w:lvlJc w:val="left"/>
      <w:pPr>
        <w:ind w:left="107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79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2510" w:hanging="18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ind w:left="3230" w:hanging="36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ind w:left="3950" w:hanging="360"/>
      </w:pPr>
      <w:rPr>
        <w:rFonts w:hint="default"/>
      </w:rPr>
    </w:lvl>
    <w:lvl w:ilvl="5" w:tentative="0">
      <w:start w:val="1"/>
      <w:numFmt w:val="lowerRoman"/>
      <w:lvlText w:val="%6."/>
      <w:lvlJc w:val="right"/>
      <w:pPr>
        <w:ind w:left="4670" w:hanging="18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ind w:left="5390" w:hanging="36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ind w:left="6110" w:hanging="360"/>
      </w:pPr>
      <w:rPr>
        <w:rFonts w:hint="default"/>
      </w:rPr>
    </w:lvl>
    <w:lvl w:ilvl="8" w:tentative="0">
      <w:start w:val="1"/>
      <w:numFmt w:val="lowerRoman"/>
      <w:lvlText w:val="%9."/>
      <w:lvlJc w:val="right"/>
      <w:pPr>
        <w:ind w:left="6830" w:hanging="180"/>
      </w:pPr>
      <w:rPr>
        <w:rFonts w:hint="default"/>
      </w:rPr>
    </w:lvl>
  </w:abstractNum>
  <w:abstractNum w:abstractNumId="3">
    <w:nsid w:val="68A97717"/>
    <w:multiLevelType w:val="multilevel"/>
    <w:tmpl w:val="68A97717"/>
    <w:lvl w:ilvl="0" w:tentative="0">
      <w:start w:val="1"/>
      <w:numFmt w:val="decimal"/>
      <w:pStyle w:val="2"/>
      <w:suff w:val="space"/>
      <w:lvlText w:val="%1"/>
      <w:lvlJc w:val="left"/>
      <w:pPr>
        <w:ind w:left="0" w:firstLine="0"/>
      </w:pPr>
      <w:rPr>
        <w:rFonts w:hint="default"/>
      </w:rPr>
    </w:lvl>
    <w:lvl w:ilvl="1" w:tentative="0">
      <w:start w:val="1"/>
      <w:numFmt w:val="decimal"/>
      <w:pStyle w:val="3"/>
      <w:suff w:val="space"/>
      <w:lvlText w:val="%1.%2"/>
      <w:lvlJc w:val="left"/>
      <w:pPr>
        <w:ind w:left="576" w:hanging="576"/>
      </w:pPr>
      <w:rPr>
        <w:rFonts w:hint="default"/>
      </w:rPr>
    </w:lvl>
    <w:lvl w:ilvl="2" w:tentative="0">
      <w:start w:val="1"/>
      <w:numFmt w:val="decimal"/>
      <w:pStyle w:val="5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6"/>
      <w:lvlText w:val="%1.%2.%3.%4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7"/>
      <w:lvlText w:val="%1.%2.%3.%4.%5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8"/>
      <w:lvlText w:val="%1.%2.%3.%4.%5.%6"/>
      <w:lvlJc w:val="left"/>
      <w:pPr>
        <w:ind w:left="1152" w:hanging="1152"/>
      </w:pPr>
      <w:rPr>
        <w:rFonts w:hint="default"/>
      </w:rPr>
    </w:lvl>
    <w:lvl w:ilvl="6" w:tentative="0">
      <w:start w:val="1"/>
      <w:numFmt w:val="decimal"/>
      <w:pStyle w:val="9"/>
      <w:lvlText w:val="%1.%2.%3.%4.%5.%6.%7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10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1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43D"/>
    <w:rsid w:val="00014B5C"/>
    <w:rsid w:val="00021860"/>
    <w:rsid w:val="000264DC"/>
    <w:rsid w:val="00030BB7"/>
    <w:rsid w:val="000467AA"/>
    <w:rsid w:val="00046A40"/>
    <w:rsid w:val="00050E80"/>
    <w:rsid w:val="000838FC"/>
    <w:rsid w:val="0008649E"/>
    <w:rsid w:val="0009035D"/>
    <w:rsid w:val="0009160A"/>
    <w:rsid w:val="000918E2"/>
    <w:rsid w:val="00092226"/>
    <w:rsid w:val="000A6933"/>
    <w:rsid w:val="000F7557"/>
    <w:rsid w:val="00117DE7"/>
    <w:rsid w:val="00120CDE"/>
    <w:rsid w:val="00127C66"/>
    <w:rsid w:val="00133E09"/>
    <w:rsid w:val="0014266B"/>
    <w:rsid w:val="00146292"/>
    <w:rsid w:val="00167850"/>
    <w:rsid w:val="001749B3"/>
    <w:rsid w:val="00184531"/>
    <w:rsid w:val="00186344"/>
    <w:rsid w:val="0019306F"/>
    <w:rsid w:val="001932C0"/>
    <w:rsid w:val="001A3E40"/>
    <w:rsid w:val="001B238A"/>
    <w:rsid w:val="001B308A"/>
    <w:rsid w:val="001D5249"/>
    <w:rsid w:val="001F747C"/>
    <w:rsid w:val="00203507"/>
    <w:rsid w:val="00206FD5"/>
    <w:rsid w:val="00221A3B"/>
    <w:rsid w:val="00223803"/>
    <w:rsid w:val="00225EAE"/>
    <w:rsid w:val="002449D9"/>
    <w:rsid w:val="00254B58"/>
    <w:rsid w:val="0026366F"/>
    <w:rsid w:val="00271F2B"/>
    <w:rsid w:val="00272489"/>
    <w:rsid w:val="00276185"/>
    <w:rsid w:val="00277BA1"/>
    <w:rsid w:val="002971BD"/>
    <w:rsid w:val="002A4570"/>
    <w:rsid w:val="002B6057"/>
    <w:rsid w:val="002F564B"/>
    <w:rsid w:val="00311152"/>
    <w:rsid w:val="00312381"/>
    <w:rsid w:val="0034343D"/>
    <w:rsid w:val="00357B4D"/>
    <w:rsid w:val="003620AE"/>
    <w:rsid w:val="00365017"/>
    <w:rsid w:val="00372BEC"/>
    <w:rsid w:val="00373BCA"/>
    <w:rsid w:val="003914A1"/>
    <w:rsid w:val="00394E7D"/>
    <w:rsid w:val="003A7F3E"/>
    <w:rsid w:val="003D0496"/>
    <w:rsid w:val="003E3B55"/>
    <w:rsid w:val="003F20A3"/>
    <w:rsid w:val="00410C43"/>
    <w:rsid w:val="00412D57"/>
    <w:rsid w:val="004322AA"/>
    <w:rsid w:val="0045240A"/>
    <w:rsid w:val="00461D20"/>
    <w:rsid w:val="0046284A"/>
    <w:rsid w:val="004700F7"/>
    <w:rsid w:val="00482996"/>
    <w:rsid w:val="004871B6"/>
    <w:rsid w:val="00493DC7"/>
    <w:rsid w:val="004A5649"/>
    <w:rsid w:val="004C00FC"/>
    <w:rsid w:val="004C4135"/>
    <w:rsid w:val="004C60D1"/>
    <w:rsid w:val="004C68F3"/>
    <w:rsid w:val="004D7DEB"/>
    <w:rsid w:val="004E34E7"/>
    <w:rsid w:val="00521E35"/>
    <w:rsid w:val="00536102"/>
    <w:rsid w:val="005410FF"/>
    <w:rsid w:val="00553ED4"/>
    <w:rsid w:val="005566AF"/>
    <w:rsid w:val="00562397"/>
    <w:rsid w:val="00566053"/>
    <w:rsid w:val="005669F7"/>
    <w:rsid w:val="00567304"/>
    <w:rsid w:val="00571A2C"/>
    <w:rsid w:val="00576392"/>
    <w:rsid w:val="00577423"/>
    <w:rsid w:val="00592C9E"/>
    <w:rsid w:val="005942C7"/>
    <w:rsid w:val="00597C9B"/>
    <w:rsid w:val="005A6FB5"/>
    <w:rsid w:val="005B53CC"/>
    <w:rsid w:val="005C1F4D"/>
    <w:rsid w:val="005C60C6"/>
    <w:rsid w:val="005D7535"/>
    <w:rsid w:val="005D75D2"/>
    <w:rsid w:val="005E2263"/>
    <w:rsid w:val="006035CA"/>
    <w:rsid w:val="00617172"/>
    <w:rsid w:val="006204F0"/>
    <w:rsid w:val="00625032"/>
    <w:rsid w:val="00626288"/>
    <w:rsid w:val="00644DB3"/>
    <w:rsid w:val="0066474F"/>
    <w:rsid w:val="00680B7E"/>
    <w:rsid w:val="006810FF"/>
    <w:rsid w:val="00681946"/>
    <w:rsid w:val="006847B9"/>
    <w:rsid w:val="00694C27"/>
    <w:rsid w:val="006A279E"/>
    <w:rsid w:val="006A3263"/>
    <w:rsid w:val="006B596C"/>
    <w:rsid w:val="006B73A8"/>
    <w:rsid w:val="0070072B"/>
    <w:rsid w:val="00703CBD"/>
    <w:rsid w:val="0070539C"/>
    <w:rsid w:val="00727B05"/>
    <w:rsid w:val="00740F0D"/>
    <w:rsid w:val="00741121"/>
    <w:rsid w:val="0075153A"/>
    <w:rsid w:val="00753BFE"/>
    <w:rsid w:val="007542E0"/>
    <w:rsid w:val="007C774B"/>
    <w:rsid w:val="007F4587"/>
    <w:rsid w:val="007F4EF7"/>
    <w:rsid w:val="0081180D"/>
    <w:rsid w:val="00824770"/>
    <w:rsid w:val="0083122F"/>
    <w:rsid w:val="00831F04"/>
    <w:rsid w:val="00841B16"/>
    <w:rsid w:val="00846715"/>
    <w:rsid w:val="00854A28"/>
    <w:rsid w:val="008852F5"/>
    <w:rsid w:val="00895D6D"/>
    <w:rsid w:val="008A53E7"/>
    <w:rsid w:val="008B69CB"/>
    <w:rsid w:val="008E2BF4"/>
    <w:rsid w:val="008F2878"/>
    <w:rsid w:val="008F2A78"/>
    <w:rsid w:val="008F464E"/>
    <w:rsid w:val="009007AB"/>
    <w:rsid w:val="00910537"/>
    <w:rsid w:val="00914D1D"/>
    <w:rsid w:val="00917220"/>
    <w:rsid w:val="00926703"/>
    <w:rsid w:val="00932FE5"/>
    <w:rsid w:val="00951011"/>
    <w:rsid w:val="00951601"/>
    <w:rsid w:val="00952D20"/>
    <w:rsid w:val="00971E3F"/>
    <w:rsid w:val="0097317C"/>
    <w:rsid w:val="00980D87"/>
    <w:rsid w:val="0098223A"/>
    <w:rsid w:val="00983150"/>
    <w:rsid w:val="009911C1"/>
    <w:rsid w:val="009A011A"/>
    <w:rsid w:val="009B15AA"/>
    <w:rsid w:val="009C4887"/>
    <w:rsid w:val="00A13525"/>
    <w:rsid w:val="00A14B81"/>
    <w:rsid w:val="00A15540"/>
    <w:rsid w:val="00A23C67"/>
    <w:rsid w:val="00A31EF5"/>
    <w:rsid w:val="00A3784B"/>
    <w:rsid w:val="00A452B9"/>
    <w:rsid w:val="00A60AC6"/>
    <w:rsid w:val="00A621AF"/>
    <w:rsid w:val="00A66714"/>
    <w:rsid w:val="00A75FE4"/>
    <w:rsid w:val="00A81B24"/>
    <w:rsid w:val="00A92AA8"/>
    <w:rsid w:val="00AA007F"/>
    <w:rsid w:val="00AA41C8"/>
    <w:rsid w:val="00AB58DE"/>
    <w:rsid w:val="00AC52E1"/>
    <w:rsid w:val="00AD08FC"/>
    <w:rsid w:val="00AD5865"/>
    <w:rsid w:val="00AE0B95"/>
    <w:rsid w:val="00AF13C0"/>
    <w:rsid w:val="00AF2C83"/>
    <w:rsid w:val="00B23457"/>
    <w:rsid w:val="00B265E4"/>
    <w:rsid w:val="00B368F9"/>
    <w:rsid w:val="00B47A0D"/>
    <w:rsid w:val="00B50735"/>
    <w:rsid w:val="00B54AAE"/>
    <w:rsid w:val="00B56FE0"/>
    <w:rsid w:val="00B632FE"/>
    <w:rsid w:val="00B666D4"/>
    <w:rsid w:val="00B700E2"/>
    <w:rsid w:val="00B71643"/>
    <w:rsid w:val="00B721F7"/>
    <w:rsid w:val="00B8069E"/>
    <w:rsid w:val="00B80EA9"/>
    <w:rsid w:val="00B826E8"/>
    <w:rsid w:val="00B86094"/>
    <w:rsid w:val="00B9188B"/>
    <w:rsid w:val="00B945DB"/>
    <w:rsid w:val="00B95131"/>
    <w:rsid w:val="00BA204E"/>
    <w:rsid w:val="00BA21DC"/>
    <w:rsid w:val="00BB5A95"/>
    <w:rsid w:val="00C06FB1"/>
    <w:rsid w:val="00C23252"/>
    <w:rsid w:val="00C379B5"/>
    <w:rsid w:val="00C6098C"/>
    <w:rsid w:val="00C75F3A"/>
    <w:rsid w:val="00C870A1"/>
    <w:rsid w:val="00C94D84"/>
    <w:rsid w:val="00CA22A9"/>
    <w:rsid w:val="00CB3A71"/>
    <w:rsid w:val="00CB6F99"/>
    <w:rsid w:val="00CD06B7"/>
    <w:rsid w:val="00CD5E97"/>
    <w:rsid w:val="00CE4105"/>
    <w:rsid w:val="00CE58C8"/>
    <w:rsid w:val="00D01A01"/>
    <w:rsid w:val="00D114E8"/>
    <w:rsid w:val="00D143AA"/>
    <w:rsid w:val="00D2627C"/>
    <w:rsid w:val="00D427AA"/>
    <w:rsid w:val="00D43A2D"/>
    <w:rsid w:val="00D5134E"/>
    <w:rsid w:val="00D57D3B"/>
    <w:rsid w:val="00D6077D"/>
    <w:rsid w:val="00DA02AA"/>
    <w:rsid w:val="00DB34AD"/>
    <w:rsid w:val="00DD086A"/>
    <w:rsid w:val="00DD1DC7"/>
    <w:rsid w:val="00E05243"/>
    <w:rsid w:val="00E12A91"/>
    <w:rsid w:val="00E171BC"/>
    <w:rsid w:val="00E32AC3"/>
    <w:rsid w:val="00E34038"/>
    <w:rsid w:val="00E36954"/>
    <w:rsid w:val="00E44739"/>
    <w:rsid w:val="00E461DA"/>
    <w:rsid w:val="00E55F12"/>
    <w:rsid w:val="00E80356"/>
    <w:rsid w:val="00E84899"/>
    <w:rsid w:val="00E85C69"/>
    <w:rsid w:val="00E86ED6"/>
    <w:rsid w:val="00EA2724"/>
    <w:rsid w:val="00EB3490"/>
    <w:rsid w:val="00EB7333"/>
    <w:rsid w:val="00ED3D33"/>
    <w:rsid w:val="00EF0F77"/>
    <w:rsid w:val="00EF238F"/>
    <w:rsid w:val="00F00526"/>
    <w:rsid w:val="00F0762C"/>
    <w:rsid w:val="00F13027"/>
    <w:rsid w:val="00F24F1E"/>
    <w:rsid w:val="00F27077"/>
    <w:rsid w:val="00F37DD7"/>
    <w:rsid w:val="00F452C5"/>
    <w:rsid w:val="00F51CD6"/>
    <w:rsid w:val="00F96F8F"/>
    <w:rsid w:val="00F97784"/>
    <w:rsid w:val="00FA4BDF"/>
    <w:rsid w:val="00FB2543"/>
    <w:rsid w:val="00FB3821"/>
    <w:rsid w:val="00FC184F"/>
    <w:rsid w:val="00FC4243"/>
    <w:rsid w:val="00FD3C22"/>
    <w:rsid w:val="03B532B4"/>
    <w:rsid w:val="040F7B60"/>
    <w:rsid w:val="129173AD"/>
    <w:rsid w:val="20AD2DAB"/>
    <w:rsid w:val="3CA12753"/>
    <w:rsid w:val="4C6B6EBF"/>
    <w:rsid w:val="59421513"/>
    <w:rsid w:val="59C657B2"/>
    <w:rsid w:val="65891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39" w:semiHidden="0" w:name="Table Grid"/>
    <w:lsdException w:uiPriority="0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line="360" w:lineRule="auto"/>
      <w:ind w:firstLine="709"/>
      <w:jc w:val="both"/>
    </w:pPr>
    <w:rPr>
      <w:rFonts w:ascii="Times New Roman" w:hAnsi="Times New Roman" w:eastAsia="Times New Roman" w:cs="Times New Roman"/>
      <w:sz w:val="28"/>
      <w:szCs w:val="24"/>
      <w:lang w:val="ru-RU" w:eastAsia="ru-RU" w:bidi="ar-SA"/>
    </w:rPr>
  </w:style>
  <w:style w:type="paragraph" w:styleId="2">
    <w:name w:val="heading 1"/>
    <w:basedOn w:val="1"/>
    <w:next w:val="1"/>
    <w:qFormat/>
    <w:uiPriority w:val="0"/>
    <w:pPr>
      <w:keepNext/>
      <w:pageBreakBefore/>
      <w:numPr>
        <w:ilvl w:val="0"/>
        <w:numId w:val="1"/>
      </w:numPr>
      <w:spacing w:before="280" w:after="280"/>
      <w:jc w:val="center"/>
      <w:outlineLvl w:val="0"/>
    </w:pPr>
    <w:rPr>
      <w:b/>
      <w:bCs/>
      <w:caps/>
    </w:rPr>
  </w:style>
  <w:style w:type="paragraph" w:styleId="3">
    <w:name w:val="heading 2"/>
    <w:basedOn w:val="4"/>
    <w:next w:val="1"/>
    <w:link w:val="40"/>
    <w:unhideWhenUsed/>
    <w:qFormat/>
    <w:uiPriority w:val="0"/>
    <w:pPr>
      <w:keepNext/>
      <w:numPr>
        <w:ilvl w:val="1"/>
        <w:numId w:val="1"/>
      </w:numPr>
      <w:tabs>
        <w:tab w:val="left" w:pos="1134"/>
      </w:tabs>
      <w:spacing w:before="240" w:after="240"/>
      <w:jc w:val="center"/>
      <w:outlineLvl w:val="1"/>
    </w:pPr>
    <w:rPr>
      <w:b/>
      <w:bCs/>
    </w:rPr>
  </w:style>
  <w:style w:type="paragraph" w:styleId="5">
    <w:name w:val="heading 3"/>
    <w:basedOn w:val="1"/>
    <w:next w:val="1"/>
    <w:qFormat/>
    <w:uiPriority w:val="0"/>
    <w:pPr>
      <w:keepNext/>
      <w:numPr>
        <w:ilvl w:val="2"/>
        <w:numId w:val="1"/>
      </w:numPr>
      <w:spacing w:before="240" w:after="240"/>
      <w:ind w:left="0" w:firstLine="0"/>
      <w:jc w:val="center"/>
      <w:outlineLvl w:val="2"/>
    </w:pPr>
    <w:rPr>
      <w:b/>
    </w:rPr>
  </w:style>
  <w:style w:type="paragraph" w:styleId="6">
    <w:name w:val="heading 4"/>
    <w:basedOn w:val="1"/>
    <w:next w:val="1"/>
    <w:qFormat/>
    <w:uiPriority w:val="0"/>
    <w:pPr>
      <w:keepNext/>
      <w:numPr>
        <w:ilvl w:val="3"/>
        <w:numId w:val="1"/>
      </w:numPr>
      <w:jc w:val="center"/>
      <w:outlineLvl w:val="3"/>
    </w:pPr>
  </w:style>
  <w:style w:type="paragraph" w:styleId="7">
    <w:name w:val="heading 5"/>
    <w:basedOn w:val="1"/>
    <w:next w:val="1"/>
    <w:link w:val="41"/>
    <w:semiHidden/>
    <w:unhideWhenUsed/>
    <w:qFormat/>
    <w:uiPriority w:val="0"/>
    <w:pPr>
      <w:numPr>
        <w:ilvl w:val="4"/>
        <w:numId w:val="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8">
    <w:name w:val="heading 6"/>
    <w:basedOn w:val="1"/>
    <w:next w:val="1"/>
    <w:link w:val="42"/>
    <w:semiHidden/>
    <w:unhideWhenUsed/>
    <w:qFormat/>
    <w:uiPriority w:val="0"/>
    <w:pPr>
      <w:numPr>
        <w:ilvl w:val="5"/>
        <w:numId w:val="1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9">
    <w:name w:val="heading 7"/>
    <w:basedOn w:val="1"/>
    <w:next w:val="1"/>
    <w:link w:val="43"/>
    <w:semiHidden/>
    <w:unhideWhenUsed/>
    <w:qFormat/>
    <w:uiPriority w:val="0"/>
    <w:pPr>
      <w:numPr>
        <w:ilvl w:val="6"/>
        <w:numId w:val="1"/>
      </w:numPr>
      <w:spacing w:before="240" w:after="60"/>
      <w:outlineLvl w:val="6"/>
    </w:pPr>
    <w:rPr>
      <w:rFonts w:ascii="Calibri" w:hAnsi="Calibri"/>
      <w:sz w:val="24"/>
    </w:rPr>
  </w:style>
  <w:style w:type="paragraph" w:styleId="10">
    <w:name w:val="heading 8"/>
    <w:basedOn w:val="1"/>
    <w:next w:val="1"/>
    <w:link w:val="44"/>
    <w:semiHidden/>
    <w:unhideWhenUsed/>
    <w:qFormat/>
    <w:uiPriority w:val="0"/>
    <w:pPr>
      <w:numPr>
        <w:ilvl w:val="7"/>
        <w:numId w:val="1"/>
      </w:num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11">
    <w:name w:val="heading 9"/>
    <w:basedOn w:val="1"/>
    <w:next w:val="1"/>
    <w:link w:val="45"/>
    <w:semiHidden/>
    <w:unhideWhenUsed/>
    <w:qFormat/>
    <w:uiPriority w:val="0"/>
    <w:pPr>
      <w:numPr>
        <w:ilvl w:val="8"/>
        <w:numId w:val="1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нумерованный список"/>
    <w:basedOn w:val="1"/>
    <w:qFormat/>
    <w:uiPriority w:val="0"/>
    <w:pPr>
      <w:numPr>
        <w:ilvl w:val="0"/>
        <w:numId w:val="2"/>
      </w:numPr>
      <w:tabs>
        <w:tab w:val="left" w:pos="1134"/>
      </w:tabs>
    </w:pPr>
  </w:style>
  <w:style w:type="character" w:styleId="14">
    <w:name w:val="FollowedHyperlink"/>
    <w:basedOn w:val="12"/>
    <w:qFormat/>
    <w:uiPriority w:val="0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5">
    <w:name w:val="annotation reference"/>
    <w:qFormat/>
    <w:uiPriority w:val="0"/>
    <w:rPr>
      <w:sz w:val="16"/>
      <w:szCs w:val="16"/>
    </w:rPr>
  </w:style>
  <w:style w:type="character" w:styleId="16">
    <w:name w:val="Hyperlink"/>
    <w:unhideWhenUsed/>
    <w:qFormat/>
    <w:uiPriority w:val="99"/>
    <w:rPr>
      <w:rFonts w:ascii="Times New Roman" w:hAnsi="Times New Roman"/>
      <w:color w:val="auto"/>
      <w:sz w:val="28"/>
      <w:u w:val="none"/>
    </w:rPr>
  </w:style>
  <w:style w:type="character" w:styleId="17">
    <w:name w:val="Strong"/>
    <w:basedOn w:val="12"/>
    <w:qFormat/>
    <w:uiPriority w:val="22"/>
    <w:rPr>
      <w:b/>
      <w:bCs/>
    </w:rPr>
  </w:style>
  <w:style w:type="paragraph" w:styleId="18">
    <w:name w:val="caption"/>
    <w:basedOn w:val="1"/>
    <w:next w:val="1"/>
    <w:unhideWhenUsed/>
    <w:qFormat/>
    <w:uiPriority w:val="0"/>
    <w:pPr>
      <w:spacing w:after="360" w:line="240" w:lineRule="auto"/>
      <w:ind w:firstLine="0"/>
      <w:jc w:val="center"/>
    </w:pPr>
    <w:rPr>
      <w:bCs/>
      <w:szCs w:val="20"/>
    </w:rPr>
  </w:style>
  <w:style w:type="paragraph" w:styleId="19">
    <w:name w:val="annotation text"/>
    <w:basedOn w:val="1"/>
    <w:link w:val="33"/>
    <w:qFormat/>
    <w:uiPriority w:val="0"/>
    <w:rPr>
      <w:sz w:val="20"/>
      <w:szCs w:val="20"/>
    </w:rPr>
  </w:style>
  <w:style w:type="paragraph" w:styleId="20">
    <w:name w:val="annotation subject"/>
    <w:basedOn w:val="19"/>
    <w:next w:val="19"/>
    <w:link w:val="34"/>
    <w:qFormat/>
    <w:uiPriority w:val="0"/>
    <w:rPr>
      <w:b/>
      <w:bCs/>
    </w:rPr>
  </w:style>
  <w:style w:type="paragraph" w:styleId="21">
    <w:name w:val="header"/>
    <w:basedOn w:val="1"/>
    <w:link w:val="35"/>
    <w:qFormat/>
    <w:uiPriority w:val="0"/>
    <w:pPr>
      <w:tabs>
        <w:tab w:val="center" w:pos="4677"/>
        <w:tab w:val="right" w:pos="9355"/>
      </w:tabs>
    </w:pPr>
  </w:style>
  <w:style w:type="paragraph" w:styleId="22">
    <w:name w:val="Body Text"/>
    <w:basedOn w:val="1"/>
    <w:link w:val="31"/>
    <w:qFormat/>
    <w:uiPriority w:val="0"/>
    <w:pPr>
      <w:spacing w:after="120"/>
    </w:pPr>
  </w:style>
  <w:style w:type="paragraph" w:styleId="23">
    <w:name w:val="toc 1"/>
    <w:basedOn w:val="1"/>
    <w:next w:val="1"/>
    <w:autoRedefine/>
    <w:qFormat/>
    <w:uiPriority w:val="39"/>
    <w:pPr>
      <w:tabs>
        <w:tab w:val="right" w:leader="dot" w:pos="9345"/>
      </w:tabs>
      <w:ind w:left="284" w:hanging="284"/>
    </w:pPr>
  </w:style>
  <w:style w:type="paragraph" w:styleId="24">
    <w:name w:val="toc 2"/>
    <w:basedOn w:val="1"/>
    <w:next w:val="1"/>
    <w:autoRedefine/>
    <w:qFormat/>
    <w:uiPriority w:val="39"/>
    <w:pPr>
      <w:tabs>
        <w:tab w:val="right" w:leader="dot" w:pos="9345"/>
      </w:tabs>
      <w:ind w:firstLine="0"/>
    </w:pPr>
  </w:style>
  <w:style w:type="paragraph" w:styleId="25">
    <w:name w:val="Body Text Indent"/>
    <w:basedOn w:val="1"/>
    <w:link w:val="29"/>
    <w:qFormat/>
    <w:uiPriority w:val="0"/>
    <w:pPr>
      <w:ind w:firstLine="567"/>
    </w:pPr>
    <w:rPr>
      <w:lang w:val="zh-CN" w:eastAsia="zh-CN"/>
    </w:rPr>
  </w:style>
  <w:style w:type="paragraph" w:styleId="26">
    <w:name w:val="footer"/>
    <w:basedOn w:val="1"/>
    <w:link w:val="36"/>
    <w:qFormat/>
    <w:uiPriority w:val="99"/>
    <w:pPr>
      <w:tabs>
        <w:tab w:val="center" w:pos="4677"/>
        <w:tab w:val="right" w:pos="9355"/>
      </w:tabs>
    </w:pPr>
  </w:style>
  <w:style w:type="paragraph" w:styleId="27">
    <w:name w:val="Subtitle"/>
    <w:basedOn w:val="1"/>
    <w:qFormat/>
    <w:uiPriority w:val="0"/>
  </w:style>
  <w:style w:type="table" w:styleId="28">
    <w:name w:val="Table Grid"/>
    <w:basedOn w:val="13"/>
    <w:qFormat/>
    <w:uiPriority w:val="39"/>
    <w:rPr>
      <w:rFonts w:ascii="Calibri" w:hAnsi="Calibri" w:eastAsia="Calibri"/>
      <w:sz w:val="22"/>
      <w:szCs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9">
    <w:name w:val="Основной текст с отступом Знак"/>
    <w:link w:val="25"/>
    <w:qFormat/>
    <w:uiPriority w:val="0"/>
    <w:rPr>
      <w:sz w:val="28"/>
      <w:szCs w:val="24"/>
    </w:rPr>
  </w:style>
  <w:style w:type="paragraph" w:customStyle="1" w:styleId="30">
    <w:name w:val="Default"/>
    <w:qFormat/>
    <w:uiPriority w:val="0"/>
    <w:pPr>
      <w:autoSpaceDE w:val="0"/>
      <w:autoSpaceDN w:val="0"/>
      <w:adjustRightInd w:val="0"/>
    </w:pPr>
    <w:rPr>
      <w:rFonts w:ascii="Times New Roman" w:hAnsi="Times New Roman" w:eastAsia="Times New Roman" w:cs="Times New Roman"/>
      <w:color w:val="000000"/>
      <w:sz w:val="24"/>
      <w:szCs w:val="24"/>
      <w:lang w:val="ru-RU" w:eastAsia="ru-RU" w:bidi="ar-SA"/>
    </w:rPr>
  </w:style>
  <w:style w:type="character" w:customStyle="1" w:styleId="31">
    <w:name w:val="Основной текст Знак"/>
    <w:link w:val="22"/>
    <w:qFormat/>
    <w:uiPriority w:val="0"/>
    <w:rPr>
      <w:sz w:val="24"/>
      <w:szCs w:val="24"/>
    </w:rPr>
  </w:style>
  <w:style w:type="paragraph" w:customStyle="1" w:styleId="32">
    <w:name w:val="Обычный (веб)1"/>
    <w:basedOn w:val="1"/>
    <w:qFormat/>
    <w:uiPriority w:val="0"/>
    <w:pPr>
      <w:spacing w:before="100" w:beforeAutospacing="1" w:after="100" w:afterAutospacing="1"/>
    </w:pPr>
    <w:rPr>
      <w:rFonts w:ascii="Arial Unicode MS" w:hAnsi="Arial Unicode MS" w:eastAsia="Arial Unicode MS" w:cs="Arial Unicode MS"/>
    </w:rPr>
  </w:style>
  <w:style w:type="character" w:customStyle="1" w:styleId="33">
    <w:name w:val="Текст примечания Знак"/>
    <w:basedOn w:val="12"/>
    <w:link w:val="19"/>
    <w:qFormat/>
    <w:uiPriority w:val="0"/>
  </w:style>
  <w:style w:type="character" w:customStyle="1" w:styleId="34">
    <w:name w:val="Тема примечания Знак"/>
    <w:link w:val="20"/>
    <w:qFormat/>
    <w:uiPriority w:val="0"/>
    <w:rPr>
      <w:b/>
      <w:bCs/>
    </w:rPr>
  </w:style>
  <w:style w:type="character" w:customStyle="1" w:styleId="35">
    <w:name w:val="Верхний колонтитул Знак"/>
    <w:link w:val="21"/>
    <w:qFormat/>
    <w:uiPriority w:val="0"/>
    <w:rPr>
      <w:sz w:val="24"/>
      <w:szCs w:val="24"/>
    </w:rPr>
  </w:style>
  <w:style w:type="character" w:customStyle="1" w:styleId="36">
    <w:name w:val="Нижний колонтитул Знак"/>
    <w:link w:val="26"/>
    <w:qFormat/>
    <w:uiPriority w:val="99"/>
    <w:rPr>
      <w:sz w:val="24"/>
      <w:szCs w:val="24"/>
    </w:rPr>
  </w:style>
  <w:style w:type="paragraph" w:customStyle="1" w:styleId="37">
    <w:name w:val="Код"/>
    <w:basedOn w:val="1"/>
    <w:qFormat/>
    <w:uiPriority w:val="0"/>
    <w:pPr>
      <w:keepNext/>
      <w:keepLines/>
      <w:spacing w:before="120" w:after="120" w:line="240" w:lineRule="auto"/>
      <w:ind w:firstLine="0"/>
      <w:contextualSpacing/>
      <w:jc w:val="left"/>
    </w:pPr>
    <w:rPr>
      <w:rFonts w:ascii="Courier New" w:hAnsi="Courier New" w:cs="Courier New"/>
      <w:sz w:val="20"/>
      <w:szCs w:val="20"/>
    </w:rPr>
  </w:style>
  <w:style w:type="paragraph" w:customStyle="1" w:styleId="38">
    <w:name w:val="Заголовок оглавления1"/>
    <w:basedOn w:val="2"/>
    <w:next w:val="1"/>
    <w:unhideWhenUsed/>
    <w:qFormat/>
    <w:uiPriority w:val="39"/>
    <w:pPr>
      <w:keepLines/>
      <w:spacing w:before="240" w:after="0" w:line="259" w:lineRule="auto"/>
      <w:jc w:val="left"/>
      <w:outlineLvl w:val="9"/>
    </w:pPr>
    <w:rPr>
      <w:rFonts w:ascii="Calibri Light" w:hAnsi="Calibri Light"/>
      <w:b w:val="0"/>
      <w:bCs w:val="0"/>
      <w:caps w:val="0"/>
      <w:color w:val="2F5496"/>
      <w:sz w:val="32"/>
      <w:szCs w:val="32"/>
    </w:rPr>
  </w:style>
  <w:style w:type="paragraph" w:customStyle="1" w:styleId="39">
    <w:name w:val="Заголовок 1 без нумерации и прописных"/>
    <w:basedOn w:val="2"/>
    <w:qFormat/>
    <w:uiPriority w:val="0"/>
    <w:pPr>
      <w:numPr>
        <w:numId w:val="0"/>
      </w:numPr>
    </w:pPr>
    <w:rPr>
      <w:caps w:val="0"/>
    </w:rPr>
  </w:style>
  <w:style w:type="character" w:customStyle="1" w:styleId="40">
    <w:name w:val="Заголовок 2 Знак"/>
    <w:link w:val="3"/>
    <w:qFormat/>
    <w:uiPriority w:val="0"/>
    <w:rPr>
      <w:b/>
      <w:bCs/>
      <w:sz w:val="28"/>
      <w:szCs w:val="24"/>
    </w:rPr>
  </w:style>
  <w:style w:type="character" w:customStyle="1" w:styleId="41">
    <w:name w:val="Заголовок 5 Знак"/>
    <w:link w:val="7"/>
    <w:semiHidden/>
    <w:qFormat/>
    <w:uiPriority w:val="0"/>
    <w:rPr>
      <w:rFonts w:ascii="Calibri" w:hAnsi="Calibri" w:eastAsia="Times New Roman" w:cs="Times New Roman"/>
      <w:b/>
      <w:bCs/>
      <w:i/>
      <w:iCs/>
      <w:sz w:val="26"/>
      <w:szCs w:val="26"/>
    </w:rPr>
  </w:style>
  <w:style w:type="character" w:customStyle="1" w:styleId="42">
    <w:name w:val="Заголовок 6 Знак"/>
    <w:link w:val="8"/>
    <w:semiHidden/>
    <w:qFormat/>
    <w:uiPriority w:val="0"/>
    <w:rPr>
      <w:rFonts w:ascii="Calibri" w:hAnsi="Calibri" w:eastAsia="Times New Roman" w:cs="Times New Roman"/>
      <w:b/>
      <w:bCs/>
      <w:sz w:val="22"/>
      <w:szCs w:val="22"/>
    </w:rPr>
  </w:style>
  <w:style w:type="character" w:customStyle="1" w:styleId="43">
    <w:name w:val="Заголовок 7 Знак"/>
    <w:link w:val="9"/>
    <w:semiHidden/>
    <w:qFormat/>
    <w:uiPriority w:val="0"/>
    <w:rPr>
      <w:rFonts w:ascii="Calibri" w:hAnsi="Calibri" w:eastAsia="Times New Roman" w:cs="Times New Roman"/>
      <w:sz w:val="24"/>
      <w:szCs w:val="24"/>
    </w:rPr>
  </w:style>
  <w:style w:type="character" w:customStyle="1" w:styleId="44">
    <w:name w:val="Заголовок 8 Знак"/>
    <w:link w:val="10"/>
    <w:semiHidden/>
    <w:qFormat/>
    <w:uiPriority w:val="0"/>
    <w:rPr>
      <w:rFonts w:ascii="Calibri" w:hAnsi="Calibri" w:eastAsia="Times New Roman" w:cs="Times New Roman"/>
      <w:i/>
      <w:iCs/>
      <w:sz w:val="24"/>
      <w:szCs w:val="24"/>
    </w:rPr>
  </w:style>
  <w:style w:type="character" w:customStyle="1" w:styleId="45">
    <w:name w:val="Заголовок 9 Знак"/>
    <w:link w:val="11"/>
    <w:semiHidden/>
    <w:qFormat/>
    <w:uiPriority w:val="0"/>
    <w:rPr>
      <w:rFonts w:ascii="Calibri Light" w:hAnsi="Calibri Light" w:eastAsia="Times New Roman" w:cs="Times New Roman"/>
      <w:sz w:val="22"/>
      <w:szCs w:val="22"/>
    </w:rPr>
  </w:style>
  <w:style w:type="paragraph" w:customStyle="1" w:styleId="46">
    <w:name w:val="маркерованный список"/>
    <w:basedOn w:val="1"/>
    <w:qFormat/>
    <w:uiPriority w:val="0"/>
    <w:pPr>
      <w:numPr>
        <w:ilvl w:val="1"/>
        <w:numId w:val="3"/>
      </w:numPr>
      <w:tabs>
        <w:tab w:val="left" w:pos="1134"/>
      </w:tabs>
      <w:ind w:left="0" w:firstLine="709"/>
    </w:pPr>
  </w:style>
  <w:style w:type="paragraph" w:customStyle="1" w:styleId="47">
    <w:name w:val="рисунок"/>
    <w:basedOn w:val="1"/>
    <w:qFormat/>
    <w:uiPriority w:val="0"/>
    <w:pPr>
      <w:keepNext/>
      <w:ind w:firstLine="0"/>
      <w:jc w:val="center"/>
    </w:pPr>
  </w:style>
  <w:style w:type="paragraph" w:styleId="48">
    <w:name w:val="List Paragraph"/>
    <w:basedOn w:val="1"/>
    <w:qFormat/>
    <w:uiPriority w:val="34"/>
    <w:pPr>
      <w:ind w:left="720"/>
      <w:contextualSpacing/>
    </w:pPr>
    <w:rPr>
      <w:rFonts w:eastAsiaTheme="minorHAnsi" w:cstheme="minorBidi"/>
      <w:sz w:val="24"/>
      <w:szCs w:val="22"/>
      <w:lang w:eastAsia="en-US"/>
    </w:rPr>
  </w:style>
  <w:style w:type="character" w:customStyle="1" w:styleId="49">
    <w:name w:val="Неразрешенное упоминание1"/>
    <w:basedOn w:val="12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50">
    <w:name w:val="Заголовок 1 без уровня"/>
    <w:basedOn w:val="39"/>
    <w:qFormat/>
    <w:uiPriority w:val="0"/>
    <w:pPr>
      <w:outlineLvl w:val="9"/>
    </w:pPr>
  </w:style>
  <w:style w:type="paragraph" w:customStyle="1" w:styleId="51">
    <w:name w:val="Рисунок"/>
    <w:basedOn w:val="1"/>
    <w:qFormat/>
    <w:uiPriority w:val="0"/>
    <w:pPr>
      <w:ind w:firstLine="0"/>
      <w:jc w:val="center"/>
    </w:pPr>
    <w:rPr>
      <w:rFonts w:eastAsiaTheme="minorHAnsi" w:cstheme="minorBidi"/>
      <w:kern w:val="2"/>
      <w:sz w:val="24"/>
      <w:szCs w:val="22"/>
      <w:lang w:eastAsia="en-US"/>
      <w14:ligatures w14:val="standardContextual"/>
    </w:rPr>
  </w:style>
  <w:style w:type="paragraph" w:customStyle="1" w:styleId="52">
    <w:name w:val="Название таблицы"/>
    <w:basedOn w:val="1"/>
    <w:qFormat/>
    <w:uiPriority w:val="0"/>
    <w:pPr>
      <w:spacing w:before="60"/>
      <w:ind w:firstLine="0"/>
    </w:pPr>
  </w:style>
  <w:style w:type="paragraph" w:customStyle="1" w:styleId="53">
    <w:name w:val="ОС_ТУСУР"/>
    <w:basedOn w:val="1"/>
    <w:link w:val="54"/>
    <w:qFormat/>
    <w:uiPriority w:val="0"/>
  </w:style>
  <w:style w:type="character" w:customStyle="1" w:styleId="54">
    <w:name w:val="ОС_ТУСУР Знак"/>
    <w:basedOn w:val="12"/>
    <w:link w:val="53"/>
    <w:qFormat/>
    <w:uiPriority w:val="0"/>
    <w:rPr>
      <w:sz w:val="28"/>
      <w:szCs w:val="24"/>
    </w:rPr>
  </w:style>
  <w:style w:type="paragraph" w:customStyle="1" w:styleId="55">
    <w:name w:val="font-claude-response-body"/>
    <w:basedOn w:val="1"/>
    <w:qFormat/>
    <w:uiPriority w:val="0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character" w:customStyle="1" w:styleId="56">
    <w:name w:val="t286pc"/>
    <w:basedOn w:val="12"/>
    <w:qFormat/>
    <w:uiPriority w:val="0"/>
  </w:style>
  <w:style w:type="paragraph" w:customStyle="1" w:styleId="57">
    <w:name w:val="my-2"/>
    <w:basedOn w:val="1"/>
    <w:qFormat/>
    <w:uiPriority w:val="0"/>
    <w:pPr>
      <w:spacing w:before="100" w:beforeAutospacing="1" w:after="100" w:afterAutospacing="1" w:line="240" w:lineRule="auto"/>
      <w:ind w:firstLine="0"/>
      <w:jc w:val="left"/>
    </w:pPr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F3633C-2954-41F0-963D-9C237DE3F14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EF</Company>
  <Pages>5</Pages>
  <Words>71</Words>
  <Characters>581</Characters>
  <Lines>27</Lines>
  <Paragraphs>7</Paragraphs>
  <TotalTime>0</TotalTime>
  <ScaleCrop>false</ScaleCrop>
  <LinksUpToDate>false</LinksUpToDate>
  <CharactersWithSpaces>642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2026-02-24T06:26:00Z</dcterms:created>
  <dc:creator>S0</dc:creator>
  <cp:lastModifiedBy>makar</cp:lastModifiedBy>
  <cp:lastPrinted>2026-02-16T09:07:00Z</cp:lastPrinted>
  <dcterms:modified xsi:type="dcterms:W3CDTF">2026-06-07T12:03:10Z</dcterms:modified>
  <dc:title>ФЕДЕРАЛЬНОЕ АГЕНСТВО ОБРАЗОВАНИЯ РФ</dc:title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1049-12.1.0.26880</vt:lpwstr>
  </property>
  <property fmtid="{D5CDD505-2E9C-101B-9397-08002B2CF9AE}" pid="3" name="ICV">
    <vt:lpwstr>22D7F0EB50274C3F997049A9A2EA15BA_12</vt:lpwstr>
  </property>
  <property fmtid="{D5CDD505-2E9C-101B-9397-08002B2CF9AE}" pid="4" name="KSOTemplateDocerSaveRecord">
    <vt:lpwstr>eyJoZGlkIjoiMjljMzEzNzhhMjZhZDg4NDg4MmIxYzdhM2NhYWE2Y2IiLCJ1c2VySWQiOiI4NDI0NTczMTA0MDcifQ==</vt:lpwstr>
  </property>
</Properties>
</file>