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DBF28" w14:textId="77777777" w:rsidR="00435DF8" w:rsidRPr="00435DF8" w:rsidRDefault="00435DF8" w:rsidP="00435DF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hanging="284"/>
        <w:outlineLvl w:val="1"/>
        <w:rPr>
          <w:rFonts w:ascii="var(--font-fk-grotesk)" w:eastAsia="Times New Roman" w:hAnsi="var(--font-fk-grotesk)" w:cs="Times New Roman"/>
          <w:sz w:val="20"/>
          <w:szCs w:val="20"/>
          <w:lang w:eastAsia="ru-RU"/>
        </w:rPr>
      </w:pPr>
      <w:r w:rsidRPr="00435DF8">
        <w:rPr>
          <w:rFonts w:ascii="var(--font-fk-grotesk)" w:eastAsia="Times New Roman" w:hAnsi="var(--font-fk-grotesk)" w:cs="Times New Roman"/>
          <w:sz w:val="20"/>
          <w:szCs w:val="20"/>
          <w:lang w:eastAsia="ru-RU"/>
        </w:rPr>
        <w:t>9.1.1. Примерный перечень тестовых заданий</w:t>
      </w:r>
    </w:p>
    <w:p w14:paraId="615B2E55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Изображение отдельного ограниченного места поверхности предмета называется:</w:t>
      </w:r>
    </w:p>
    <w:p w14:paraId="020D53B1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главным видом;</w:t>
      </w:r>
    </w:p>
    <w:p w14:paraId="5450547D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дополнительным видом;</w:t>
      </w:r>
    </w:p>
    <w:p w14:paraId="28C6192E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местным видом;</w:t>
      </w:r>
    </w:p>
    <w:p w14:paraId="52C0B50E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видом.</w:t>
      </w:r>
    </w:p>
    <w:p w14:paraId="45EEAE88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Какими не бывают разрезы:</w:t>
      </w:r>
    </w:p>
    <w:p w14:paraId="70AA6614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горизонтальные;</w:t>
      </w:r>
    </w:p>
    <w:p w14:paraId="541B02D4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вертикальные;</w:t>
      </w:r>
    </w:p>
    <w:p w14:paraId="2B4858B5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наклонные;</w:t>
      </w:r>
    </w:p>
    <w:p w14:paraId="117FDB7E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параллельные.</w:t>
      </w:r>
    </w:p>
    <w:p w14:paraId="71142C0A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На основе какого формата получаются другие основные форматы:</w:t>
      </w:r>
    </w:p>
    <w:p w14:paraId="2DEA6F79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А5;</w:t>
      </w:r>
    </w:p>
    <w:p w14:paraId="15C347E8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А4;</w:t>
      </w:r>
    </w:p>
    <w:p w14:paraId="7FAA45AD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А3;</w:t>
      </w:r>
    </w:p>
    <w:p w14:paraId="423FF91B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А0.</w:t>
      </w:r>
    </w:p>
    <w:p w14:paraId="2B445302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Для чего служит спецификация к сборочным чертежам:</w:t>
      </w:r>
    </w:p>
    <w:p w14:paraId="7731312A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спецификация определяет состав сборочной единицы;</w:t>
      </w:r>
    </w:p>
    <w:p w14:paraId="3538165D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в спецификации указываются габаритные размеры деталей;</w:t>
      </w:r>
    </w:p>
    <w:p w14:paraId="43BEBC3C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в спецификации указываются габариты сборочной единицы;</w:t>
      </w:r>
    </w:p>
    <w:p w14:paraId="07482A75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спецификация содержит информацию о взаимодействии деталей.</w:t>
      </w:r>
    </w:p>
    <w:p w14:paraId="76918A1D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Каковы названия основных плоскостей проекций:</w:t>
      </w:r>
    </w:p>
    <w:p w14:paraId="486C82E8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фронтальная, горизонтальная, профильная;</w:t>
      </w:r>
    </w:p>
    <w:p w14:paraId="05E6C83D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центральная, нижняя, боковая;</w:t>
      </w:r>
    </w:p>
    <w:p w14:paraId="019C8A5B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передняя, левая, верхняя;</w:t>
      </w:r>
    </w:p>
    <w:p w14:paraId="6D746F64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передняя, левая боковая, верхняя.</w:t>
      </w:r>
    </w:p>
    <w:p w14:paraId="26E24139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Сколько основных видов существует для выполнения чертежа:</w:t>
      </w:r>
    </w:p>
    <w:p w14:paraId="50ECEA51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6;</w:t>
      </w:r>
    </w:p>
    <w:p w14:paraId="2BE611A0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5;</w:t>
      </w:r>
    </w:p>
    <w:p w14:paraId="343EE5B1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306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4;</w:t>
      </w:r>
    </w:p>
    <w:p w14:paraId="6BFE8479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3.</w:t>
      </w:r>
    </w:p>
    <w:p w14:paraId="1E2D199C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Простой разрез получается при числе секущих плоскостей, равных:</w:t>
      </w:r>
    </w:p>
    <w:p w14:paraId="433C2EB1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трём;</w:t>
      </w:r>
    </w:p>
    <w:p w14:paraId="76D81EE7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двум и более;</w:t>
      </w:r>
    </w:p>
    <w:p w14:paraId="5C26859E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двум;</w:t>
      </w:r>
    </w:p>
    <w:p w14:paraId="4CE0E86C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одной.</w:t>
      </w:r>
    </w:p>
    <w:p w14:paraId="6B4151E5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lastRenderedPageBreak/>
        <w:t>Какой линией ограничивают местный разрез:</w:t>
      </w:r>
    </w:p>
    <w:p w14:paraId="43EFB627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основной тонкой;</w:t>
      </w:r>
    </w:p>
    <w:p w14:paraId="5E2BC8AA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штрихпунктирной;</w:t>
      </w:r>
    </w:p>
    <w:p w14:paraId="50BDFB12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тонкой волнистой;</w:t>
      </w:r>
    </w:p>
    <w:p w14:paraId="2355CF29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сплошной основной.</w:t>
      </w:r>
    </w:p>
    <w:p w14:paraId="2DF927C5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В каких единицах измерения указываются линейные и угловые размеры на чертежах:</w:t>
      </w:r>
    </w:p>
    <w:p w14:paraId="4A777C2B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в миллиметрах, градусах минутах и секундах;</w:t>
      </w:r>
    </w:p>
    <w:p w14:paraId="64E36206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в микронах и секундах;</w:t>
      </w:r>
    </w:p>
    <w:p w14:paraId="0234694F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в метрах, минутах и секундах;</w:t>
      </w:r>
    </w:p>
    <w:p w14:paraId="2FB8A91B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в дюймах, градусах и минутах.</w:t>
      </w:r>
    </w:p>
    <w:p w14:paraId="5A3C4D7F" w14:textId="77777777" w:rsidR="00435DF8" w:rsidRPr="00435DF8" w:rsidRDefault="00435DF8" w:rsidP="00435D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Какими линиями выполняют вспомогательные построения при выполнении элементов геометрических построений:</w:t>
      </w:r>
    </w:p>
    <w:p w14:paraId="5675E610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а) сплошными основными;</w:t>
      </w:r>
    </w:p>
    <w:p w14:paraId="0407E75B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б) сплошными тонкими;</w:t>
      </w:r>
    </w:p>
    <w:p w14:paraId="3E4344FB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в) штриховыми;</w:t>
      </w:r>
    </w:p>
    <w:p w14:paraId="35BA307E" w14:textId="77777777" w:rsidR="00435DF8" w:rsidRPr="00435DF8" w:rsidRDefault="00435DF8" w:rsidP="00435DF8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</w:pP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г) сплошной волнистой.</w:t>
      </w:r>
    </w:p>
    <w:p w14:paraId="42E32D69" w14:textId="77777777" w:rsidR="00435DF8" w:rsidRPr="00435DF8" w:rsidRDefault="00435DF8" w:rsidP="00435DF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hanging="284"/>
        <w:outlineLvl w:val="1"/>
        <w:rPr>
          <w:rFonts w:ascii="var(--font-fk-grotesk)" w:eastAsia="Times New Roman" w:hAnsi="var(--font-fk-grotesk)" w:cs="Times New Roman"/>
          <w:sz w:val="20"/>
          <w:szCs w:val="20"/>
          <w:lang w:eastAsia="ru-RU"/>
        </w:rPr>
      </w:pPr>
      <w:r w:rsidRPr="00435DF8">
        <w:rPr>
          <w:rFonts w:ascii="var(--font-fk-grotesk)" w:eastAsia="Times New Roman" w:hAnsi="var(--font-fk-grotesk)" w:cs="Times New Roman"/>
          <w:sz w:val="20"/>
          <w:szCs w:val="20"/>
          <w:lang w:eastAsia="ru-RU"/>
        </w:rPr>
        <w:t>9.1.2. Перечень вопросов для зачета</w:t>
      </w:r>
    </w:p>
    <w:p w14:paraId="2051F49B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Какое изображение называют видом?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Назовите основные виды и их расположение на чертеже? Когда основные виды обозначаются, когда нет? Как?</w:t>
      </w:r>
    </w:p>
    <w:p w14:paraId="0321A186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Какое изображение называют выносным элементом?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Как отмечают выносные элементы на чертежах?</w:t>
      </w:r>
    </w:p>
    <w:p w14:paraId="3C3E4289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Какое изображение называют сечением?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Чем отличается сечение от разреза? Какие сечения Вы знаете?</w:t>
      </w:r>
    </w:p>
    <w:p w14:paraId="3B8B45BC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Какое изображение называется разрезом?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Правила выполнения разрезов?</w:t>
      </w:r>
    </w:p>
    <w:p w14:paraId="68FEFE1C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Определение сложного разреза?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Каковы особенности выполнения сложного ступенчатого разреза?</w:t>
      </w:r>
    </w:p>
    <w:p w14:paraId="19675696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Какое изображение называют местным разрезом?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Когда применяют и как выделяют местный разрез на чертеже?</w:t>
      </w:r>
    </w:p>
    <w:p w14:paraId="2C7166E0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Какое изображение называют местным видом?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Когда его применяют и как его обозначают?</w:t>
      </w:r>
    </w:p>
    <w:p w14:paraId="15846390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Правила изображения резьбы на чертежах?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Резьба на стержне, в отверстии, в соединении?</w:t>
      </w:r>
    </w:p>
    <w:p w14:paraId="12EC4A08" w14:textId="77777777" w:rsidR="00435DF8" w:rsidRPr="00435DF8" w:rsidRDefault="00435DF8" w:rsidP="00435D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hanging="284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435DF8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E5E7EB" w:frame="1"/>
          <w:lang w:eastAsia="ru-RU"/>
        </w:rPr>
        <w:t>Правила выполнения чертежа и заполнения основной надписи?</w:t>
      </w:r>
      <w:r w:rsidRPr="00435DF8">
        <w:rPr>
          <w:rFonts w:ascii="Segoe UI" w:eastAsia="Times New Roman" w:hAnsi="Segoe UI" w:cs="Segoe UI"/>
          <w:sz w:val="20"/>
          <w:szCs w:val="20"/>
          <w:bdr w:val="single" w:sz="2" w:space="0" w:color="E5E7EB" w:frame="1"/>
          <w:lang w:eastAsia="ru-RU"/>
        </w:rPr>
        <w:t> Что указывается на чертеже кроме изображений?</w:t>
      </w:r>
    </w:p>
    <w:p w14:paraId="7645BC37" w14:textId="70DEABF9" w:rsidR="00C93C05" w:rsidRPr="00435DF8" w:rsidRDefault="00C93C05" w:rsidP="00435DF8">
      <w:pPr>
        <w:ind w:hanging="284"/>
        <w:rPr>
          <w:sz w:val="20"/>
          <w:szCs w:val="20"/>
        </w:rPr>
      </w:pPr>
    </w:p>
    <w:sectPr w:rsidR="00C93C05" w:rsidRPr="00435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32AB6"/>
    <w:multiLevelType w:val="multilevel"/>
    <w:tmpl w:val="6CA8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20A4A"/>
    <w:multiLevelType w:val="multilevel"/>
    <w:tmpl w:val="D172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F9"/>
    <w:rsid w:val="00435DF8"/>
    <w:rsid w:val="005131F9"/>
    <w:rsid w:val="008A274F"/>
    <w:rsid w:val="00C93C05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DF7F7"/>
  <w15:chartTrackingRefBased/>
  <w15:docId w15:val="{E95A5BA0-3619-48F9-A8CE-56CC1E82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5D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5D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435D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2025-01-29T16:47:00Z</dcterms:created>
  <dcterms:modified xsi:type="dcterms:W3CDTF">2025-01-29T16:51:00Z</dcterms:modified>
</cp:coreProperties>
</file>