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03DA0" w14:textId="77777777" w:rsidR="00F76579" w:rsidRDefault="00F76579" w:rsidP="00F76579">
      <w:pPr>
        <w:pStyle w:val="a6"/>
        <w:spacing w:line="360" w:lineRule="auto"/>
        <w:jc w:val="center"/>
        <w:rPr>
          <w:sz w:val="28"/>
          <w:szCs w:val="28"/>
        </w:rPr>
      </w:pPr>
      <w:bookmarkStart w:id="0" w:name="_Hlk115121288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3598F0E7" w14:textId="37EED18D" w:rsidR="00F76579" w:rsidRDefault="00F76579" w:rsidP="00F765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 w:rsidR="00C06308">
        <w:rPr>
          <w:rFonts w:ascii="Times New Roman" w:hAnsi="Times New Roman" w:cs="Times New Roman"/>
          <w:sz w:val="28"/>
          <w:szCs w:val="28"/>
        </w:rPr>
        <w:t xml:space="preserve">автономное </w:t>
      </w: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475E9639" w14:textId="77777777" w:rsidR="00F76579" w:rsidRDefault="00F76579" w:rsidP="00F7657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14178145"/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bookmarkEnd w:id="1"/>
    <w:p w14:paraId="12B5ED6A" w14:textId="77777777" w:rsidR="00F76579" w:rsidRDefault="00F76579" w:rsidP="00F76579">
      <w:pPr>
        <w:spacing w:after="30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статистики (ЭМИС)</w:t>
      </w:r>
    </w:p>
    <w:p w14:paraId="6861B3C7" w14:textId="77777777" w:rsidR="00F76579" w:rsidRPr="000E54F4" w:rsidRDefault="00F76579" w:rsidP="00F76579">
      <w:pPr>
        <w:spacing w:before="3000" w:after="0" w:line="360" w:lineRule="auto"/>
        <w:ind w:left="278" w:hanging="10"/>
        <w:jc w:val="center"/>
        <w:rPr>
          <w:rFonts w:ascii="Times New Roman" w:eastAsia="Times New Roman" w:hAnsi="Times New Roman"/>
          <w:caps/>
          <w:color w:val="000000"/>
          <w:sz w:val="28"/>
          <w:szCs w:val="28"/>
        </w:rPr>
      </w:pPr>
      <w:r>
        <w:rPr>
          <w:rFonts w:ascii="Times New Roman" w:eastAsia="Times New Roman" w:hAnsi="Times New Roman"/>
          <w:caps/>
          <w:color w:val="000000"/>
          <w:sz w:val="28"/>
          <w:szCs w:val="28"/>
        </w:rPr>
        <w:t xml:space="preserve">Запросы в </w:t>
      </w:r>
      <w:r>
        <w:rPr>
          <w:rFonts w:ascii="Times New Roman" w:eastAsia="Times New Roman" w:hAnsi="Times New Roman"/>
          <w:caps/>
          <w:color w:val="000000"/>
          <w:sz w:val="28"/>
          <w:szCs w:val="28"/>
          <w:lang w:val="en-US"/>
        </w:rPr>
        <w:t>Ms</w:t>
      </w:r>
      <w:r w:rsidRPr="000E54F4">
        <w:rPr>
          <w:rFonts w:ascii="Times New Roman" w:eastAsia="Times New Roman" w:hAnsi="Times New Roman"/>
          <w:cap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aps/>
          <w:color w:val="000000"/>
          <w:sz w:val="28"/>
          <w:szCs w:val="28"/>
          <w:lang w:val="en-US"/>
        </w:rPr>
        <w:t>access</w:t>
      </w:r>
    </w:p>
    <w:p w14:paraId="073AC2F2" w14:textId="77777777" w:rsidR="00F76579" w:rsidRDefault="00F76579" w:rsidP="00F765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по дисциплине «Информатика»</w:t>
      </w:r>
    </w:p>
    <w:p w14:paraId="6FDB743F" w14:textId="77777777" w:rsidR="00585349" w:rsidRDefault="00585349" w:rsidP="00585349">
      <w:pPr>
        <w:spacing w:before="720"/>
        <w:ind w:left="4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 гр.594-2 </w:t>
      </w:r>
    </w:p>
    <w:p w14:paraId="51078A86" w14:textId="77777777" w:rsidR="00585349" w:rsidRPr="004D5955" w:rsidRDefault="00585349" w:rsidP="00585349">
      <w:pPr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____________ М. В. Корженевский </w:t>
      </w:r>
    </w:p>
    <w:p w14:paraId="295A176A" w14:textId="77777777" w:rsidR="00585349" w:rsidRPr="004D5955" w:rsidRDefault="00585349" w:rsidP="00585349">
      <w:pPr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4D5955">
        <w:rPr>
          <w:rFonts w:ascii="Times New Roman" w:hAnsi="Times New Roman" w:cs="Times New Roman"/>
          <w:sz w:val="28"/>
          <w:szCs w:val="28"/>
        </w:rPr>
        <w:t>“______”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>____________________2024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 xml:space="preserve">г. Руководитель старший преподаватель кафедры ЭМИС </w:t>
      </w:r>
      <w:r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_________________А. А. Матолыгин</w:t>
      </w: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</w:t>
      </w:r>
      <w:r w:rsidRPr="004D5955">
        <w:rPr>
          <w:rFonts w:ascii="Times New Roman" w:hAnsi="Times New Roman" w:cs="Times New Roman"/>
          <w:sz w:val="28"/>
          <w:szCs w:val="28"/>
        </w:rPr>
        <w:t>“______”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>____________________2024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>г.</w:t>
      </w:r>
    </w:p>
    <w:p w14:paraId="7A7D8425" w14:textId="60C97461" w:rsidR="00F76579" w:rsidRPr="00C06308" w:rsidRDefault="00F76579" w:rsidP="00585349">
      <w:pPr>
        <w:spacing w:before="2600" w:after="84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Томск 202</w:t>
      </w:r>
      <w:bookmarkEnd w:id="0"/>
      <w:r w:rsidR="00585349" w:rsidRPr="00C06308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3C4384BD" w14:textId="77777777" w:rsidR="00F76579" w:rsidRPr="00F76579" w:rsidRDefault="00F76579" w:rsidP="00F76579">
      <w:pPr>
        <w:spacing w:after="240" w:line="259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F76579">
        <w:rPr>
          <w:rFonts w:ascii="Times New Roman" w:eastAsia="Times New Roman" w:hAnsi="Times New Roman"/>
          <w:b/>
          <w:color w:val="000000"/>
          <w:sz w:val="28"/>
        </w:rPr>
        <w:lastRenderedPageBreak/>
        <w:t>Практическая работа №7</w:t>
      </w:r>
    </w:p>
    <w:p w14:paraId="054825E6" w14:textId="77777777" w:rsidR="00F76579" w:rsidRPr="00F76579" w:rsidRDefault="00F76579" w:rsidP="008D0DE0">
      <w:pPr>
        <w:spacing w:after="240" w:line="360" w:lineRule="auto"/>
        <w:ind w:left="11" w:hanging="11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F76579">
        <w:rPr>
          <w:rFonts w:ascii="Times New Roman" w:eastAsia="Times New Roman" w:hAnsi="Times New Roman"/>
          <w:b/>
          <w:color w:val="000000"/>
          <w:sz w:val="28"/>
        </w:rPr>
        <w:t xml:space="preserve">«Запросы в </w:t>
      </w:r>
      <w:r w:rsidRPr="00F76579">
        <w:rPr>
          <w:rFonts w:ascii="Times New Roman" w:eastAsia="Times New Roman" w:hAnsi="Times New Roman"/>
          <w:b/>
          <w:color w:val="000000"/>
          <w:sz w:val="28"/>
          <w:lang w:val="en-US"/>
        </w:rPr>
        <w:t>MS</w:t>
      </w:r>
      <w:r w:rsidRPr="00F76579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F76579">
        <w:rPr>
          <w:rFonts w:ascii="Times New Roman" w:eastAsia="Times New Roman" w:hAnsi="Times New Roman"/>
          <w:b/>
          <w:color w:val="000000"/>
          <w:sz w:val="28"/>
          <w:lang w:val="en-US"/>
        </w:rPr>
        <w:t>Access</w:t>
      </w:r>
      <w:r w:rsidRPr="00F76579">
        <w:rPr>
          <w:rFonts w:ascii="Times New Roman" w:eastAsia="Times New Roman" w:hAnsi="Times New Roman"/>
          <w:b/>
          <w:color w:val="000000"/>
          <w:sz w:val="28"/>
        </w:rPr>
        <w:t>»</w:t>
      </w:r>
    </w:p>
    <w:p w14:paraId="3BE296DC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754">
        <w:rPr>
          <w:rFonts w:ascii="Times New Roman" w:hAnsi="Times New Roman"/>
          <w:sz w:val="28"/>
          <w:szCs w:val="28"/>
        </w:rPr>
        <w:t xml:space="preserve">Цель работы: </w:t>
      </w:r>
      <w:r w:rsidRPr="00F626CD">
        <w:rPr>
          <w:rFonts w:ascii="Times New Roman" w:hAnsi="Times New Roman"/>
          <w:sz w:val="28"/>
          <w:szCs w:val="28"/>
        </w:rPr>
        <w:t xml:space="preserve">приобретение навыков работы с запросами в базе данных на примере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F626CD">
        <w:rPr>
          <w:rFonts w:ascii="Times New Roman" w:hAnsi="Times New Roman"/>
          <w:sz w:val="28"/>
          <w:szCs w:val="28"/>
        </w:rPr>
        <w:t xml:space="preserve"> Access.</w:t>
      </w:r>
    </w:p>
    <w:p w14:paraId="7EC25980" w14:textId="77777777" w:rsidR="00F76579" w:rsidRPr="00335754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754">
        <w:rPr>
          <w:rFonts w:ascii="Times New Roman" w:hAnsi="Times New Roman"/>
          <w:sz w:val="28"/>
          <w:szCs w:val="28"/>
        </w:rPr>
        <w:t>Краткие теоретические сведения.</w:t>
      </w:r>
    </w:p>
    <w:p w14:paraId="00F06CB4" w14:textId="2B829816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После создания необходимых таблиц, можно запрашивать необходимые данные.</w:t>
      </w:r>
    </w:p>
    <w:p w14:paraId="2286E9C5" w14:textId="4C115E95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Мастер запросов умеет конструировать только простые условия отбора. Чтобы наложить дополнительные ограничения, следует пользоваться конструктором запросов, обеспечивающим полное управление параметрами запроса и построение сложных условий отбора данных.</w:t>
      </w:r>
    </w:p>
    <w:p w14:paraId="2CC2DCC5" w14:textId="516644C2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1. Чтобы переключиться в режим конструктора, выберите команду </w:t>
      </w:r>
      <w:proofErr w:type="gramStart"/>
      <w:r w:rsidRPr="00F626CD">
        <w:rPr>
          <w:rFonts w:ascii="Times New Roman" w:hAnsi="Times New Roman"/>
          <w:sz w:val="28"/>
          <w:szCs w:val="28"/>
        </w:rPr>
        <w:t>Вид&gt;Конструктор</w:t>
      </w:r>
      <w:proofErr w:type="gramEnd"/>
      <w:r w:rsidRPr="00F626CD">
        <w:rPr>
          <w:rFonts w:ascii="Times New Roman" w:hAnsi="Times New Roman"/>
          <w:sz w:val="28"/>
          <w:szCs w:val="28"/>
        </w:rPr>
        <w:t xml:space="preserve">. Окно конструктора показано на рисунке </w:t>
      </w:r>
      <w:r>
        <w:rPr>
          <w:rFonts w:ascii="Times New Roman" w:hAnsi="Times New Roman"/>
          <w:sz w:val="28"/>
          <w:szCs w:val="28"/>
        </w:rPr>
        <w:t>1</w:t>
      </w:r>
      <w:r w:rsidRPr="00F626CD">
        <w:rPr>
          <w:rFonts w:ascii="Times New Roman" w:hAnsi="Times New Roman"/>
          <w:sz w:val="28"/>
          <w:szCs w:val="28"/>
        </w:rPr>
        <w:t>. В его верхней части отображаются списки полей таблиц, к которым обращается запрос, и связи между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F626CD">
        <w:rPr>
          <w:rFonts w:ascii="Times New Roman" w:hAnsi="Times New Roman"/>
          <w:sz w:val="28"/>
          <w:szCs w:val="28"/>
        </w:rPr>
        <w:t>таблицами. Нижняя область содержит бланк выбора полей таблиц, условий отбора и режимов сортировки. Чтобы добавить в запрос еще одно поле, выполните следующие шаги.</w:t>
      </w:r>
    </w:p>
    <w:p w14:paraId="4A9C4B5E" w14:textId="5B689D04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2. Переместите указатель на пункт Имя таблицы Контакты.</w:t>
      </w:r>
    </w:p>
    <w:p w14:paraId="69043684" w14:textId="575C9AC9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3. Нажмите кнопку мыши и перетащите поле Имя в верхнюю ячейку четвертой строки бланка запроса. Его имя появится в этой ячейке, а имя соответствующей таблицы — во второй ячейке того же столбца. Третья строка бланка запроса позволяет сортировать результат запроса по тому или иному полю.</w:t>
      </w:r>
    </w:p>
    <w:p w14:paraId="61AC548C" w14:textId="16AB0649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4. В раскрывающемся списке третьей ячейки третьего столбца бланка выберите пункт По возрастанию.</w:t>
      </w:r>
    </w:p>
    <w:p w14:paraId="77E75147" w14:textId="3D7D4052" w:rsidR="00F76579" w:rsidRDefault="00F76579" w:rsidP="0058534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Примечание. Чтобы добавить в запрос сразу все поля таблицы, перетаскивайте пункт *. Если нужная таблица отсутствует в верхней части окна запроса, щелкните на кнопке Отобразить таблицу (Show </w:t>
      </w:r>
      <w:proofErr w:type="spellStart"/>
      <w:r w:rsidRPr="00F626CD">
        <w:rPr>
          <w:rFonts w:ascii="Times New Roman" w:hAnsi="Times New Roman"/>
          <w:sz w:val="28"/>
          <w:szCs w:val="28"/>
        </w:rPr>
        <w:t>Table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) панели </w:t>
      </w:r>
      <w:r w:rsidRPr="00F626CD">
        <w:rPr>
          <w:rFonts w:ascii="Times New Roman" w:hAnsi="Times New Roman"/>
          <w:sz w:val="28"/>
          <w:szCs w:val="28"/>
        </w:rPr>
        <w:lastRenderedPageBreak/>
        <w:t>инструментов, выделите нужную таблицу или запрос в открывшемся окне</w:t>
      </w:r>
      <w:r>
        <w:rPr>
          <w:rFonts w:ascii="Times New Roman" w:hAnsi="Times New Roman"/>
          <w:sz w:val="28"/>
          <w:szCs w:val="28"/>
        </w:rPr>
        <w:t xml:space="preserve"> диалога, щелкните на кнопке Добавить, а затем на кнопке Закрыть.</w:t>
      </w:r>
    </w:p>
    <w:p w14:paraId="4F193BCD" w14:textId="77777777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5. Назначьте тот же режим сортировки для поля Имя. Теперь записи результата запроса будут упорядочены по алфавиту фамилий и имен. Имеющийся вариант связи добавляет в результат запроса только те записи связанных таблиц, в которых значения полей </w:t>
      </w:r>
      <w:proofErr w:type="spellStart"/>
      <w:r w:rsidRPr="00F626CD">
        <w:rPr>
          <w:rFonts w:ascii="Times New Roman" w:hAnsi="Times New Roman"/>
          <w:sz w:val="28"/>
          <w:szCs w:val="28"/>
        </w:rPr>
        <w:t>Код_Контакты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равны. Так как для некоторых людей из таблицы Контакты нет записей в таблице Список, то информация о таких людях не включается в результат запроса. Чтобы запрос возвращал данные даже о тех людях (включенных в таблицу Контакты), с которыми не было никаких контактов, нашедших отражение в таблице Список, следует изменить параметры объединения. </w:t>
      </w:r>
    </w:p>
    <w:p w14:paraId="1617FD0C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6. Дважды щелкните на линии связи. В открывшемся окне диалога Параметры объединения (</w:t>
      </w:r>
      <w:proofErr w:type="spellStart"/>
      <w:r w:rsidRPr="00F626CD">
        <w:rPr>
          <w:rFonts w:ascii="Times New Roman" w:hAnsi="Times New Roman"/>
          <w:sz w:val="28"/>
          <w:szCs w:val="28"/>
        </w:rPr>
        <w:t>Join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Properties) выберите положение переключателя Объединение всех записей из "Контакты" и только тех записей из "Список", в которых связанные поля совпадают (</w:t>
      </w:r>
      <w:proofErr w:type="spellStart"/>
      <w:r w:rsidRPr="00F626CD">
        <w:rPr>
          <w:rFonts w:ascii="Times New Roman" w:hAnsi="Times New Roman"/>
          <w:sz w:val="28"/>
          <w:szCs w:val="28"/>
        </w:rPr>
        <w:t>Include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All Records From "Контакты" And Only </w:t>
      </w:r>
      <w:proofErr w:type="spellStart"/>
      <w:r w:rsidRPr="00F626CD">
        <w:rPr>
          <w:rFonts w:ascii="Times New Roman" w:hAnsi="Times New Roman"/>
          <w:sz w:val="28"/>
          <w:szCs w:val="28"/>
        </w:rPr>
        <w:t>Those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Records From "Список" </w:t>
      </w:r>
      <w:proofErr w:type="spellStart"/>
      <w:r w:rsidRPr="00F626CD">
        <w:rPr>
          <w:rFonts w:ascii="Times New Roman" w:hAnsi="Times New Roman"/>
          <w:sz w:val="28"/>
          <w:szCs w:val="28"/>
        </w:rPr>
        <w:t>Where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The </w:t>
      </w:r>
      <w:proofErr w:type="spellStart"/>
      <w:r w:rsidRPr="00F626CD">
        <w:rPr>
          <w:rFonts w:ascii="Times New Roman" w:hAnsi="Times New Roman"/>
          <w:sz w:val="28"/>
          <w:szCs w:val="28"/>
        </w:rPr>
        <w:t>Joined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Fields </w:t>
      </w:r>
      <w:proofErr w:type="spellStart"/>
      <w:r w:rsidRPr="00F626CD">
        <w:rPr>
          <w:rFonts w:ascii="Times New Roman" w:hAnsi="Times New Roman"/>
          <w:sz w:val="28"/>
          <w:szCs w:val="28"/>
        </w:rPr>
        <w:t>Are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Equal</w:t>
      </w:r>
      <w:proofErr w:type="spellEnd"/>
      <w:r w:rsidRPr="00F626CD">
        <w:rPr>
          <w:rFonts w:ascii="Times New Roman" w:hAnsi="Times New Roman"/>
          <w:sz w:val="28"/>
          <w:szCs w:val="28"/>
        </w:rPr>
        <w:t>).</w:t>
      </w:r>
    </w:p>
    <w:p w14:paraId="3153617E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7. Щелкните на кнопке ОК. На одном конце линии связи появится стрелка, указывающая на смену режима объединения. Примечание. Изменение режима объединения в окне запроса никак не влияет на параметры исходной связи, определяющие правила взаимодействия между таблицами данных, а задает только порядок отбора записей базы данных, включаемых в результат запроса. Щелчком на кнопке Вид панели инструментов запустите запрос повторно. </w:t>
      </w:r>
    </w:p>
    <w:p w14:paraId="66CFF816" w14:textId="77777777"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8. Закройте окно запроса. </w:t>
      </w:r>
    </w:p>
    <w:p w14:paraId="536D519D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9. В ответ на вопрос о необходимости сохранения новой структуры запроса ответьте </w:t>
      </w:r>
      <w:r>
        <w:rPr>
          <w:rFonts w:ascii="Times New Roman" w:hAnsi="Times New Roman"/>
          <w:sz w:val="28"/>
          <w:szCs w:val="28"/>
        </w:rPr>
        <w:t>«</w:t>
      </w:r>
      <w:r w:rsidRPr="00F626CD">
        <w:rPr>
          <w:rFonts w:ascii="Times New Roman" w:hAnsi="Times New Roman"/>
          <w:sz w:val="28"/>
          <w:szCs w:val="28"/>
        </w:rPr>
        <w:t>Да</w:t>
      </w:r>
      <w:r>
        <w:rPr>
          <w:rFonts w:ascii="Times New Roman" w:hAnsi="Times New Roman"/>
          <w:sz w:val="28"/>
          <w:szCs w:val="28"/>
        </w:rPr>
        <w:t>»</w:t>
      </w:r>
      <w:r w:rsidRPr="00F626CD">
        <w:rPr>
          <w:rFonts w:ascii="Times New Roman" w:hAnsi="Times New Roman"/>
          <w:sz w:val="28"/>
          <w:szCs w:val="28"/>
        </w:rPr>
        <w:t>.</w:t>
      </w:r>
    </w:p>
    <w:p w14:paraId="23E0C3E9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Задания для самостоятельной работы.</w:t>
      </w:r>
    </w:p>
    <w:p w14:paraId="00C88D40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 w:rsidRPr="00F626CD">
        <w:rPr>
          <w:rFonts w:ascii="Times New Roman" w:hAnsi="Times New Roman"/>
          <w:sz w:val="28"/>
          <w:szCs w:val="28"/>
        </w:rPr>
        <w:t>Найти студентов в соответствии с индивидуальным заданием, представленным преподавателем.</w:t>
      </w:r>
    </w:p>
    <w:p w14:paraId="28DF8E4B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Ход работы.</w:t>
      </w:r>
    </w:p>
    <w:p w14:paraId="23629603" w14:textId="77777777"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Условия для составления запросы были выбраны следующие:</w:t>
      </w:r>
    </w:p>
    <w:p w14:paraId="1821AA00" w14:textId="52521473" w:rsidR="009D1957" w:rsidRPr="0085131E" w:rsidRDefault="0085131E" w:rsidP="0085131E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9D1957" w:rsidRPr="0085131E">
        <w:rPr>
          <w:rFonts w:ascii="Times New Roman" w:hAnsi="Times New Roman"/>
          <w:sz w:val="28"/>
          <w:szCs w:val="28"/>
        </w:rPr>
        <w:t>дата рождения студента должна быть больше 11.11.2004</w:t>
      </w:r>
      <w:r>
        <w:rPr>
          <w:rFonts w:ascii="Times New Roman" w:hAnsi="Times New Roman"/>
          <w:sz w:val="28"/>
          <w:szCs w:val="28"/>
        </w:rPr>
        <w:t>.</w:t>
      </w:r>
    </w:p>
    <w:p w14:paraId="5E8386F8" w14:textId="3F93A4D2" w:rsidR="009D1957" w:rsidRPr="0085131E" w:rsidRDefault="0085131E" w:rsidP="0085131E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9D1957" w:rsidRPr="0085131E">
        <w:rPr>
          <w:rFonts w:ascii="Times New Roman" w:hAnsi="Times New Roman"/>
          <w:sz w:val="28"/>
          <w:szCs w:val="28"/>
        </w:rPr>
        <w:t>пол студента мужской</w:t>
      </w:r>
      <w:r>
        <w:rPr>
          <w:rFonts w:ascii="Times New Roman" w:hAnsi="Times New Roman"/>
          <w:sz w:val="28"/>
          <w:szCs w:val="28"/>
        </w:rPr>
        <w:t>.</w:t>
      </w:r>
    </w:p>
    <w:p w14:paraId="76DDCCCB" w14:textId="0C91BF9E" w:rsidR="009D1957" w:rsidRPr="0085131E" w:rsidRDefault="0085131E" w:rsidP="0085131E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9D1957" w:rsidRPr="0085131E">
        <w:rPr>
          <w:rFonts w:ascii="Times New Roman" w:hAnsi="Times New Roman"/>
          <w:sz w:val="28"/>
          <w:szCs w:val="28"/>
        </w:rPr>
        <w:t>оценка «4» или «5» по математике за 1 семестр</w:t>
      </w:r>
      <w:r>
        <w:rPr>
          <w:rFonts w:ascii="Times New Roman" w:hAnsi="Times New Roman"/>
          <w:sz w:val="28"/>
          <w:szCs w:val="28"/>
        </w:rPr>
        <w:t>.</w:t>
      </w:r>
    </w:p>
    <w:p w14:paraId="36067119" w14:textId="56819557" w:rsidR="009D1957" w:rsidRPr="0085131E" w:rsidRDefault="0085131E" w:rsidP="0085131E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9D1957" w:rsidRPr="0085131E">
        <w:rPr>
          <w:rFonts w:ascii="Times New Roman" w:hAnsi="Times New Roman"/>
          <w:sz w:val="28"/>
          <w:szCs w:val="28"/>
        </w:rPr>
        <w:t>оценка «4» или «5» по информатике за 1 семестр</w:t>
      </w:r>
      <w:r>
        <w:rPr>
          <w:rFonts w:ascii="Times New Roman" w:hAnsi="Times New Roman"/>
          <w:sz w:val="28"/>
          <w:szCs w:val="28"/>
        </w:rPr>
        <w:t>.</w:t>
      </w:r>
    </w:p>
    <w:p w14:paraId="302D8E8B" w14:textId="5A4B2861" w:rsidR="009D1957" w:rsidRPr="0085131E" w:rsidRDefault="0085131E" w:rsidP="0085131E">
      <w:pPr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с</w:t>
      </w:r>
      <w:r w:rsidR="009D1957" w:rsidRPr="0085131E">
        <w:rPr>
          <w:rFonts w:ascii="Times New Roman" w:hAnsi="Times New Roman"/>
          <w:sz w:val="28"/>
          <w:szCs w:val="28"/>
        </w:rPr>
        <w:t>тудент проживает в общежитии.</w:t>
      </w:r>
    </w:p>
    <w:p w14:paraId="5EC248C1" w14:textId="77777777" w:rsidR="009D1957" w:rsidRDefault="009D1957" w:rsidP="009D195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 в запросе выводятся ФИО подходящих студентов.</w:t>
      </w:r>
    </w:p>
    <w:p w14:paraId="12D43D3F" w14:textId="575F1014" w:rsidR="00652186" w:rsidRDefault="009D1957" w:rsidP="0058534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Скриншот результата запроса, а также скриншот окна конструктора запросов представлены на рисунках </w:t>
      </w:r>
      <w:r w:rsidR="00585349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и </w:t>
      </w:r>
      <w:r w:rsidR="0058534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соответственно.</w:t>
      </w:r>
    </w:p>
    <w:p w14:paraId="733E55AD" w14:textId="0C25CCD0" w:rsidR="00652186" w:rsidRDefault="00585349" w:rsidP="0058534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E908E9A" wp14:editId="62FACEA2">
            <wp:extent cx="5813589" cy="2895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71" cy="290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CC1A" w14:textId="04F4A608" w:rsidR="00652186" w:rsidRPr="00403398" w:rsidRDefault="00652186" w:rsidP="00A139CC">
      <w:pPr>
        <w:spacing w:after="12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585349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403398">
        <w:rPr>
          <w:rFonts w:ascii="Times New Roman" w:hAnsi="Times New Roman"/>
          <w:sz w:val="28"/>
          <w:szCs w:val="28"/>
        </w:rPr>
        <w:t>Скриншот окна запроса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4033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Access</w:t>
      </w:r>
    </w:p>
    <w:p w14:paraId="2AC7DDD5" w14:textId="00690B89" w:rsidR="00652186" w:rsidRPr="00585349" w:rsidRDefault="00585349" w:rsidP="0058534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101DAF4" wp14:editId="460A9D07">
            <wp:extent cx="4953000" cy="2091832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519" cy="21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0CCB" w14:textId="5E014D7A" w:rsidR="00652186" w:rsidRPr="00585349" w:rsidRDefault="00652186" w:rsidP="0065218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58534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403398">
        <w:rPr>
          <w:rFonts w:ascii="Times New Roman" w:hAnsi="Times New Roman"/>
          <w:sz w:val="28"/>
          <w:szCs w:val="28"/>
        </w:rPr>
        <w:t xml:space="preserve">Скриншот окна </w:t>
      </w:r>
      <w:r>
        <w:rPr>
          <w:rFonts w:ascii="Times New Roman" w:hAnsi="Times New Roman"/>
          <w:sz w:val="28"/>
          <w:szCs w:val="28"/>
        </w:rPr>
        <w:t xml:space="preserve">конструктора запросов в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4033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Access</w:t>
      </w:r>
    </w:p>
    <w:p w14:paraId="6F9E7667" w14:textId="00BDBFD4" w:rsidR="00F76579" w:rsidRPr="00F626CD" w:rsidRDefault="00A139CC" w:rsidP="0058534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Вывод: </w:t>
      </w:r>
      <w:r w:rsidRPr="00F626CD">
        <w:rPr>
          <w:rFonts w:ascii="Times New Roman" w:hAnsi="Times New Roman"/>
          <w:sz w:val="28"/>
          <w:szCs w:val="28"/>
        </w:rPr>
        <w:t>приобретен</w:t>
      </w:r>
      <w:r>
        <w:rPr>
          <w:rFonts w:ascii="Times New Roman" w:hAnsi="Times New Roman"/>
          <w:sz w:val="28"/>
          <w:szCs w:val="28"/>
        </w:rPr>
        <w:t>ы</w:t>
      </w:r>
      <w:r w:rsidRPr="00F626CD">
        <w:rPr>
          <w:rFonts w:ascii="Times New Roman" w:hAnsi="Times New Roman"/>
          <w:sz w:val="28"/>
          <w:szCs w:val="28"/>
        </w:rPr>
        <w:t xml:space="preserve"> навык</w:t>
      </w:r>
      <w:r>
        <w:rPr>
          <w:rFonts w:ascii="Times New Roman" w:hAnsi="Times New Roman"/>
          <w:sz w:val="28"/>
          <w:szCs w:val="28"/>
        </w:rPr>
        <w:t>и</w:t>
      </w:r>
      <w:r w:rsidRPr="00F626CD">
        <w:rPr>
          <w:rFonts w:ascii="Times New Roman" w:hAnsi="Times New Roman"/>
          <w:sz w:val="28"/>
          <w:szCs w:val="28"/>
        </w:rPr>
        <w:t xml:space="preserve"> работы с запросами в базе данных на примере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Access</w:t>
      </w:r>
      <w:r>
        <w:rPr>
          <w:rFonts w:ascii="Times New Roman" w:hAnsi="Times New Roman"/>
          <w:sz w:val="28"/>
          <w:szCs w:val="28"/>
        </w:rPr>
        <w:t>.</w:t>
      </w:r>
    </w:p>
    <w:sectPr w:rsidR="00F76579" w:rsidRPr="00F626CD" w:rsidSect="00F7657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CE981" w14:textId="77777777" w:rsidR="00F54B23" w:rsidRDefault="00F54B23" w:rsidP="00F76579">
      <w:pPr>
        <w:spacing w:after="0" w:line="240" w:lineRule="auto"/>
      </w:pPr>
      <w:r>
        <w:separator/>
      </w:r>
    </w:p>
  </w:endnote>
  <w:endnote w:type="continuationSeparator" w:id="0">
    <w:p w14:paraId="243AD39E" w14:textId="77777777" w:rsidR="00F54B23" w:rsidRDefault="00F54B23" w:rsidP="00F76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753076"/>
      <w:docPartObj>
        <w:docPartGallery w:val="Page Numbers (Bottom of Page)"/>
        <w:docPartUnique/>
      </w:docPartObj>
    </w:sdtPr>
    <w:sdtEndPr/>
    <w:sdtContent>
      <w:p w14:paraId="58A09C56" w14:textId="04103C52" w:rsidR="00F76579" w:rsidRDefault="00F76579" w:rsidP="006E0841">
        <w:pPr>
          <w:pStyle w:val="aa"/>
          <w:jc w:val="center"/>
        </w:pPr>
        <w:r w:rsidRPr="006E084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E084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E084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139CC" w:rsidRPr="006E0841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6E084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16726" w14:textId="77777777" w:rsidR="00F54B23" w:rsidRDefault="00F54B23" w:rsidP="00F76579">
      <w:pPr>
        <w:spacing w:after="0" w:line="240" w:lineRule="auto"/>
      </w:pPr>
      <w:r>
        <w:separator/>
      </w:r>
    </w:p>
  </w:footnote>
  <w:footnote w:type="continuationSeparator" w:id="0">
    <w:p w14:paraId="6DA1C549" w14:textId="77777777" w:rsidR="00F54B23" w:rsidRDefault="00F54B23" w:rsidP="00F76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E5B02"/>
    <w:multiLevelType w:val="hybridMultilevel"/>
    <w:tmpl w:val="51604F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2D9155B"/>
    <w:multiLevelType w:val="hybridMultilevel"/>
    <w:tmpl w:val="123614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6579"/>
    <w:rsid w:val="000C2E90"/>
    <w:rsid w:val="001334F1"/>
    <w:rsid w:val="003516F9"/>
    <w:rsid w:val="004930BB"/>
    <w:rsid w:val="00585349"/>
    <w:rsid w:val="005932FB"/>
    <w:rsid w:val="00652186"/>
    <w:rsid w:val="006E0841"/>
    <w:rsid w:val="007D725C"/>
    <w:rsid w:val="0085131E"/>
    <w:rsid w:val="00897960"/>
    <w:rsid w:val="008D0DE0"/>
    <w:rsid w:val="009054F7"/>
    <w:rsid w:val="009D1957"/>
    <w:rsid w:val="00A139CC"/>
    <w:rsid w:val="00A737BF"/>
    <w:rsid w:val="00C06308"/>
    <w:rsid w:val="00C407F5"/>
    <w:rsid w:val="00C9370B"/>
    <w:rsid w:val="00F54B23"/>
    <w:rsid w:val="00F76579"/>
    <w:rsid w:val="00FB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ECFF"/>
  <w15:docId w15:val="{0313557F-971B-4592-A83A-F9472ECC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5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spacing w:after="0" w:line="360" w:lineRule="auto"/>
      <w:ind w:right="851"/>
      <w:jc w:val="both"/>
    </w:pPr>
    <w:rPr>
      <w:rFonts w:ascii="Courier New" w:hAnsi="Courier New"/>
      <w:i/>
      <w:sz w:val="28"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semiHidden/>
    <w:unhideWhenUsed/>
    <w:qFormat/>
    <w:rsid w:val="00F76579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semiHidden/>
    <w:rsid w:val="00F76579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F76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76579"/>
  </w:style>
  <w:style w:type="paragraph" w:styleId="aa">
    <w:name w:val="footer"/>
    <w:basedOn w:val="a"/>
    <w:link w:val="ab"/>
    <w:uiPriority w:val="99"/>
    <w:unhideWhenUsed/>
    <w:rsid w:val="00F76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76579"/>
  </w:style>
  <w:style w:type="paragraph" w:styleId="ac">
    <w:name w:val="Balloon Text"/>
    <w:basedOn w:val="a"/>
    <w:link w:val="ad"/>
    <w:uiPriority w:val="99"/>
    <w:semiHidden/>
    <w:unhideWhenUsed/>
    <w:rsid w:val="00652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521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feef ewfew</cp:lastModifiedBy>
  <cp:revision>8</cp:revision>
  <dcterms:created xsi:type="dcterms:W3CDTF">2023-01-12T13:44:00Z</dcterms:created>
  <dcterms:modified xsi:type="dcterms:W3CDTF">2025-01-09T07:01:00Z</dcterms:modified>
</cp:coreProperties>
</file>