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статики (ЭМИС)</w:t>
      </w:r>
    </w:p>
    <w:p w14:paraId="5DDD0B3B">
      <w:pPr>
        <w:spacing w:before="4300"/>
        <w:ind w:firstLine="0"/>
        <w:jc w:val="center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Оптимизация модели «</w:t>
      </w:r>
      <w:r>
        <w:rPr>
          <w:rFonts w:hint="default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Presence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»</w:t>
      </w:r>
    </w:p>
    <w:p w14:paraId="0404B0E0">
      <w:pPr>
        <w:ind w:firstLine="0"/>
        <w:jc w:val="center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Отчёт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исследовательской деятельности по бинарным операциям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______________ А. </w:t>
      </w:r>
      <w:r>
        <w:rPr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Ю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Ким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0"/>
        <w:ind w:left="4535" w:firstLine="0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2390D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sdt>
      <w:sdtPr>
        <w:rPr>
          <w:rFonts w:ascii="Times New Roman" w:hAnsi="Times New Roman"/>
          <w:color w:val="auto"/>
          <w:sz w:val="28"/>
          <w:szCs w:val="24"/>
          <w:highlight w:val="none"/>
        </w:rPr>
        <w:id w:val="35531561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  <w:sz w:val="28"/>
          <w:szCs w:val="24"/>
        </w:rPr>
      </w:sdtEndPr>
      <w:sdtContent>
        <w:p w14:paraId="179B9B85">
          <w:pPr>
            <w:pStyle w:val="38"/>
            <w:numPr>
              <w:ilvl w:val="0"/>
              <w:numId w:val="0"/>
            </w:numPr>
            <w:spacing w:after="240" w:line="360" w:lineRule="auto"/>
            <w:jc w:val="center"/>
            <w:rPr>
              <w:rFonts w:ascii="Times New Roman" w:hAnsi="Times New Roman"/>
              <w:b/>
              <w:bCs/>
              <w:color w:val="auto"/>
              <w:sz w:val="28"/>
              <w:highlight w:val="none"/>
            </w:rPr>
          </w:pPr>
          <w:r>
            <w:rPr>
              <w:rFonts w:ascii="Times New Roman" w:hAnsi="Times New Roman"/>
              <w:b/>
              <w:bCs/>
              <w:color w:val="auto"/>
              <w:sz w:val="28"/>
              <w:highlight w:val="none"/>
            </w:rPr>
            <w:t>Оглавление</w:t>
          </w:r>
        </w:p>
        <w:p w14:paraId="48E18808">
          <w:pPr>
            <w:pStyle w:val="24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TOC \o "1-3" \h \z \u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"_Toc217297117"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Введение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_Toc217297117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4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0F2C7413">
          <w:pPr>
            <w:pStyle w:val="23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"_Toc217297118"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>1 РАЗВЁРНУТОЕ ОПИСАНИЕ ЗАДАЧИ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_Toc217297118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6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376DB639">
          <w:pPr>
            <w:pStyle w:val="24"/>
            <w:ind w:firstLine="284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"_Toc217297119"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1.1 Описание предметной области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_Toc217297119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6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06F480D4">
          <w:pPr>
            <w:pStyle w:val="24"/>
            <w:ind w:firstLine="284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"_Toc217297120"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1.2 Пользовательские сценарии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_Toc217297120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7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6CFEE981">
          <w:pPr>
            <w:pStyle w:val="24"/>
            <w:ind w:firstLine="284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"_Toc217297121"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1.3 Требования к приложению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_Toc217297121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9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0A50E550">
          <w:pPr>
            <w:pStyle w:val="24"/>
            <w:ind w:firstLine="284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"_Toc217297122"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1.4 Проектирование графического интерфейса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_Toc217297122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11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5C79F3D2">
          <w:pPr>
            <w:pStyle w:val="23"/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"_Toc217297123"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 xml:space="preserve">2 ОБЗОР ЯЗЫКА ПРОГРАММИРОВАНИЯ </w:t>
          </w:r>
          <w:r>
            <w:rPr>
              <w:rStyle w:val="16"/>
              <w:b w:val="0"/>
              <w:bCs w:val="0"/>
              <w:highlight w:val="none"/>
              <w:lang w:val="en-US"/>
            </w:rPr>
            <w:t>C</w:t>
          </w:r>
          <w:r>
            <w:rPr>
              <w:rStyle w:val="16"/>
              <w:b w:val="0"/>
              <w:bCs w:val="0"/>
              <w:highlight w:val="none"/>
            </w:rPr>
            <w:t>++</w:t>
          </w:r>
          <w:r>
            <w:rPr>
              <w:b w:val="0"/>
              <w:bCs w:val="0"/>
              <w:highlight w:val="none"/>
            </w:rPr>
            <w:tab/>
          </w:r>
          <w:r>
            <w:rPr>
              <w:b w:val="0"/>
              <w:bCs w:val="0"/>
              <w:highlight w:val="none"/>
            </w:rPr>
            <w:fldChar w:fldCharType="begin"/>
          </w:r>
          <w:r>
            <w:rPr>
              <w:b w:val="0"/>
              <w:bCs w:val="0"/>
              <w:highlight w:val="none"/>
            </w:rPr>
            <w:instrText xml:space="preserve"> PAGEREF _Toc217297123 \h </w:instrText>
          </w:r>
          <w:r>
            <w:rPr>
              <w:b w:val="0"/>
              <w:bCs w:val="0"/>
              <w:highlight w:val="none"/>
            </w:rPr>
            <w:fldChar w:fldCharType="separate"/>
          </w:r>
          <w:r>
            <w:rPr>
              <w:b w:val="0"/>
              <w:bCs w:val="0"/>
              <w:highlight w:val="none"/>
            </w:rPr>
            <w:t>14</w:t>
          </w:r>
          <w:r>
            <w:rPr>
              <w:b w:val="0"/>
              <w:bCs w:val="0"/>
              <w:highlight w:val="none"/>
            </w:rPr>
            <w:fldChar w:fldCharType="end"/>
          </w:r>
          <w:r>
            <w:rPr>
              <w:b w:val="0"/>
              <w:bCs w:val="0"/>
              <w:highlight w:val="none"/>
            </w:rPr>
            <w:fldChar w:fldCharType="end"/>
          </w:r>
        </w:p>
        <w:p w14:paraId="4D8B9D40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"_Toc217297124"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2.1 От процедурного программирования к объектно-ориентированному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_Toc217297124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14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001C718D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"_Toc217297125"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2.2 Специальные члены класса – конструктор и деструктор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_Toc217297125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15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5E3CE4C5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"_Toc217297126"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2.3 Перечисление. Ссылка и модификатор const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_Toc217297126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16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61213C66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"_Toc217297127"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2.4 Исключения. Обработка исключений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_Toc217297127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17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5316ED52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"_Toc217297128"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2.5 Перегрузка методов, функций, операторов. Параметры по умолчанию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_Toc217297128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18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319B3B95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"_Toc217297129"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2.6 Наследование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_Toc217297129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19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2B497FF9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"_Toc217297130"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2.7 Полиморфизм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_Toc217297130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20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3DBF39D1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"_Toc217297131"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2.8 Шаблоны. Интерфейсы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_Toc217297131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21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6C19CFE7">
          <w:pPr>
            <w:pStyle w:val="23"/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"_Toc217297132"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>3 ВЫБОР СРЕДЫ РАЗРАБОТКИ</w:t>
          </w:r>
          <w:r>
            <w:rPr>
              <w:b w:val="0"/>
              <w:bCs w:val="0"/>
              <w:highlight w:val="none"/>
            </w:rPr>
            <w:tab/>
          </w:r>
          <w:r>
            <w:rPr>
              <w:b w:val="0"/>
              <w:bCs w:val="0"/>
              <w:highlight w:val="none"/>
            </w:rPr>
            <w:fldChar w:fldCharType="begin"/>
          </w:r>
          <w:r>
            <w:rPr>
              <w:b w:val="0"/>
              <w:bCs w:val="0"/>
              <w:highlight w:val="none"/>
            </w:rPr>
            <w:instrText xml:space="preserve"> PAGEREF _Toc217297132 \h </w:instrText>
          </w:r>
          <w:r>
            <w:rPr>
              <w:b w:val="0"/>
              <w:bCs w:val="0"/>
              <w:highlight w:val="none"/>
            </w:rPr>
            <w:fldChar w:fldCharType="separate"/>
          </w:r>
          <w:r>
            <w:rPr>
              <w:b w:val="0"/>
              <w:bCs w:val="0"/>
              <w:highlight w:val="none"/>
            </w:rPr>
            <w:t>23</w:t>
          </w:r>
          <w:r>
            <w:rPr>
              <w:b w:val="0"/>
              <w:bCs w:val="0"/>
              <w:highlight w:val="none"/>
            </w:rPr>
            <w:fldChar w:fldCharType="end"/>
          </w:r>
          <w:r>
            <w:rPr>
              <w:b w:val="0"/>
              <w:bCs w:val="0"/>
              <w:highlight w:val="none"/>
            </w:rPr>
            <w:fldChar w:fldCharType="end"/>
          </w:r>
        </w:p>
        <w:p w14:paraId="3549CDF9">
          <w:pPr>
            <w:pStyle w:val="23"/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"_Toc217297133"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>4 РАЗРАБОТКА ПРИЛОЖЕНИЯ</w:t>
          </w:r>
          <w:r>
            <w:rPr>
              <w:b w:val="0"/>
              <w:bCs w:val="0"/>
              <w:highlight w:val="none"/>
            </w:rPr>
            <w:tab/>
          </w:r>
          <w:r>
            <w:rPr>
              <w:b w:val="0"/>
              <w:bCs w:val="0"/>
              <w:highlight w:val="none"/>
            </w:rPr>
            <w:fldChar w:fldCharType="begin"/>
          </w:r>
          <w:r>
            <w:rPr>
              <w:b w:val="0"/>
              <w:bCs w:val="0"/>
              <w:highlight w:val="none"/>
            </w:rPr>
            <w:instrText xml:space="preserve"> PAGEREF _Toc217297133 \h </w:instrText>
          </w:r>
          <w:r>
            <w:rPr>
              <w:b w:val="0"/>
              <w:bCs w:val="0"/>
              <w:highlight w:val="none"/>
            </w:rPr>
            <w:fldChar w:fldCharType="separate"/>
          </w:r>
          <w:r>
            <w:rPr>
              <w:b w:val="0"/>
              <w:bCs w:val="0"/>
              <w:highlight w:val="none"/>
            </w:rPr>
            <w:t>25</w:t>
          </w:r>
          <w:r>
            <w:rPr>
              <w:b w:val="0"/>
              <w:bCs w:val="0"/>
              <w:highlight w:val="none"/>
            </w:rPr>
            <w:fldChar w:fldCharType="end"/>
          </w:r>
          <w:r>
            <w:rPr>
              <w:b w:val="0"/>
              <w:bCs w:val="0"/>
              <w:highlight w:val="none"/>
            </w:rPr>
            <w:fldChar w:fldCharType="end"/>
          </w:r>
        </w:p>
        <w:p w14:paraId="6B6FA970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"_Toc217297134"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4.1 Описание входных и выходных данных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_Toc217297134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25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35C421AD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"_Toc217297135"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4.2 Описание алгоритмов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_Toc217297135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27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404CCA95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"_Toc217297136"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4.3 Описание классов и их структуры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_Toc217297136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28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5D047CB6">
          <w:pPr>
            <w:pStyle w:val="24"/>
            <w:ind w:firstLine="142"/>
            <w:rPr>
              <w:rFonts w:asciiTheme="minorHAnsi" w:hAnsiTheme="minorHAnsi" w:eastAsiaTheme="minorEastAsia" w:cstheme="minorBidi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"_Toc217297137"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highlight w:val="none"/>
            </w:rPr>
            <w:t>4.4 Тестирование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_Toc217297137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33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10313001">
          <w:pPr>
            <w:pStyle w:val="23"/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"_Toc217297138"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>Заключение</w:t>
          </w:r>
          <w:r>
            <w:rPr>
              <w:b w:val="0"/>
              <w:bCs w:val="0"/>
              <w:highlight w:val="none"/>
            </w:rPr>
            <w:tab/>
          </w:r>
          <w:r>
            <w:rPr>
              <w:b w:val="0"/>
              <w:bCs w:val="0"/>
              <w:highlight w:val="none"/>
            </w:rPr>
            <w:fldChar w:fldCharType="begin"/>
          </w:r>
          <w:r>
            <w:rPr>
              <w:b w:val="0"/>
              <w:bCs w:val="0"/>
              <w:highlight w:val="none"/>
            </w:rPr>
            <w:instrText xml:space="preserve"> PAGEREF _Toc217297138 \h </w:instrText>
          </w:r>
          <w:r>
            <w:rPr>
              <w:b w:val="0"/>
              <w:bCs w:val="0"/>
              <w:highlight w:val="none"/>
            </w:rPr>
            <w:fldChar w:fldCharType="separate"/>
          </w:r>
          <w:r>
            <w:rPr>
              <w:b w:val="0"/>
              <w:bCs w:val="0"/>
              <w:highlight w:val="none"/>
            </w:rPr>
            <w:t>39</w:t>
          </w:r>
          <w:r>
            <w:rPr>
              <w:b w:val="0"/>
              <w:bCs w:val="0"/>
              <w:highlight w:val="none"/>
            </w:rPr>
            <w:fldChar w:fldCharType="end"/>
          </w:r>
          <w:r>
            <w:rPr>
              <w:b w:val="0"/>
              <w:bCs w:val="0"/>
              <w:highlight w:val="none"/>
            </w:rPr>
            <w:fldChar w:fldCharType="end"/>
          </w:r>
        </w:p>
        <w:p w14:paraId="4A0B60B1">
          <w:pPr>
            <w:pStyle w:val="23"/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"_Toc217297139"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>Список используемых источников</w:t>
          </w:r>
          <w:r>
            <w:rPr>
              <w:b w:val="0"/>
              <w:bCs w:val="0"/>
              <w:highlight w:val="none"/>
            </w:rPr>
            <w:tab/>
          </w:r>
          <w:r>
            <w:rPr>
              <w:b w:val="0"/>
              <w:bCs w:val="0"/>
              <w:highlight w:val="none"/>
            </w:rPr>
            <w:fldChar w:fldCharType="begin"/>
          </w:r>
          <w:r>
            <w:rPr>
              <w:b w:val="0"/>
              <w:bCs w:val="0"/>
              <w:highlight w:val="none"/>
            </w:rPr>
            <w:instrText xml:space="preserve"> PAGEREF _Toc217297139 \h </w:instrText>
          </w:r>
          <w:r>
            <w:rPr>
              <w:b w:val="0"/>
              <w:bCs w:val="0"/>
              <w:highlight w:val="none"/>
            </w:rPr>
            <w:fldChar w:fldCharType="separate"/>
          </w:r>
          <w:r>
            <w:rPr>
              <w:b w:val="0"/>
              <w:bCs w:val="0"/>
              <w:highlight w:val="none"/>
            </w:rPr>
            <w:t>40</w:t>
          </w:r>
          <w:r>
            <w:rPr>
              <w:b w:val="0"/>
              <w:bCs w:val="0"/>
              <w:highlight w:val="none"/>
            </w:rPr>
            <w:fldChar w:fldCharType="end"/>
          </w:r>
          <w:r>
            <w:rPr>
              <w:b w:val="0"/>
              <w:bCs w:val="0"/>
              <w:highlight w:val="none"/>
            </w:rPr>
            <w:fldChar w:fldCharType="end"/>
          </w:r>
        </w:p>
        <w:p w14:paraId="31894756">
          <w:pPr>
            <w:pStyle w:val="23"/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highlight w:val="none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"_Toc217297140" </w:instrText>
          </w:r>
          <w:r>
            <w:rPr>
              <w:highlight w:val="none"/>
            </w:rPr>
            <w:fldChar w:fldCharType="separate"/>
          </w:r>
          <w:r>
            <w:rPr>
              <w:rStyle w:val="16"/>
              <w:b w:val="0"/>
              <w:bCs w:val="0"/>
              <w:highlight w:val="none"/>
            </w:rPr>
            <w:t>Приложение А</w:t>
          </w:r>
          <w:r>
            <w:rPr>
              <w:b w:val="0"/>
              <w:bCs w:val="0"/>
              <w:highlight w:val="none"/>
            </w:rPr>
            <w:tab/>
          </w:r>
          <w:r>
            <w:rPr>
              <w:b w:val="0"/>
              <w:bCs w:val="0"/>
              <w:highlight w:val="none"/>
            </w:rPr>
            <w:fldChar w:fldCharType="begin"/>
          </w:r>
          <w:r>
            <w:rPr>
              <w:b w:val="0"/>
              <w:bCs w:val="0"/>
              <w:highlight w:val="none"/>
            </w:rPr>
            <w:instrText xml:space="preserve"> PAGEREF _Toc217297140 \h </w:instrText>
          </w:r>
          <w:r>
            <w:rPr>
              <w:b w:val="0"/>
              <w:bCs w:val="0"/>
              <w:highlight w:val="none"/>
            </w:rPr>
            <w:fldChar w:fldCharType="separate"/>
          </w:r>
          <w:r>
            <w:rPr>
              <w:b w:val="0"/>
              <w:bCs w:val="0"/>
              <w:highlight w:val="none"/>
            </w:rPr>
            <w:t>41</w:t>
          </w:r>
          <w:r>
            <w:rPr>
              <w:b w:val="0"/>
              <w:bCs w:val="0"/>
              <w:highlight w:val="none"/>
            </w:rPr>
            <w:fldChar w:fldCharType="end"/>
          </w:r>
          <w:r>
            <w:rPr>
              <w:b w:val="0"/>
              <w:bCs w:val="0"/>
              <w:highlight w:val="none"/>
            </w:rPr>
            <w:fldChar w:fldCharType="end"/>
          </w:r>
        </w:p>
        <w:p w14:paraId="47AA0267">
          <w:r>
            <w:rPr>
              <w:b/>
              <w:bCs/>
              <w:highlight w:val="none"/>
            </w:rPr>
            <w:fldChar w:fldCharType="end"/>
          </w:r>
        </w:p>
      </w:sdtContent>
    </w:sdt>
    <w:p w14:paraId="72BD8083">
      <w:pPr>
        <w:ind w:firstLine="0"/>
        <w:jc w:val="center"/>
        <w:rPr>
          <w:szCs w:val="28"/>
        </w:rPr>
      </w:pPr>
    </w:p>
    <w:p w14:paraId="245EDFFC">
      <w:pPr>
        <w:pStyle w:val="3"/>
        <w:bidi w:val="0"/>
        <w:rPr>
          <w:b/>
          <w:bCs/>
          <w:szCs w:val="28"/>
        </w:rPr>
      </w:pPr>
      <w:r>
        <w:rPr>
          <w:szCs w:val="28"/>
        </w:rPr>
        <w:br w:type="column"/>
      </w:r>
      <w:bookmarkStart w:id="0" w:name="_Toc217297117"/>
      <w:r>
        <w:rPr>
          <w:b/>
          <w:bCs/>
          <w:szCs w:val="28"/>
        </w:rPr>
        <w:t>Введение</w:t>
      </w:r>
      <w:bookmarkEnd w:id="0"/>
    </w:p>
    <w:p w14:paraId="7BF85DB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рамках данной работы предполагается провести исследование способов оптимизации модели «Presence». С учётом анализа функциональных возможностей модели целесообразно рассмотреть альтернативные решения для замены данного класса, поскольку существующая реализация признана недостаточно эффективной.</w:t>
      </w:r>
    </w:p>
    <w:p w14:paraId="4F72F15E">
      <w:pPr>
        <w:bidi w:val="0"/>
        <w:rPr>
          <w:rFonts w:hint="default"/>
          <w:lang w:val="ru-RU"/>
        </w:rPr>
      </w:pPr>
    </w:p>
    <w:p w14:paraId="0D67931D">
      <w:pPr>
        <w:bidi w:val="0"/>
        <w:rPr>
          <w:rFonts w:hint="default"/>
          <w:lang w:val="ru-RU"/>
        </w:rPr>
      </w:pPr>
    </w:p>
    <w:p w14:paraId="49F0330B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Описание проблем</w:t>
      </w:r>
    </w:p>
    <w:p w14:paraId="0C226886">
      <w:pPr>
        <w:rPr>
          <w:rFonts w:hint="default"/>
          <w:lang w:val="en-US"/>
        </w:rPr>
      </w:pPr>
      <w:r>
        <w:rPr>
          <w:rFonts w:hint="default"/>
          <w:lang w:val="ru-RU"/>
        </w:rPr>
        <w:t>Модель «</w:t>
      </w:r>
      <w:r>
        <w:rPr>
          <w:rFonts w:hint="default"/>
          <w:lang w:val="en-US"/>
        </w:rPr>
        <w:t>Presence</w:t>
      </w:r>
      <w:r>
        <w:rPr>
          <w:rFonts w:hint="default"/>
          <w:lang w:val="ru-RU"/>
        </w:rPr>
        <w:t>» имеет ряд проблем</w:t>
      </w:r>
      <w:r>
        <w:rPr>
          <w:rFonts w:hint="default"/>
          <w:lang w:val="en-US"/>
        </w:rPr>
        <w:t>:</w:t>
      </w:r>
    </w:p>
    <w:p w14:paraId="28B9BB54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Слишком большое количество реализаций (20.000.000), для базы данных это мало, но проблема в том, что 2 модель по объёму это </w:t>
      </w:r>
      <w:r>
        <w:rPr>
          <w:rFonts w:hint="default"/>
          <w:lang w:val="en-US"/>
        </w:rPr>
        <w:t xml:space="preserve">lessons </w:t>
      </w:r>
      <w:r>
        <w:rPr>
          <w:rFonts w:hint="default"/>
          <w:lang w:val="ru-RU"/>
        </w:rPr>
        <w:t>(примерно 1.200.000)</w:t>
      </w:r>
      <w:bookmarkStart w:id="1" w:name="_GoBack"/>
      <w:bookmarkEnd w:id="1"/>
    </w:p>
    <w:p w14:paraId="335D1ACE">
      <w:pPr>
        <w:pStyle w:val="4"/>
        <w:numPr>
          <w:numId w:val="0"/>
        </w:numPr>
        <w:bidi w:val="0"/>
        <w:spacing w:line="360" w:lineRule="auto"/>
        <w:jc w:val="both"/>
        <w:rPr>
          <w:rFonts w:hint="default"/>
          <w:lang w:val="ru-RU"/>
        </w:rPr>
      </w:pPr>
    </w:p>
    <w:p w14:paraId="2BA56DB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Решение</w:t>
      </w:r>
    </w:p>
    <w:p w14:paraId="0CC3E572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Использовать класс «</w:t>
      </w:r>
      <w:r>
        <w:rPr>
          <w:rFonts w:hint="default"/>
          <w:lang w:val="en-US"/>
        </w:rPr>
        <w:t>Week</w:t>
      </w:r>
      <w:r>
        <w:rPr>
          <w:rFonts w:hint="default"/>
          <w:lang w:val="ru-RU"/>
        </w:rPr>
        <w:t>», где будут храниться данные о посещаемости студента за 1 неделю в виде целого числа размером 8 байта (битовая маска)</w:t>
      </w:r>
    </w:p>
    <w:p w14:paraId="1177504A">
      <w:pPr>
        <w:rPr>
          <w:rFonts w:hint="default"/>
          <w:lang w:val="en-US"/>
        </w:rPr>
      </w:pPr>
      <w:r>
        <w:rPr>
          <w:rFonts w:hint="default"/>
          <w:lang w:val="ru-RU"/>
        </w:rPr>
        <w:t>Возможные проблемы или ограничения</w:t>
      </w:r>
      <w:r>
        <w:rPr>
          <w:rFonts w:hint="default"/>
          <w:lang w:val="en-US"/>
        </w:rPr>
        <w:t>:</w:t>
      </w:r>
    </w:p>
    <w:p w14:paraId="0EADEDB5">
      <w:pPr>
        <w:pStyle w:val="4"/>
        <w:numPr>
          <w:ilvl w:val="0"/>
          <w:numId w:val="4"/>
        </w:numPr>
        <w:tabs>
          <w:tab w:val="clear" w:pos="425"/>
        </w:tabs>
        <w:bidi w:val="0"/>
        <w:ind w:left="1105" w:leftChars="0" w:hanging="54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битовых масках можно будет хранить отчётность про 64 пары в неделю (8 пар в день * 8 дней в неделю)</w:t>
      </w:r>
    </w:p>
    <w:p w14:paraId="50D9F2EB">
      <w:pPr>
        <w:pStyle w:val="4"/>
        <w:numPr>
          <w:ilvl w:val="0"/>
          <w:numId w:val="4"/>
        </w:numPr>
        <w:tabs>
          <w:tab w:val="clear" w:pos="425"/>
        </w:tabs>
        <w:bidi w:val="0"/>
        <w:ind w:left="1105" w:leftChars="0" w:hanging="545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Битовая маска хранит всего 2 значения (1 или 0, был или не был), но в нашем случае их 3 (был, не был, пары не было)</w:t>
      </w:r>
    </w:p>
    <w:p w14:paraId="2C05745C">
      <w:pPr>
        <w:pStyle w:val="4"/>
        <w:numPr>
          <w:ilvl w:val="0"/>
          <w:numId w:val="4"/>
        </w:numPr>
        <w:tabs>
          <w:tab w:val="clear" w:pos="425"/>
        </w:tabs>
        <w:bidi w:val="0"/>
        <w:ind w:left="1105" w:leftChars="0" w:hanging="545" w:firstLineChars="0"/>
        <w:rPr>
          <w:rFonts w:hint="default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19948B"/>
    <w:multiLevelType w:val="singleLevel"/>
    <w:tmpl w:val="F51994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DFA7CAB"/>
    <w:multiLevelType w:val="multilevel"/>
    <w:tmpl w:val="1DFA7CAB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3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3B0F21EC"/>
    <w:rsid w:val="3DAE6DD9"/>
    <w:rsid w:val="4008709B"/>
    <w:rsid w:val="44F50289"/>
    <w:rsid w:val="55767585"/>
    <w:rsid w:val="59421513"/>
    <w:rsid w:val="799E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1070" w:hanging="360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231</Words>
  <Characters>1661</Characters>
  <Lines>13</Lines>
  <Paragraphs>3</Paragraphs>
  <TotalTime>77</TotalTime>
  <ScaleCrop>false</ScaleCrop>
  <LinksUpToDate>false</LinksUpToDate>
  <CharactersWithSpaces>1889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2026-02-26T00:42:55Z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