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32E9" w14:textId="77777777" w:rsidR="002E7C51" w:rsidRDefault="002E7C51">
      <w:pPr>
        <w:pStyle w:val="Standard"/>
      </w:pPr>
    </w:p>
    <w:p w14:paraId="1A8DE545" w14:textId="77777777" w:rsidR="002E7C51" w:rsidRDefault="002E7C51">
      <w:pPr>
        <w:pStyle w:val="Standard"/>
      </w:pPr>
    </w:p>
    <w:p w14:paraId="50A14CA0" w14:textId="77777777" w:rsidR="002E7C51" w:rsidRDefault="002E7C51">
      <w:pPr>
        <w:pStyle w:val="Standard"/>
      </w:pPr>
    </w:p>
    <w:p w14:paraId="570577AE" w14:textId="77777777" w:rsidR="002E7C51" w:rsidRDefault="002E7C51">
      <w:pPr>
        <w:pStyle w:val="Standard"/>
      </w:pPr>
    </w:p>
    <w:p w14:paraId="07CD3B16" w14:textId="77777777" w:rsidR="002E7C51" w:rsidRDefault="002E7C51">
      <w:pPr>
        <w:pStyle w:val="Standard"/>
      </w:pPr>
    </w:p>
    <w:p w14:paraId="67606B8B" w14:textId="77777777" w:rsidR="002E7C51" w:rsidRDefault="002E7C51">
      <w:pPr>
        <w:pStyle w:val="Standard"/>
      </w:pPr>
    </w:p>
    <w:p w14:paraId="790AA84E" w14:textId="77777777" w:rsidR="002E7C51" w:rsidRDefault="002E7C51">
      <w:pPr>
        <w:pStyle w:val="Standard"/>
      </w:pPr>
    </w:p>
    <w:p w14:paraId="28E7BF5C" w14:textId="77777777" w:rsidR="002E7C51" w:rsidRDefault="002E7C51">
      <w:pPr>
        <w:pStyle w:val="Standard"/>
      </w:pPr>
    </w:p>
    <w:p w14:paraId="5DA4EC2F" w14:textId="77777777" w:rsidR="002E7C51" w:rsidRDefault="002E7C51">
      <w:pPr>
        <w:pStyle w:val="Standard"/>
      </w:pPr>
    </w:p>
    <w:p w14:paraId="1B05B705" w14:textId="77777777" w:rsidR="002E7C51" w:rsidRDefault="002E7C51">
      <w:pPr>
        <w:pStyle w:val="Standard"/>
      </w:pPr>
    </w:p>
    <w:p w14:paraId="454AFC87" w14:textId="7BFA7680" w:rsidR="002E7C51" w:rsidRDefault="006013F4">
      <w:pPr>
        <w:pStyle w:val="a5"/>
      </w:pPr>
      <w:r>
        <w:rPr>
          <w:rFonts w:hint="eastAsia"/>
        </w:rPr>
        <w:t>オッズ理論競馬予想</w:t>
      </w:r>
      <w:r w:rsidR="00C0409B">
        <w:br/>
      </w:r>
      <w:r w:rsidR="00C0409B">
        <w:t>要件定義書</w:t>
      </w:r>
    </w:p>
    <w:p w14:paraId="68C6AC58" w14:textId="77777777" w:rsidR="002E7C51" w:rsidRDefault="002E7C51">
      <w:pPr>
        <w:pStyle w:val="Standard"/>
      </w:pPr>
    </w:p>
    <w:p w14:paraId="28CE9BFD" w14:textId="77777777" w:rsidR="002E7C51" w:rsidRDefault="002E7C51">
      <w:pPr>
        <w:pStyle w:val="Standard"/>
      </w:pPr>
    </w:p>
    <w:p w14:paraId="19430198" w14:textId="77777777" w:rsidR="002E7C51" w:rsidRDefault="002E7C51">
      <w:pPr>
        <w:pStyle w:val="Standard"/>
      </w:pPr>
    </w:p>
    <w:p w14:paraId="3AA0DF0A" w14:textId="77777777" w:rsidR="002E7C51" w:rsidRDefault="00C0409B">
      <w:pPr>
        <w:pStyle w:val="Standard"/>
        <w:jc w:val="center"/>
        <w:rPr>
          <w:sz w:val="32"/>
          <w:szCs w:val="32"/>
        </w:rPr>
      </w:pPr>
      <w:r>
        <w:rPr>
          <w:sz w:val="32"/>
          <w:szCs w:val="32"/>
        </w:rPr>
        <w:t>第</w:t>
      </w:r>
      <w:r>
        <w:rPr>
          <w:sz w:val="32"/>
          <w:szCs w:val="32"/>
        </w:rPr>
        <w:t>1.0</w:t>
      </w:r>
      <w:r>
        <w:rPr>
          <w:sz w:val="32"/>
          <w:szCs w:val="32"/>
        </w:rPr>
        <w:t>版</w:t>
      </w:r>
    </w:p>
    <w:p w14:paraId="48994CA9" w14:textId="77777777" w:rsidR="002E7C51" w:rsidRDefault="002E7C51">
      <w:pPr>
        <w:pStyle w:val="Standard"/>
        <w:jc w:val="center"/>
        <w:rPr>
          <w:sz w:val="32"/>
          <w:szCs w:val="32"/>
        </w:rPr>
      </w:pPr>
    </w:p>
    <w:p w14:paraId="3C1EDAEB" w14:textId="77777777" w:rsidR="002E7C51" w:rsidRDefault="002E7C51">
      <w:pPr>
        <w:pStyle w:val="Standard"/>
        <w:jc w:val="center"/>
        <w:rPr>
          <w:sz w:val="32"/>
          <w:szCs w:val="32"/>
        </w:rPr>
      </w:pPr>
    </w:p>
    <w:p w14:paraId="06C135F4" w14:textId="77777777" w:rsidR="002E7C51" w:rsidRDefault="002E7C51">
      <w:pPr>
        <w:pStyle w:val="Standard"/>
        <w:jc w:val="center"/>
        <w:rPr>
          <w:sz w:val="32"/>
          <w:szCs w:val="32"/>
        </w:rPr>
      </w:pPr>
    </w:p>
    <w:p w14:paraId="3D3F772E" w14:textId="77777777" w:rsidR="002E7C51" w:rsidRDefault="002E7C51">
      <w:pPr>
        <w:pStyle w:val="Standard"/>
        <w:jc w:val="center"/>
        <w:rPr>
          <w:sz w:val="32"/>
          <w:szCs w:val="32"/>
        </w:rPr>
      </w:pPr>
    </w:p>
    <w:p w14:paraId="46CBF9A0" w14:textId="77777777" w:rsidR="002E7C51" w:rsidRDefault="002E7C51">
      <w:pPr>
        <w:pStyle w:val="Standard"/>
        <w:jc w:val="center"/>
        <w:rPr>
          <w:sz w:val="32"/>
          <w:szCs w:val="32"/>
        </w:rPr>
      </w:pPr>
    </w:p>
    <w:p w14:paraId="1A3447C5" w14:textId="77777777" w:rsidR="002E7C51" w:rsidRDefault="002E7C51">
      <w:pPr>
        <w:pStyle w:val="Standard"/>
        <w:jc w:val="center"/>
        <w:rPr>
          <w:sz w:val="32"/>
          <w:szCs w:val="32"/>
        </w:rPr>
      </w:pPr>
    </w:p>
    <w:p w14:paraId="62B1FF78" w14:textId="77777777" w:rsidR="002E7C51" w:rsidRDefault="002E7C51">
      <w:pPr>
        <w:pStyle w:val="Standard"/>
        <w:jc w:val="center"/>
        <w:rPr>
          <w:sz w:val="32"/>
          <w:szCs w:val="32"/>
        </w:rPr>
      </w:pPr>
    </w:p>
    <w:p w14:paraId="61A2938E" w14:textId="77777777" w:rsidR="002E7C51" w:rsidRDefault="002E7C51">
      <w:pPr>
        <w:pStyle w:val="Standard"/>
        <w:jc w:val="center"/>
        <w:rPr>
          <w:sz w:val="32"/>
          <w:szCs w:val="32"/>
        </w:rPr>
      </w:pPr>
    </w:p>
    <w:p w14:paraId="35039D2E" w14:textId="77777777" w:rsidR="002E7C51" w:rsidRDefault="002E7C51">
      <w:pPr>
        <w:pStyle w:val="Standard"/>
        <w:jc w:val="center"/>
        <w:rPr>
          <w:sz w:val="32"/>
          <w:szCs w:val="32"/>
        </w:rPr>
      </w:pPr>
    </w:p>
    <w:p w14:paraId="66B1CB72" w14:textId="77777777" w:rsidR="002E7C51" w:rsidRDefault="002E7C51">
      <w:pPr>
        <w:pStyle w:val="Standard"/>
        <w:jc w:val="center"/>
        <w:rPr>
          <w:sz w:val="32"/>
          <w:szCs w:val="32"/>
        </w:rPr>
      </w:pPr>
    </w:p>
    <w:p w14:paraId="4DD6B72B" w14:textId="77777777" w:rsidR="002E7C51" w:rsidRDefault="002E7C51">
      <w:pPr>
        <w:pStyle w:val="Standard"/>
        <w:jc w:val="center"/>
        <w:rPr>
          <w:sz w:val="32"/>
          <w:szCs w:val="32"/>
        </w:rPr>
      </w:pPr>
    </w:p>
    <w:p w14:paraId="413DD5E5" w14:textId="77777777" w:rsidR="002E7C51" w:rsidRDefault="002E7C51">
      <w:pPr>
        <w:pStyle w:val="Standard"/>
        <w:jc w:val="center"/>
        <w:rPr>
          <w:sz w:val="32"/>
          <w:szCs w:val="32"/>
        </w:rPr>
      </w:pPr>
    </w:p>
    <w:p w14:paraId="7C4393E5" w14:textId="77777777" w:rsidR="002E7C51" w:rsidRDefault="002E7C51">
      <w:pPr>
        <w:pStyle w:val="Standard"/>
        <w:jc w:val="center"/>
        <w:rPr>
          <w:sz w:val="32"/>
          <w:szCs w:val="32"/>
        </w:rPr>
      </w:pPr>
    </w:p>
    <w:p w14:paraId="478DB300" w14:textId="77777777" w:rsidR="002E7C51" w:rsidRDefault="002E7C51">
      <w:pPr>
        <w:pStyle w:val="Standard"/>
        <w:jc w:val="center"/>
        <w:rPr>
          <w:sz w:val="32"/>
          <w:szCs w:val="32"/>
        </w:rPr>
      </w:pPr>
    </w:p>
    <w:p w14:paraId="2218D5C0" w14:textId="77777777" w:rsidR="002E7C51" w:rsidRDefault="002E7C51">
      <w:pPr>
        <w:pStyle w:val="Standard"/>
        <w:jc w:val="center"/>
        <w:rPr>
          <w:sz w:val="32"/>
          <w:szCs w:val="32"/>
        </w:rPr>
      </w:pPr>
    </w:p>
    <w:p w14:paraId="05A25C0A" w14:textId="6B6E793D" w:rsidR="006013F4" w:rsidRDefault="00982DC4">
      <w:pPr>
        <w:pStyle w:val="Standard"/>
        <w:jc w:val="center"/>
        <w:rPr>
          <w:rFonts w:hint="eastAsia"/>
          <w:sz w:val="32"/>
          <w:szCs w:val="32"/>
        </w:rPr>
      </w:pPr>
      <w:r>
        <w:rPr>
          <w:rFonts w:hint="eastAsia"/>
          <w:sz w:val="32"/>
          <w:szCs w:val="32"/>
        </w:rPr>
        <w:t>佐久間　吉幸</w:t>
      </w:r>
    </w:p>
    <w:p w14:paraId="2C0F98DE" w14:textId="77777777" w:rsidR="002E7C51" w:rsidRDefault="00C0409B">
      <w:pPr>
        <w:pStyle w:val="ContentsHeading"/>
        <w:pageBreakBefore/>
        <w:tabs>
          <w:tab w:val="right" w:leader="dot" w:pos="8838"/>
        </w:tabs>
      </w:pPr>
      <w:r>
        <w:rPr>
          <w:rFonts w:ascii="Liberation Serif" w:eastAsia="ＭＳ Ｐ明朝" w:hAnsi="Liberation Serif"/>
          <w:b w:val="0"/>
          <w:bCs w:val="0"/>
          <w:sz w:val="24"/>
          <w:szCs w:val="24"/>
        </w:rPr>
        <w:lastRenderedPageBreak/>
        <w:fldChar w:fldCharType="begin"/>
      </w:r>
      <w:r>
        <w:instrText xml:space="preserve"> TOC \o "1-9" \u \h </w:instrText>
      </w:r>
      <w:r>
        <w:rPr>
          <w:rFonts w:ascii="Liberation Serif" w:eastAsia="ＭＳ Ｐ明朝" w:hAnsi="Liberation Serif"/>
          <w:b w:val="0"/>
          <w:bCs w:val="0"/>
          <w:sz w:val="24"/>
          <w:szCs w:val="24"/>
        </w:rPr>
        <w:fldChar w:fldCharType="separate"/>
      </w:r>
      <w:r>
        <w:t>目次</w:t>
      </w:r>
    </w:p>
    <w:p w14:paraId="6D6839CA" w14:textId="77777777" w:rsidR="002E7C51" w:rsidRDefault="00C0409B">
      <w:pPr>
        <w:pStyle w:val="Contents1"/>
      </w:pPr>
      <w:hyperlink w:anchor="__RefHeading___Toc1718_1423389978" w:history="1">
        <w:r>
          <w:t xml:space="preserve">1. </w:t>
        </w:r>
        <w:r>
          <w:t>本書の位置付け</w:t>
        </w:r>
        <w:r>
          <w:tab/>
          <w:t>3</w:t>
        </w:r>
      </w:hyperlink>
    </w:p>
    <w:p w14:paraId="527DDC9D" w14:textId="77777777" w:rsidR="002E7C51" w:rsidRDefault="00C0409B">
      <w:pPr>
        <w:pStyle w:val="Contents1"/>
      </w:pPr>
      <w:hyperlink w:anchor="__RefHeading___Toc1922_1423389978" w:history="1">
        <w:r>
          <w:t xml:space="preserve">2. </w:t>
        </w:r>
        <w:r>
          <w:t>システム導入の背景</w:t>
        </w:r>
        <w:r>
          <w:tab/>
          <w:t>3</w:t>
        </w:r>
      </w:hyperlink>
    </w:p>
    <w:p w14:paraId="418551F8" w14:textId="77777777" w:rsidR="002E7C51" w:rsidRDefault="00C0409B">
      <w:pPr>
        <w:pStyle w:val="Contents1"/>
      </w:pPr>
      <w:hyperlink w:anchor="__RefHeading__538_2004615534" w:history="1">
        <w:r>
          <w:t xml:space="preserve">3. </w:t>
        </w:r>
        <w:r>
          <w:t>システム導入の目的</w:t>
        </w:r>
        <w:r>
          <w:tab/>
          <w:t>3</w:t>
        </w:r>
      </w:hyperlink>
    </w:p>
    <w:p w14:paraId="32A67641" w14:textId="77777777" w:rsidR="002E7C51" w:rsidRDefault="00C0409B">
      <w:pPr>
        <w:pStyle w:val="Contents1"/>
      </w:pPr>
      <w:hyperlink w:anchor="__RefHeading___Toc3146_3352870049" w:history="1">
        <w:r>
          <w:t xml:space="preserve">4. </w:t>
        </w:r>
        <w:r>
          <w:t>システムの概要</w:t>
        </w:r>
        <w:r>
          <w:tab/>
          <w:t>3</w:t>
        </w:r>
      </w:hyperlink>
    </w:p>
    <w:p w14:paraId="37136951" w14:textId="77777777" w:rsidR="002E7C51" w:rsidRDefault="00C0409B">
      <w:pPr>
        <w:pStyle w:val="Contents2"/>
      </w:pPr>
      <w:hyperlink w:anchor="__RefHeading__127_365048059" w:history="1">
        <w:r>
          <w:t xml:space="preserve">4.1 </w:t>
        </w:r>
        <w:r>
          <w:t>システム化の範囲</w:t>
        </w:r>
        <w:r>
          <w:tab/>
          <w:t>3</w:t>
        </w:r>
      </w:hyperlink>
    </w:p>
    <w:p w14:paraId="7EBC09C2" w14:textId="77777777" w:rsidR="002E7C51" w:rsidRDefault="00C0409B">
      <w:pPr>
        <w:pStyle w:val="Contents2"/>
      </w:pPr>
      <w:hyperlink w:anchor="__RefHeading___Toc3742_3352870049" w:history="1">
        <w:r>
          <w:t xml:space="preserve">4.2 </w:t>
        </w:r>
        <w:r>
          <w:t>システム概念図</w:t>
        </w:r>
        <w:r>
          <w:tab/>
          <w:t>3</w:t>
        </w:r>
      </w:hyperlink>
    </w:p>
    <w:p w14:paraId="0ECF66AB" w14:textId="77777777" w:rsidR="002E7C51" w:rsidRDefault="00C0409B">
      <w:pPr>
        <w:pStyle w:val="Contents1"/>
      </w:pPr>
      <w:hyperlink w:anchor="__RefHeading__129_365048059" w:history="1">
        <w:r>
          <w:t xml:space="preserve">5. </w:t>
        </w:r>
        <w:r>
          <w:t>機能要件</w:t>
        </w:r>
        <w:r>
          <w:tab/>
          <w:t>4</w:t>
        </w:r>
      </w:hyperlink>
    </w:p>
    <w:p w14:paraId="45A26618" w14:textId="77777777" w:rsidR="002E7C51" w:rsidRDefault="00C0409B">
      <w:pPr>
        <w:pStyle w:val="Contents2"/>
      </w:pPr>
      <w:hyperlink w:anchor="__RefHeading___Toc9787_1855945197" w:history="1">
        <w:r>
          <w:t xml:space="preserve">5.1 </w:t>
        </w:r>
        <w:r>
          <w:t>機能一覧</w:t>
        </w:r>
        <w:r>
          <w:tab/>
          <w:t>4</w:t>
        </w:r>
      </w:hyperlink>
    </w:p>
    <w:p w14:paraId="02337480" w14:textId="77777777" w:rsidR="002E7C51" w:rsidRDefault="00C0409B">
      <w:pPr>
        <w:pStyle w:val="Contents1"/>
      </w:pPr>
      <w:hyperlink w:anchor="__RefHeading___Toc294_870260057" w:history="1">
        <w:r>
          <w:t xml:space="preserve">6. </w:t>
        </w:r>
        <w:r>
          <w:t>非機能要件</w:t>
        </w:r>
        <w:r>
          <w:tab/>
          <w:t>4</w:t>
        </w:r>
      </w:hyperlink>
    </w:p>
    <w:p w14:paraId="0B08F472" w14:textId="77777777" w:rsidR="002E7C51" w:rsidRDefault="00C0409B">
      <w:pPr>
        <w:pStyle w:val="Contents1"/>
      </w:pPr>
      <w:hyperlink w:anchor="__RefHeading__135_365048059" w:history="1">
        <w:r>
          <w:t xml:space="preserve">7. </w:t>
        </w:r>
        <w:r>
          <w:t>改訂履歴</w:t>
        </w:r>
        <w:r>
          <w:tab/>
          <w:t>4</w:t>
        </w:r>
      </w:hyperlink>
    </w:p>
    <w:p w14:paraId="719677C1" w14:textId="77777777" w:rsidR="002E7C51" w:rsidRDefault="00C0409B">
      <w:pPr>
        <w:pStyle w:val="Standard"/>
      </w:pPr>
      <w:r>
        <w:fldChar w:fldCharType="end"/>
      </w:r>
    </w:p>
    <w:p w14:paraId="347D1CBE" w14:textId="77777777" w:rsidR="002E7C51" w:rsidRDefault="00C0409B">
      <w:pPr>
        <w:pStyle w:val="1"/>
      </w:pPr>
      <w:bookmarkStart w:id="0" w:name="__RefHeading___Toc1718_1423389978"/>
      <w:r>
        <w:t>本書の位置付け</w:t>
      </w:r>
      <w:bookmarkEnd w:id="0"/>
    </w:p>
    <w:p w14:paraId="3EC47679" w14:textId="436220D9" w:rsidR="002E7C51" w:rsidRDefault="00C0409B">
      <w:pPr>
        <w:pStyle w:val="Textbody"/>
      </w:pPr>
      <w:r>
        <w:t>本書は、</w:t>
      </w:r>
      <w:r w:rsidR="006013F4">
        <w:rPr>
          <w:rFonts w:hint="eastAsia"/>
        </w:rPr>
        <w:t>オッズ理論競馬予想</w:t>
      </w:r>
      <w:r>
        <w:t>システム（以下、「本システム」）に関する要件を記す。</w:t>
      </w:r>
    </w:p>
    <w:p w14:paraId="1201C472" w14:textId="77777777" w:rsidR="002E7C51" w:rsidRDefault="00C0409B">
      <w:pPr>
        <w:pStyle w:val="1"/>
      </w:pPr>
      <w:bookmarkStart w:id="1" w:name="__RefHeading___Toc1922_1423389978"/>
      <w:r>
        <w:t>システム導入の背景</w:t>
      </w:r>
      <w:bookmarkEnd w:id="1"/>
    </w:p>
    <w:p w14:paraId="68D9FDA3" w14:textId="515C8032" w:rsidR="002E7C51" w:rsidRDefault="006013F4">
      <w:pPr>
        <w:pStyle w:val="Textbody"/>
      </w:pPr>
      <w:r>
        <w:rPr>
          <w:rFonts w:hint="eastAsia"/>
        </w:rPr>
        <w:t>Excel VBA</w:t>
      </w:r>
      <w:r>
        <w:rPr>
          <w:rFonts w:hint="eastAsia"/>
        </w:rPr>
        <w:t>で作成した既存の計算ソフトの予想判定方法にて、購入を予定しているレースについて</w:t>
      </w:r>
      <w:r>
        <w:rPr>
          <w:rFonts w:hint="eastAsia"/>
        </w:rPr>
        <w:t>JRA</w:t>
      </w:r>
      <w:r>
        <w:rPr>
          <w:rFonts w:hint="eastAsia"/>
        </w:rPr>
        <w:t>ホームページから複数回オッズの取得を行う作業があり、そのオッズ入力をその都度手入力で行っている為、入力ミスやオッズ取得後の馬券購入が間に合わないという事が頻繁に発生している</w:t>
      </w:r>
      <w:r w:rsidR="00A756B9">
        <w:rPr>
          <w:rFonts w:hint="eastAsia"/>
        </w:rPr>
        <w:t>問題の解決方法を検討している</w:t>
      </w:r>
      <w:r w:rsidR="00C0409B">
        <w:t>。</w:t>
      </w:r>
    </w:p>
    <w:p w14:paraId="0DE44736" w14:textId="77777777" w:rsidR="002E7C51" w:rsidRDefault="00C0409B">
      <w:pPr>
        <w:pStyle w:val="1"/>
      </w:pPr>
      <w:bookmarkStart w:id="2" w:name="__RefHeading__538_2004615534"/>
      <w:r>
        <w:t>システム導入の目的</w:t>
      </w:r>
      <w:bookmarkEnd w:id="2"/>
    </w:p>
    <w:p w14:paraId="098C92CD" w14:textId="6218341E" w:rsidR="002E7C51" w:rsidRDefault="00A756B9">
      <w:pPr>
        <w:pStyle w:val="Textbody"/>
      </w:pPr>
      <w:r>
        <w:rPr>
          <w:rFonts w:hint="eastAsia"/>
        </w:rPr>
        <w:t>取得オッズをコピー＆ペーストで取り出す事で、入力ミスの削減と判定時間の短縮を目的とする</w:t>
      </w:r>
      <w:r w:rsidR="00C0409B">
        <w:t>。</w:t>
      </w:r>
    </w:p>
    <w:p w14:paraId="70E86E14" w14:textId="77777777" w:rsidR="002E7C51" w:rsidRDefault="00C0409B">
      <w:pPr>
        <w:pStyle w:val="1"/>
      </w:pPr>
      <w:bookmarkStart w:id="3" w:name="__RefHeading___Toc3146_3352870049"/>
      <w:r>
        <w:t>システムの概要</w:t>
      </w:r>
      <w:bookmarkEnd w:id="3"/>
    </w:p>
    <w:p w14:paraId="1FD3EA88" w14:textId="77777777" w:rsidR="002E7C51" w:rsidRDefault="00C0409B">
      <w:pPr>
        <w:pStyle w:val="2"/>
      </w:pPr>
      <w:bookmarkStart w:id="4" w:name="__RefHeading__127_365048059"/>
      <w:r>
        <w:t>システム化の範囲</w:t>
      </w:r>
      <w:bookmarkEnd w:id="4"/>
    </w:p>
    <w:p w14:paraId="1FD92139" w14:textId="3898A127" w:rsidR="002E7C51" w:rsidRDefault="00A756B9">
      <w:pPr>
        <w:pStyle w:val="Textbody"/>
      </w:pPr>
      <w:r>
        <w:rPr>
          <w:rFonts w:hint="eastAsia"/>
        </w:rPr>
        <w:t>個人競馬予想での使用目的の為、今のところ外部への展開等は考えていない</w:t>
      </w:r>
      <w:r w:rsidR="00C0409B">
        <w:t>。</w:t>
      </w:r>
    </w:p>
    <w:p w14:paraId="67DC5BED" w14:textId="77777777" w:rsidR="002E7C51" w:rsidRDefault="00C0409B">
      <w:pPr>
        <w:pStyle w:val="2"/>
      </w:pPr>
      <w:bookmarkStart w:id="5" w:name="__RefHeading___Toc3742_3352870049"/>
      <w:r>
        <w:t>システム概念図</w:t>
      </w:r>
      <w:bookmarkEnd w:id="5"/>
    </w:p>
    <w:p w14:paraId="0BBF733C" w14:textId="77777777" w:rsidR="002E7C51" w:rsidRDefault="00C0409B">
      <w:pPr>
        <w:pStyle w:val="Standard"/>
      </w:pPr>
      <w:bookmarkStart w:id="6" w:name="__RefHeading___Toc3148_3352870049"/>
      <w:r>
        <w:t>以下に本システムの概念図を示す。</w:t>
      </w:r>
      <w:bookmarkEnd w:id="6"/>
    </w:p>
    <w:p w14:paraId="1FD1022A" w14:textId="0519D077" w:rsidR="002E7C51" w:rsidRDefault="00A60BEE" w:rsidP="001119BC">
      <w:pPr>
        <w:pStyle w:val="Textbody"/>
        <w:ind w:leftChars="200" w:left="480"/>
        <w:rPr>
          <w:rFonts w:hint="eastAsia"/>
        </w:rPr>
      </w:pPr>
      <w:r>
        <w:rPr>
          <w:noProof/>
        </w:rPr>
        <w:drawing>
          <wp:inline distT="0" distB="0" distL="0" distR="0" wp14:anchorId="16721908" wp14:editId="0CC0D053">
            <wp:extent cx="3376080" cy="1618560"/>
            <wp:effectExtent l="0" t="0" r="0" b="1270"/>
            <wp:docPr id="15827460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6080" cy="1618560"/>
                    </a:xfrm>
                    <a:prstGeom prst="rect">
                      <a:avLst/>
                    </a:prstGeom>
                    <a:noFill/>
                    <a:ln>
                      <a:noFill/>
                    </a:ln>
                  </pic:spPr>
                </pic:pic>
              </a:graphicData>
            </a:graphic>
          </wp:inline>
        </w:drawing>
      </w:r>
    </w:p>
    <w:p w14:paraId="304CBE48" w14:textId="34FB9B85" w:rsidR="002E7C51" w:rsidRDefault="001119BC">
      <w:pPr>
        <w:pStyle w:val="Textbody"/>
      </w:pPr>
      <w:r>
        <w:t>本システム</w:t>
      </w:r>
      <w:r w:rsidR="00C0409B">
        <w:t>の</w:t>
      </w:r>
      <w:r>
        <w:rPr>
          <w:rFonts w:hint="eastAsia"/>
        </w:rPr>
        <w:t>使用</w:t>
      </w:r>
      <w:r w:rsidR="00C0409B">
        <w:t>者は、</w:t>
      </w:r>
      <w:r>
        <w:rPr>
          <w:rFonts w:hint="eastAsia"/>
        </w:rPr>
        <w:t>個人</w:t>
      </w:r>
      <w:r w:rsidR="00C0409B">
        <w:t>PC</w:t>
      </w:r>
      <w:r w:rsidR="00C0409B">
        <w:t>端末</w:t>
      </w:r>
      <w:r>
        <w:rPr>
          <w:rFonts w:hint="eastAsia"/>
        </w:rPr>
        <w:t>で</w:t>
      </w:r>
      <w:r>
        <w:rPr>
          <w:rFonts w:hint="eastAsia"/>
        </w:rPr>
        <w:t>JRA</w:t>
      </w:r>
      <w:r>
        <w:rPr>
          <w:rFonts w:hint="eastAsia"/>
        </w:rPr>
        <w:t>ホームページから必要なオッズ情報を取得し、指定の</w:t>
      </w:r>
      <w:r>
        <w:rPr>
          <w:rFonts w:hint="eastAsia"/>
        </w:rPr>
        <w:t>Excel</w:t>
      </w:r>
      <w:r>
        <w:rPr>
          <w:rFonts w:hint="eastAsia"/>
        </w:rPr>
        <w:t>に貼り付けシステムを起動し判定を行い、判定結果からネット投票で馬券購入を行う</w:t>
      </w:r>
      <w:r w:rsidR="00C0409B">
        <w:t>。</w:t>
      </w:r>
    </w:p>
    <w:p w14:paraId="0B2C8C67" w14:textId="77777777" w:rsidR="002E7C51" w:rsidRDefault="002E7C51">
      <w:pPr>
        <w:pStyle w:val="Textbody"/>
      </w:pPr>
    </w:p>
    <w:p w14:paraId="47130064" w14:textId="77777777" w:rsidR="002E7C51" w:rsidRDefault="00C0409B">
      <w:pPr>
        <w:pStyle w:val="1"/>
      </w:pPr>
      <w:bookmarkStart w:id="7" w:name="__RefHeading__129_365048059"/>
      <w:r>
        <w:t>機能要件</w:t>
      </w:r>
      <w:bookmarkEnd w:id="7"/>
    </w:p>
    <w:p w14:paraId="3F02E647" w14:textId="77777777" w:rsidR="002E7C51" w:rsidRDefault="00C0409B">
      <w:pPr>
        <w:pStyle w:val="2"/>
      </w:pPr>
      <w:bookmarkStart w:id="8" w:name="__RefHeading___Toc9787_1855945197"/>
      <w:r>
        <w:t>機能一覧</w:t>
      </w:r>
      <w:bookmarkEnd w:id="8"/>
    </w:p>
    <w:p w14:paraId="6D49057C" w14:textId="1CAB1B79" w:rsidR="002E7C51" w:rsidRDefault="00C0409B">
      <w:pPr>
        <w:pStyle w:val="Textbody"/>
      </w:pPr>
      <w:r>
        <w:t>本システムの機能は、</w:t>
      </w:r>
      <w:r w:rsidR="001119BC">
        <w:rPr>
          <w:rFonts w:hint="eastAsia"/>
        </w:rPr>
        <w:t>システム作成者が許可した使用者</w:t>
      </w:r>
      <w:r>
        <w:t>のみが利用できる。</w:t>
      </w:r>
      <w:r>
        <w:t xml:space="preserve"> </w:t>
      </w:r>
      <w:r>
        <w:t>以下に</w:t>
      </w:r>
      <w:r w:rsidR="001119BC">
        <w:rPr>
          <w:rFonts w:hint="eastAsia"/>
        </w:rPr>
        <w:t>利用者</w:t>
      </w:r>
      <w:r>
        <w:t>が利用できる機能の一覧を示す。</w:t>
      </w:r>
    </w:p>
    <w:tbl>
      <w:tblPr>
        <w:tblW w:w="9645" w:type="dxa"/>
        <w:tblLayout w:type="fixed"/>
        <w:tblCellMar>
          <w:left w:w="10" w:type="dxa"/>
          <w:right w:w="10" w:type="dxa"/>
        </w:tblCellMar>
        <w:tblLook w:val="04A0" w:firstRow="1" w:lastRow="0" w:firstColumn="1" w:lastColumn="0" w:noHBand="0" w:noVBand="1"/>
      </w:tblPr>
      <w:tblGrid>
        <w:gridCol w:w="1590"/>
        <w:gridCol w:w="2430"/>
        <w:gridCol w:w="5625"/>
      </w:tblGrid>
      <w:tr w:rsidR="002E7C51" w14:paraId="125FFFB3" w14:textId="77777777">
        <w:tc>
          <w:tcPr>
            <w:tcW w:w="1590" w:type="dxa"/>
            <w:tcBorders>
              <w:top w:val="single" w:sz="2" w:space="0" w:color="000000"/>
              <w:left w:val="single" w:sz="2" w:space="0" w:color="000000"/>
              <w:bottom w:val="single" w:sz="2" w:space="0" w:color="000000"/>
            </w:tcBorders>
            <w:shd w:val="clear" w:color="auto" w:fill="CCCCCC"/>
            <w:tcMar>
              <w:top w:w="55" w:type="dxa"/>
              <w:left w:w="55" w:type="dxa"/>
              <w:bottom w:w="55" w:type="dxa"/>
              <w:right w:w="55" w:type="dxa"/>
            </w:tcMar>
          </w:tcPr>
          <w:p w14:paraId="25646221" w14:textId="77777777" w:rsidR="002E7C51" w:rsidRDefault="00C0409B">
            <w:pPr>
              <w:pStyle w:val="TableContents"/>
            </w:pPr>
            <w:r>
              <w:t>機能</w:t>
            </w:r>
            <w:r>
              <w:t>ID</w:t>
            </w:r>
          </w:p>
        </w:tc>
        <w:tc>
          <w:tcPr>
            <w:tcW w:w="2430" w:type="dxa"/>
            <w:tcBorders>
              <w:top w:val="single" w:sz="2" w:space="0" w:color="000000"/>
              <w:left w:val="single" w:sz="2" w:space="0" w:color="000000"/>
              <w:bottom w:val="single" w:sz="2" w:space="0" w:color="000000"/>
            </w:tcBorders>
            <w:shd w:val="clear" w:color="auto" w:fill="CCCCCC"/>
            <w:tcMar>
              <w:top w:w="55" w:type="dxa"/>
              <w:left w:w="55" w:type="dxa"/>
              <w:bottom w:w="55" w:type="dxa"/>
              <w:right w:w="55" w:type="dxa"/>
            </w:tcMar>
          </w:tcPr>
          <w:p w14:paraId="17155E0A" w14:textId="77777777" w:rsidR="002E7C51" w:rsidRDefault="00C0409B">
            <w:pPr>
              <w:pStyle w:val="TableContents"/>
            </w:pPr>
            <w:r>
              <w:t>機能名</w:t>
            </w:r>
          </w:p>
        </w:tc>
        <w:tc>
          <w:tcPr>
            <w:tcW w:w="5625" w:type="dxa"/>
            <w:tcBorders>
              <w:top w:val="single" w:sz="2" w:space="0" w:color="000000"/>
              <w:left w:val="single" w:sz="2" w:space="0" w:color="000000"/>
              <w:bottom w:val="single" w:sz="2" w:space="0" w:color="000000"/>
              <w:right w:val="single" w:sz="2" w:space="0" w:color="000000"/>
            </w:tcBorders>
            <w:shd w:val="clear" w:color="auto" w:fill="CCCCCC"/>
            <w:tcMar>
              <w:top w:w="55" w:type="dxa"/>
              <w:left w:w="55" w:type="dxa"/>
              <w:bottom w:w="55" w:type="dxa"/>
              <w:right w:w="55" w:type="dxa"/>
            </w:tcMar>
          </w:tcPr>
          <w:p w14:paraId="29C55524" w14:textId="77777777" w:rsidR="002E7C51" w:rsidRDefault="00C0409B">
            <w:pPr>
              <w:pStyle w:val="TableContents"/>
            </w:pPr>
            <w:r>
              <w:t>説明</w:t>
            </w:r>
          </w:p>
        </w:tc>
      </w:tr>
      <w:tr w:rsidR="002E7C51" w14:paraId="265C29E3" w14:textId="77777777">
        <w:tc>
          <w:tcPr>
            <w:tcW w:w="1590" w:type="dxa"/>
            <w:tcBorders>
              <w:left w:val="single" w:sz="2" w:space="0" w:color="000000"/>
              <w:bottom w:val="single" w:sz="2" w:space="0" w:color="000000"/>
            </w:tcBorders>
            <w:tcMar>
              <w:top w:w="55" w:type="dxa"/>
              <w:left w:w="55" w:type="dxa"/>
              <w:bottom w:w="55" w:type="dxa"/>
              <w:right w:w="55" w:type="dxa"/>
            </w:tcMar>
          </w:tcPr>
          <w:p w14:paraId="07E143A8" w14:textId="77777777" w:rsidR="002E7C51" w:rsidRDefault="00C0409B">
            <w:pPr>
              <w:pStyle w:val="TableContents"/>
            </w:pPr>
            <w:r>
              <w:t>F01</w:t>
            </w:r>
          </w:p>
        </w:tc>
        <w:tc>
          <w:tcPr>
            <w:tcW w:w="2430" w:type="dxa"/>
            <w:tcBorders>
              <w:left w:val="single" w:sz="2" w:space="0" w:color="000000"/>
              <w:bottom w:val="single" w:sz="2" w:space="0" w:color="000000"/>
            </w:tcBorders>
            <w:tcMar>
              <w:top w:w="55" w:type="dxa"/>
              <w:left w:w="55" w:type="dxa"/>
              <w:bottom w:w="55" w:type="dxa"/>
              <w:right w:w="55" w:type="dxa"/>
            </w:tcMar>
          </w:tcPr>
          <w:p w14:paraId="67ED3E66" w14:textId="7B3F7009" w:rsidR="002E7C51" w:rsidRDefault="001119BC">
            <w:pPr>
              <w:pStyle w:val="TableContents"/>
            </w:pPr>
            <w:r>
              <w:rPr>
                <w:rFonts w:hint="eastAsia"/>
              </w:rPr>
              <w:t>オッズ</w:t>
            </w:r>
            <w:r w:rsidR="00982DC4">
              <w:rPr>
                <w:rFonts w:hint="eastAsia"/>
              </w:rPr>
              <w:t>自動取込</w:t>
            </w:r>
            <w:r>
              <w:rPr>
                <w:rFonts w:hint="eastAsia"/>
              </w:rPr>
              <w:t>機能</w:t>
            </w:r>
          </w:p>
        </w:tc>
        <w:tc>
          <w:tcPr>
            <w:tcW w:w="5625" w:type="dxa"/>
            <w:tcBorders>
              <w:left w:val="single" w:sz="2" w:space="0" w:color="000000"/>
              <w:bottom w:val="single" w:sz="2" w:space="0" w:color="000000"/>
              <w:right w:val="single" w:sz="2" w:space="0" w:color="000000"/>
            </w:tcBorders>
            <w:tcMar>
              <w:top w:w="55" w:type="dxa"/>
              <w:left w:w="55" w:type="dxa"/>
              <w:bottom w:w="55" w:type="dxa"/>
              <w:right w:w="55" w:type="dxa"/>
            </w:tcMar>
          </w:tcPr>
          <w:p w14:paraId="137FBC01" w14:textId="414F020B" w:rsidR="002E7C51" w:rsidRDefault="00982DC4">
            <w:pPr>
              <w:pStyle w:val="TableContents"/>
            </w:pPr>
            <w:r>
              <w:rPr>
                <w:rFonts w:hint="eastAsia"/>
              </w:rPr>
              <w:t>HP</w:t>
            </w:r>
            <w:r>
              <w:rPr>
                <w:rFonts w:hint="eastAsia"/>
              </w:rPr>
              <w:t>からコピーした</w:t>
            </w:r>
            <w:r w:rsidR="001119BC">
              <w:rPr>
                <w:rFonts w:hint="eastAsia"/>
              </w:rPr>
              <w:t>オッズを</w:t>
            </w:r>
            <w:r>
              <w:rPr>
                <w:rFonts w:hint="eastAsia"/>
              </w:rPr>
              <w:t>自動で取り込む</w:t>
            </w:r>
            <w:r w:rsidR="00C0409B">
              <w:t>機能</w:t>
            </w:r>
          </w:p>
        </w:tc>
      </w:tr>
      <w:tr w:rsidR="002E7C51" w14:paraId="39162227" w14:textId="77777777">
        <w:tc>
          <w:tcPr>
            <w:tcW w:w="1590" w:type="dxa"/>
            <w:tcBorders>
              <w:left w:val="single" w:sz="2" w:space="0" w:color="000000"/>
              <w:bottom w:val="single" w:sz="2" w:space="0" w:color="000000"/>
            </w:tcBorders>
            <w:tcMar>
              <w:top w:w="55" w:type="dxa"/>
              <w:left w:w="55" w:type="dxa"/>
              <w:bottom w:w="55" w:type="dxa"/>
              <w:right w:w="55" w:type="dxa"/>
            </w:tcMar>
          </w:tcPr>
          <w:p w14:paraId="38BFB3CB" w14:textId="77777777" w:rsidR="002E7C51" w:rsidRDefault="00C0409B">
            <w:pPr>
              <w:pStyle w:val="TableContents"/>
            </w:pPr>
            <w:r>
              <w:t>F02</w:t>
            </w:r>
          </w:p>
        </w:tc>
        <w:tc>
          <w:tcPr>
            <w:tcW w:w="2430" w:type="dxa"/>
            <w:tcBorders>
              <w:left w:val="single" w:sz="2" w:space="0" w:color="000000"/>
              <w:bottom w:val="single" w:sz="2" w:space="0" w:color="000000"/>
            </w:tcBorders>
            <w:tcMar>
              <w:top w:w="55" w:type="dxa"/>
              <w:left w:w="55" w:type="dxa"/>
              <w:bottom w:w="55" w:type="dxa"/>
              <w:right w:w="55" w:type="dxa"/>
            </w:tcMar>
          </w:tcPr>
          <w:p w14:paraId="2D6153C8" w14:textId="28A1CFCF" w:rsidR="002E7C51" w:rsidRDefault="001119BC">
            <w:pPr>
              <w:pStyle w:val="TableContents"/>
              <w:rPr>
                <w:rFonts w:hint="eastAsia"/>
              </w:rPr>
            </w:pPr>
            <w:r>
              <w:rPr>
                <w:rFonts w:hint="eastAsia"/>
              </w:rPr>
              <w:t>レース予想判定機能</w:t>
            </w:r>
          </w:p>
        </w:tc>
        <w:tc>
          <w:tcPr>
            <w:tcW w:w="562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9D7DBC1" w14:textId="07DF8EC6" w:rsidR="002E7C51" w:rsidRDefault="00982DC4">
            <w:pPr>
              <w:pStyle w:val="TableContents"/>
            </w:pPr>
            <w:r>
              <w:rPr>
                <w:rFonts w:hint="eastAsia"/>
              </w:rPr>
              <w:t>取得したオッズ</w:t>
            </w:r>
            <w:r>
              <w:rPr>
                <w:rFonts w:hint="eastAsia"/>
              </w:rPr>
              <w:t>から推奨馬を自動</w:t>
            </w:r>
            <w:r>
              <w:rPr>
                <w:rFonts w:hint="eastAsia"/>
              </w:rPr>
              <w:t>判定する</w:t>
            </w:r>
            <w:r>
              <w:t>機能</w:t>
            </w:r>
          </w:p>
        </w:tc>
      </w:tr>
    </w:tbl>
    <w:p w14:paraId="2128FDFF" w14:textId="77777777" w:rsidR="002E7C51" w:rsidRDefault="002E7C51">
      <w:pPr>
        <w:pStyle w:val="Standard"/>
      </w:pPr>
    </w:p>
    <w:p w14:paraId="3CA4F295" w14:textId="77777777" w:rsidR="002E7C51" w:rsidRDefault="00C0409B">
      <w:pPr>
        <w:pStyle w:val="1"/>
      </w:pPr>
      <w:bookmarkStart w:id="9" w:name="__RefHeading___Toc294_870260057"/>
      <w:r>
        <w:t>非機能要件</w:t>
      </w:r>
      <w:bookmarkEnd w:id="9"/>
    </w:p>
    <w:p w14:paraId="1EFB1AE4" w14:textId="77777777" w:rsidR="002E7C51" w:rsidRDefault="00C0409B">
      <w:pPr>
        <w:pStyle w:val="Textbody"/>
      </w:pPr>
      <w:r>
        <w:t>本システムでは非機能要件は割愛する。</w:t>
      </w:r>
    </w:p>
    <w:p w14:paraId="224371B9" w14:textId="77777777" w:rsidR="002E7C51" w:rsidRDefault="00C0409B">
      <w:pPr>
        <w:pStyle w:val="1"/>
      </w:pPr>
      <w:bookmarkStart w:id="10" w:name="__RefHeading__135_365048059"/>
      <w:r>
        <w:t>改訂履歴</w:t>
      </w:r>
      <w:bookmarkEnd w:id="10"/>
    </w:p>
    <w:tbl>
      <w:tblPr>
        <w:tblW w:w="9638" w:type="dxa"/>
        <w:tblLayout w:type="fixed"/>
        <w:tblCellMar>
          <w:left w:w="10" w:type="dxa"/>
          <w:right w:w="10" w:type="dxa"/>
        </w:tblCellMar>
        <w:tblLook w:val="04A0" w:firstRow="1" w:lastRow="0" w:firstColumn="1" w:lastColumn="0" w:noHBand="0" w:noVBand="1"/>
      </w:tblPr>
      <w:tblGrid>
        <w:gridCol w:w="1016"/>
        <w:gridCol w:w="1643"/>
        <w:gridCol w:w="1259"/>
        <w:gridCol w:w="5720"/>
      </w:tblGrid>
      <w:tr w:rsidR="002E7C51" w14:paraId="09D8E53C" w14:textId="77777777">
        <w:tc>
          <w:tcPr>
            <w:tcW w:w="1016"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106E9855" w14:textId="77777777" w:rsidR="002E7C51" w:rsidRDefault="00C0409B">
            <w:pPr>
              <w:pStyle w:val="TableContents"/>
              <w:rPr>
                <w:b/>
                <w:bCs/>
                <w:sz w:val="20"/>
                <w:szCs w:val="20"/>
              </w:rPr>
            </w:pPr>
            <w:r>
              <w:rPr>
                <w:b/>
                <w:bCs/>
                <w:sz w:val="20"/>
                <w:szCs w:val="20"/>
              </w:rPr>
              <w:t>版</w:t>
            </w:r>
          </w:p>
        </w:tc>
        <w:tc>
          <w:tcPr>
            <w:tcW w:w="1643"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7DD6AB59" w14:textId="77777777" w:rsidR="002E7C51" w:rsidRDefault="00C0409B">
            <w:pPr>
              <w:pStyle w:val="TableContents"/>
              <w:rPr>
                <w:b/>
                <w:bCs/>
                <w:sz w:val="20"/>
                <w:szCs w:val="20"/>
              </w:rPr>
            </w:pPr>
            <w:r>
              <w:rPr>
                <w:b/>
                <w:bCs/>
                <w:sz w:val="20"/>
                <w:szCs w:val="20"/>
              </w:rPr>
              <w:t>日付</w:t>
            </w:r>
          </w:p>
        </w:tc>
        <w:tc>
          <w:tcPr>
            <w:tcW w:w="1259"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2F78778F" w14:textId="77777777" w:rsidR="002E7C51" w:rsidRDefault="00C0409B">
            <w:pPr>
              <w:pStyle w:val="TableContents"/>
              <w:rPr>
                <w:b/>
                <w:bCs/>
                <w:sz w:val="20"/>
                <w:szCs w:val="20"/>
              </w:rPr>
            </w:pPr>
            <w:r>
              <w:rPr>
                <w:b/>
                <w:bCs/>
                <w:sz w:val="20"/>
                <w:szCs w:val="20"/>
              </w:rPr>
              <w:t>改訂者</w:t>
            </w:r>
          </w:p>
        </w:tc>
        <w:tc>
          <w:tcPr>
            <w:tcW w:w="5720"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3B8F771A" w14:textId="77777777" w:rsidR="002E7C51" w:rsidRDefault="00C0409B">
            <w:pPr>
              <w:pStyle w:val="TableContents"/>
              <w:rPr>
                <w:b/>
                <w:bCs/>
                <w:sz w:val="20"/>
                <w:szCs w:val="20"/>
              </w:rPr>
            </w:pPr>
            <w:r>
              <w:rPr>
                <w:b/>
                <w:bCs/>
                <w:sz w:val="20"/>
                <w:szCs w:val="20"/>
              </w:rPr>
              <w:t>内容</w:t>
            </w:r>
          </w:p>
        </w:tc>
      </w:tr>
      <w:tr w:rsidR="002E7C51" w14:paraId="0167D5E2" w14:textId="77777777">
        <w:tc>
          <w:tcPr>
            <w:tcW w:w="1016" w:type="dxa"/>
            <w:tcBorders>
              <w:left w:val="single" w:sz="2" w:space="0" w:color="000000"/>
              <w:bottom w:val="single" w:sz="2" w:space="0" w:color="000000"/>
            </w:tcBorders>
            <w:tcMar>
              <w:top w:w="55" w:type="dxa"/>
              <w:left w:w="55" w:type="dxa"/>
              <w:bottom w:w="55" w:type="dxa"/>
              <w:right w:w="55" w:type="dxa"/>
            </w:tcMar>
          </w:tcPr>
          <w:p w14:paraId="60DED888" w14:textId="77777777" w:rsidR="002E7C51" w:rsidRDefault="00C0409B">
            <w:pPr>
              <w:pStyle w:val="TableContents"/>
              <w:rPr>
                <w:sz w:val="20"/>
                <w:szCs w:val="20"/>
              </w:rPr>
            </w:pPr>
            <w:r>
              <w:rPr>
                <w:sz w:val="20"/>
                <w:szCs w:val="20"/>
              </w:rPr>
              <w:t>1.0</w:t>
            </w:r>
          </w:p>
        </w:tc>
        <w:tc>
          <w:tcPr>
            <w:tcW w:w="1643" w:type="dxa"/>
            <w:tcBorders>
              <w:left w:val="single" w:sz="2" w:space="0" w:color="000000"/>
              <w:bottom w:val="single" w:sz="2" w:space="0" w:color="000000"/>
            </w:tcBorders>
            <w:tcMar>
              <w:top w:w="55" w:type="dxa"/>
              <w:left w:w="55" w:type="dxa"/>
              <w:bottom w:w="55" w:type="dxa"/>
              <w:right w:w="55" w:type="dxa"/>
            </w:tcMar>
          </w:tcPr>
          <w:p w14:paraId="6025B9EA" w14:textId="35E52FC1" w:rsidR="002E7C51" w:rsidRDefault="00982DC4">
            <w:pPr>
              <w:pStyle w:val="TableContents"/>
              <w:rPr>
                <w:rFonts w:ascii="ＭＳ Ｐ明朝" w:hAnsi="ＭＳ Ｐ明朝"/>
                <w:sz w:val="20"/>
                <w:szCs w:val="20"/>
              </w:rPr>
            </w:pPr>
            <w:r>
              <w:rPr>
                <w:rFonts w:ascii="ＭＳ Ｐ明朝" w:hAnsi="ＭＳ Ｐ明朝" w:hint="eastAsia"/>
                <w:sz w:val="20"/>
                <w:szCs w:val="20"/>
              </w:rPr>
              <w:t>２０２５．１２．１８</w:t>
            </w:r>
          </w:p>
        </w:tc>
        <w:tc>
          <w:tcPr>
            <w:tcW w:w="1259" w:type="dxa"/>
            <w:tcBorders>
              <w:left w:val="single" w:sz="2" w:space="0" w:color="000000"/>
              <w:bottom w:val="single" w:sz="2" w:space="0" w:color="000000"/>
            </w:tcBorders>
            <w:tcMar>
              <w:top w:w="55" w:type="dxa"/>
              <w:left w:w="55" w:type="dxa"/>
              <w:bottom w:w="55" w:type="dxa"/>
              <w:right w:w="55" w:type="dxa"/>
            </w:tcMar>
          </w:tcPr>
          <w:p w14:paraId="225A1E0D" w14:textId="3CF5F513" w:rsidR="002E7C51" w:rsidRDefault="00982DC4">
            <w:pPr>
              <w:pStyle w:val="TableContents"/>
              <w:rPr>
                <w:rFonts w:hint="eastAsia"/>
                <w:sz w:val="20"/>
                <w:szCs w:val="20"/>
              </w:rPr>
            </w:pPr>
            <w:r>
              <w:rPr>
                <w:rFonts w:hint="eastAsia"/>
                <w:sz w:val="20"/>
                <w:szCs w:val="20"/>
              </w:rPr>
              <w:t>佐久間</w:t>
            </w:r>
            <w:r>
              <w:rPr>
                <w:rFonts w:hint="eastAsia"/>
                <w:sz w:val="20"/>
                <w:szCs w:val="20"/>
              </w:rPr>
              <w:t xml:space="preserve"> </w:t>
            </w:r>
            <w:r>
              <w:rPr>
                <w:rFonts w:hint="eastAsia"/>
                <w:sz w:val="20"/>
                <w:szCs w:val="20"/>
              </w:rPr>
              <w:t>吉幸</w:t>
            </w:r>
          </w:p>
        </w:tc>
        <w:tc>
          <w:tcPr>
            <w:tcW w:w="572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63F9C9B" w14:textId="7C6E352E" w:rsidR="002E7C51" w:rsidRDefault="00982DC4">
            <w:pPr>
              <w:pStyle w:val="TableContents"/>
              <w:rPr>
                <w:rFonts w:hint="eastAsia"/>
                <w:sz w:val="20"/>
                <w:szCs w:val="20"/>
              </w:rPr>
            </w:pPr>
            <w:r>
              <w:rPr>
                <w:rFonts w:hint="eastAsia"/>
                <w:sz w:val="20"/>
                <w:szCs w:val="20"/>
              </w:rPr>
              <w:t>機能実装完了</w:t>
            </w:r>
            <w:r>
              <w:rPr>
                <w:rFonts w:hint="eastAsia"/>
                <w:sz w:val="20"/>
                <w:szCs w:val="20"/>
              </w:rPr>
              <w:t>(</w:t>
            </w:r>
            <w:r>
              <w:rPr>
                <w:rFonts w:hint="eastAsia"/>
                <w:sz w:val="20"/>
                <w:szCs w:val="20"/>
              </w:rPr>
              <w:t>エラーチェック済</w:t>
            </w:r>
            <w:r>
              <w:rPr>
                <w:rFonts w:hint="eastAsia"/>
                <w:sz w:val="20"/>
                <w:szCs w:val="20"/>
              </w:rPr>
              <w:t>)</w:t>
            </w:r>
          </w:p>
        </w:tc>
      </w:tr>
      <w:tr w:rsidR="002E7C51" w14:paraId="4509E09A" w14:textId="77777777">
        <w:tc>
          <w:tcPr>
            <w:tcW w:w="1016" w:type="dxa"/>
            <w:tcBorders>
              <w:left w:val="single" w:sz="2" w:space="0" w:color="000000"/>
              <w:bottom w:val="single" w:sz="2" w:space="0" w:color="000000"/>
            </w:tcBorders>
            <w:tcMar>
              <w:top w:w="55" w:type="dxa"/>
              <w:left w:w="55" w:type="dxa"/>
              <w:bottom w:w="55" w:type="dxa"/>
              <w:right w:w="55" w:type="dxa"/>
            </w:tcMar>
          </w:tcPr>
          <w:p w14:paraId="0784DE0D" w14:textId="77777777" w:rsidR="002E7C51" w:rsidRDefault="002E7C51">
            <w:pPr>
              <w:pStyle w:val="TableContents"/>
              <w:rPr>
                <w:sz w:val="20"/>
                <w:szCs w:val="20"/>
              </w:rPr>
            </w:pPr>
          </w:p>
        </w:tc>
        <w:tc>
          <w:tcPr>
            <w:tcW w:w="1643" w:type="dxa"/>
            <w:tcBorders>
              <w:left w:val="single" w:sz="2" w:space="0" w:color="000000"/>
              <w:bottom w:val="single" w:sz="2" w:space="0" w:color="000000"/>
            </w:tcBorders>
            <w:tcMar>
              <w:top w:w="55" w:type="dxa"/>
              <w:left w:w="55" w:type="dxa"/>
              <w:bottom w:w="55" w:type="dxa"/>
              <w:right w:w="55" w:type="dxa"/>
            </w:tcMar>
          </w:tcPr>
          <w:p w14:paraId="0F474CE1" w14:textId="77777777" w:rsidR="002E7C51" w:rsidRDefault="002E7C51">
            <w:pPr>
              <w:pStyle w:val="TableContents"/>
              <w:rPr>
                <w:rFonts w:ascii="ＭＳ Ｐ明朝" w:hAnsi="ＭＳ Ｐ明朝"/>
                <w:sz w:val="20"/>
                <w:szCs w:val="20"/>
              </w:rPr>
            </w:pPr>
          </w:p>
        </w:tc>
        <w:tc>
          <w:tcPr>
            <w:tcW w:w="1259" w:type="dxa"/>
            <w:tcBorders>
              <w:left w:val="single" w:sz="2" w:space="0" w:color="000000"/>
              <w:bottom w:val="single" w:sz="2" w:space="0" w:color="000000"/>
            </w:tcBorders>
            <w:tcMar>
              <w:top w:w="55" w:type="dxa"/>
              <w:left w:w="55" w:type="dxa"/>
              <w:bottom w:w="55" w:type="dxa"/>
              <w:right w:w="55" w:type="dxa"/>
            </w:tcMar>
          </w:tcPr>
          <w:p w14:paraId="3D5CFC8A" w14:textId="77777777" w:rsidR="002E7C51" w:rsidRDefault="002E7C51">
            <w:pPr>
              <w:pStyle w:val="TableContents"/>
              <w:rPr>
                <w:sz w:val="20"/>
                <w:szCs w:val="20"/>
              </w:rPr>
            </w:pPr>
          </w:p>
        </w:tc>
        <w:tc>
          <w:tcPr>
            <w:tcW w:w="572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350FD15" w14:textId="77777777" w:rsidR="002E7C51" w:rsidRDefault="002E7C51">
            <w:pPr>
              <w:pStyle w:val="TableContents"/>
              <w:rPr>
                <w:sz w:val="20"/>
                <w:szCs w:val="20"/>
              </w:rPr>
            </w:pPr>
          </w:p>
        </w:tc>
      </w:tr>
    </w:tbl>
    <w:p w14:paraId="26FA42D9" w14:textId="77777777" w:rsidR="002E7C51" w:rsidRDefault="002E7C51">
      <w:pPr>
        <w:pStyle w:val="Textbody"/>
      </w:pPr>
    </w:p>
    <w:sectPr w:rsidR="002E7C51">
      <w:headerReference w:type="default" r:id="rId8"/>
      <w:footerReference w:type="default" r:id="rId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4A3F" w14:textId="77777777" w:rsidR="005731AC" w:rsidRDefault="005731AC">
      <w:r>
        <w:separator/>
      </w:r>
    </w:p>
  </w:endnote>
  <w:endnote w:type="continuationSeparator" w:id="0">
    <w:p w14:paraId="51A4BCF3" w14:textId="77777777" w:rsidR="005731AC" w:rsidRDefault="00573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sig w:usb0="E0000AFF" w:usb1="500078FF" w:usb2="00000021" w:usb3="00000000" w:csb0="000001BF" w:csb1="00000000"/>
  </w:font>
  <w:font w:name="ＭＳ Ｐ明朝">
    <w:panose1 w:val="02020600040205080304"/>
    <w:charset w:val="80"/>
    <w:family w:val="roman"/>
    <w:pitch w:val="variable"/>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sig w:usb0="E0000AFF" w:usb1="500078FF" w:usb2="00000021" w:usb3="00000000" w:csb0="000001BF" w:csb1="00000000"/>
  </w:font>
  <w:font w:name="ＭＳ Ｐゴシック">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2707" w14:textId="77777777" w:rsidR="00C0409B" w:rsidRDefault="00C0409B">
    <w:pPr>
      <w:pStyle w:val="a8"/>
      <w:jc w:val="center"/>
    </w:pPr>
    <w:r>
      <w:fldChar w:fldCharType="begin"/>
    </w:r>
    <w:r>
      <w:instrText xml:space="preserve"> PAGE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990F1" w14:textId="77777777" w:rsidR="005731AC" w:rsidRDefault="005731AC">
      <w:r>
        <w:rPr>
          <w:color w:val="000000"/>
        </w:rPr>
        <w:separator/>
      </w:r>
    </w:p>
  </w:footnote>
  <w:footnote w:type="continuationSeparator" w:id="0">
    <w:p w14:paraId="1375673B" w14:textId="77777777" w:rsidR="005731AC" w:rsidRDefault="00573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Layout w:type="fixed"/>
      <w:tblCellMar>
        <w:left w:w="10" w:type="dxa"/>
        <w:right w:w="10" w:type="dxa"/>
      </w:tblCellMar>
      <w:tblLook w:val="04A0" w:firstRow="1" w:lastRow="0" w:firstColumn="1" w:lastColumn="0" w:noHBand="0" w:noVBand="1"/>
    </w:tblPr>
    <w:tblGrid>
      <w:gridCol w:w="9638"/>
    </w:tblGrid>
    <w:tr w:rsidR="00623F44" w14:paraId="45F68C15" w14:textId="77777777">
      <w:tc>
        <w:tcPr>
          <w:tcW w:w="9638" w:type="dxa"/>
          <w:tcBorders>
            <w:bottom w:val="single" w:sz="2" w:space="0" w:color="000000"/>
          </w:tcBorders>
          <w:tcMar>
            <w:top w:w="55" w:type="dxa"/>
            <w:left w:w="55" w:type="dxa"/>
            <w:bottom w:w="55" w:type="dxa"/>
            <w:right w:w="55" w:type="dxa"/>
          </w:tcMar>
        </w:tcPr>
        <w:p w14:paraId="74323A61" w14:textId="06F7C221" w:rsidR="00C0409B" w:rsidRDefault="006013F4">
          <w:pPr>
            <w:pStyle w:val="a7"/>
            <w:jc w:val="right"/>
          </w:pPr>
          <w:r>
            <w:rPr>
              <w:rFonts w:hint="eastAsia"/>
            </w:rPr>
            <w:t>オッズ理論競馬予想</w:t>
          </w:r>
          <w:r w:rsidR="00C0409B">
            <w:t xml:space="preserve"> </w:t>
          </w:r>
          <w:r w:rsidR="00C0409B">
            <w:t>要件定義書</w:t>
          </w:r>
          <w:r w:rsidR="00C0409B">
            <w:t xml:space="preserve"> </w:t>
          </w:r>
          <w:r w:rsidR="00C0409B">
            <w:t>第</w:t>
          </w:r>
          <w:r w:rsidR="00C0409B">
            <w:t>1.0</w:t>
          </w:r>
          <w:r w:rsidR="00C0409B">
            <w:t>版</w:t>
          </w:r>
        </w:p>
      </w:tc>
    </w:tr>
  </w:tbl>
  <w:p w14:paraId="1E68CA63" w14:textId="77777777" w:rsidR="00C0409B" w:rsidRDefault="00C0409B">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91D00"/>
    <w:multiLevelType w:val="multilevel"/>
    <w:tmpl w:val="A338239C"/>
    <w:styleLink w:val="Outline"/>
    <w:lvl w:ilvl="0">
      <w:start w:val="1"/>
      <w:numFmt w:val="decimal"/>
      <w:pStyle w:val="1"/>
      <w:lvlText w:val="%1."/>
      <w:lvlJc w:val="left"/>
      <w:pPr>
        <w:ind w:left="432" w:hanging="432"/>
      </w:pPr>
    </w:lvl>
    <w:lvl w:ilvl="1">
      <w:start w:val="1"/>
      <w:numFmt w:val="decimal"/>
      <w:pStyle w:val="a"/>
      <w:lvlText w:val="%1.%2"/>
      <w:lvlJc w:val="left"/>
      <w:pPr>
        <w:ind w:left="576" w:hanging="576"/>
      </w:pPr>
    </w:lvl>
    <w:lvl w:ilvl="2">
      <w:start w:val="1"/>
      <w:numFmt w:val="decimal"/>
      <w:pStyle w:val="3"/>
      <w:lvlText w:val="%1.%2.%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num w:numId="1" w16cid:durableId="80112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709"/>
  <w:autoHyphenation/>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C51"/>
    <w:rsid w:val="001119BC"/>
    <w:rsid w:val="0018055F"/>
    <w:rsid w:val="002E7C51"/>
    <w:rsid w:val="004E547D"/>
    <w:rsid w:val="005731AC"/>
    <w:rsid w:val="006013F4"/>
    <w:rsid w:val="007D2560"/>
    <w:rsid w:val="00816702"/>
    <w:rsid w:val="00982DC4"/>
    <w:rsid w:val="00A60BEE"/>
    <w:rsid w:val="00A756B9"/>
    <w:rsid w:val="00B25FCA"/>
    <w:rsid w:val="00C0409B"/>
    <w:rsid w:val="00C32185"/>
    <w:rsid w:val="00EE37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D12E521"/>
  <w15:docId w15:val="{FD96E4F5-6B4A-4446-97C2-DFB7DB91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ＭＳ Ｐ明朝" w:hAnsi="Liberation Serif" w:cs="Mangal"/>
        <w:kern w:val="3"/>
        <w:sz w:val="24"/>
        <w:szCs w:val="24"/>
        <w:lang w:val="en-US" w:eastAsia="ja-JP"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Heading"/>
    <w:next w:val="Textbody"/>
    <w:uiPriority w:val="9"/>
    <w:qFormat/>
    <w:pPr>
      <w:numPr>
        <w:numId w:val="1"/>
      </w:numPr>
      <w:tabs>
        <w:tab w:val="left" w:pos="511"/>
      </w:tabs>
      <w:spacing w:before="170" w:after="119"/>
      <w:outlineLvl w:val="0"/>
    </w:pPr>
    <w:rPr>
      <w:b/>
      <w:bCs/>
    </w:rPr>
  </w:style>
  <w:style w:type="paragraph" w:styleId="2">
    <w:name w:val="heading 2"/>
    <w:basedOn w:val="Heading"/>
    <w:next w:val="Textbody"/>
    <w:uiPriority w:val="9"/>
    <w:unhideWhenUsed/>
    <w:qFormat/>
    <w:pPr>
      <w:spacing w:before="200"/>
      <w:outlineLvl w:val="1"/>
    </w:pPr>
    <w:rPr>
      <w:b/>
      <w:bCs/>
    </w:rPr>
  </w:style>
  <w:style w:type="paragraph" w:styleId="3">
    <w:name w:val="heading 3"/>
    <w:basedOn w:val="Heading"/>
    <w:next w:val="Textbody"/>
    <w:uiPriority w:val="9"/>
    <w:semiHidden/>
    <w:unhideWhenUsed/>
    <w:qFormat/>
    <w:pPr>
      <w:numPr>
        <w:ilvl w:val="2"/>
        <w:numId w:val="1"/>
      </w:numPr>
      <w:spacing w:before="140"/>
      <w:outlineLvl w:val="2"/>
    </w:pPr>
    <w:rPr>
      <w:b/>
      <w:bCs/>
      <w:color w:val="333333"/>
    </w:rPr>
  </w:style>
  <w:style w:type="paragraph" w:styleId="4">
    <w:name w:val="heading 4"/>
    <w:basedOn w:val="Heading"/>
    <w:next w:val="Textbody"/>
    <w:uiPriority w:val="9"/>
    <w:semiHidden/>
    <w:unhideWhenUsed/>
    <w:qFormat/>
    <w:pPr>
      <w:spacing w:before="120"/>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Outline">
    <w:name w:val="Outline"/>
    <w:basedOn w:val="a3"/>
    <w:pPr>
      <w:numPr>
        <w:numId w:val="1"/>
      </w:numPr>
    </w:p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ＭＳ Ｐゴシック" w:hAnsi="Liberation Sans"/>
      <w:sz w:val="28"/>
      <w:szCs w:val="28"/>
    </w:rPr>
  </w:style>
  <w:style w:type="paragraph" w:customStyle="1" w:styleId="Textbody">
    <w:name w:val="Text body"/>
    <w:basedOn w:val="Standard"/>
    <w:pPr>
      <w:spacing w:after="140" w:line="288" w:lineRule="auto"/>
    </w:pPr>
  </w:style>
  <w:style w:type="paragraph" w:styleId="a4">
    <w:name w:val="List"/>
    <w:basedOn w:val="Textbody"/>
  </w:style>
  <w:style w:type="paragraph" w:styleId="a">
    <w:name w:val="caption"/>
    <w:basedOn w:val="Standard"/>
    <w:pPr>
      <w:numPr>
        <w:ilvl w:val="1"/>
        <w:numId w:val="1"/>
      </w:numPr>
      <w:suppressLineNumbers/>
      <w:spacing w:before="120" w:after="120"/>
      <w:jc w:val="center"/>
      <w:outlineLvl w:val="1"/>
    </w:pPr>
    <w:rPr>
      <w:iCs/>
      <w:sz w:val="22"/>
    </w:rPr>
  </w:style>
  <w:style w:type="paragraph" w:customStyle="1" w:styleId="Index">
    <w:name w:val="Index"/>
    <w:basedOn w:val="Standard"/>
    <w:pPr>
      <w:suppressLineNumbers/>
    </w:pPr>
  </w:style>
  <w:style w:type="paragraph" w:customStyle="1" w:styleId="Quotations">
    <w:name w:val="Quotations"/>
    <w:basedOn w:val="Standard"/>
    <w:pPr>
      <w:spacing w:after="283"/>
      <w:ind w:left="567" w:right="567"/>
    </w:pPr>
  </w:style>
  <w:style w:type="paragraph" w:styleId="a5">
    <w:name w:val="Title"/>
    <w:basedOn w:val="Heading"/>
    <w:next w:val="Textbody"/>
    <w:uiPriority w:val="10"/>
    <w:qFormat/>
    <w:pPr>
      <w:jc w:val="center"/>
    </w:pPr>
    <w:rPr>
      <w:b/>
      <w:bCs/>
      <w:sz w:val="56"/>
      <w:szCs w:val="56"/>
    </w:rPr>
  </w:style>
  <w:style w:type="paragraph" w:styleId="a6">
    <w:name w:val="Subtitle"/>
    <w:basedOn w:val="Heading"/>
    <w:next w:val="Textbody"/>
    <w:uiPriority w:val="11"/>
    <w:qFormat/>
    <w:pPr>
      <w:spacing w:before="60"/>
      <w:jc w:val="center"/>
    </w:pPr>
    <w:rPr>
      <w:sz w:val="36"/>
      <w:szCs w:val="36"/>
    </w:rPr>
  </w:style>
  <w:style w:type="paragraph" w:customStyle="1" w:styleId="HeaderandFooter">
    <w:name w:val="Header and Footer"/>
    <w:basedOn w:val="Standard"/>
    <w:pPr>
      <w:suppressLineNumbers/>
      <w:tabs>
        <w:tab w:val="center" w:pos="4819"/>
        <w:tab w:val="right" w:pos="9638"/>
      </w:tabs>
    </w:pPr>
  </w:style>
  <w:style w:type="paragraph" w:styleId="a7">
    <w:name w:val="header"/>
    <w:basedOn w:val="Standard"/>
    <w:pPr>
      <w:suppressLineNumbers/>
      <w:tabs>
        <w:tab w:val="center" w:pos="4819"/>
        <w:tab w:val="right" w:pos="9638"/>
      </w:tabs>
    </w:pPr>
  </w:style>
  <w:style w:type="paragraph" w:styleId="a8">
    <w:name w:val="footer"/>
    <w:basedOn w:val="Standard"/>
    <w:pPr>
      <w:suppressLineNumbers/>
      <w:tabs>
        <w:tab w:val="center" w:pos="4819"/>
        <w:tab w:val="right" w:pos="9638"/>
      </w:tabs>
    </w:pPr>
  </w:style>
  <w:style w:type="paragraph" w:customStyle="1" w:styleId="ContentsHeading">
    <w:name w:val="Contents Heading"/>
    <w:basedOn w:val="Heading"/>
    <w:pPr>
      <w:suppressLineNumbers/>
    </w:pPr>
    <w:rPr>
      <w:b/>
      <w:bCs/>
      <w:sz w:val="32"/>
      <w:szCs w:val="32"/>
    </w:rPr>
  </w:style>
  <w:style w:type="paragraph" w:customStyle="1" w:styleId="TableContents">
    <w:name w:val="Table Contents"/>
    <w:basedOn w:val="Standard"/>
    <w:pPr>
      <w:suppressLineNumbers/>
    </w:p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TableHeading">
    <w:name w:val="Table Heading"/>
    <w:basedOn w:val="TableContents"/>
    <w:pPr>
      <w:jc w:val="center"/>
    </w:pPr>
    <w:rPr>
      <w:b/>
      <w:bCs/>
    </w:rPr>
  </w:style>
  <w:style w:type="paragraph" w:customStyle="1" w:styleId="Illustration">
    <w:name w:val="Illustration"/>
    <w:basedOn w:val="a"/>
    <w:pPr>
      <w:numPr>
        <w:ilvl w:val="0"/>
        <w:numId w:val="0"/>
      </w:numPr>
    </w:pPr>
  </w:style>
  <w:style w:type="paragraph" w:customStyle="1" w:styleId="Table">
    <w:name w:val="Table"/>
    <w:basedOn w:val="a"/>
    <w:pPr>
      <w:numPr>
        <w:ilvl w:val="0"/>
        <w:numId w:val="0"/>
      </w:numPr>
    </w:pPr>
  </w:style>
  <w:style w:type="paragraph" w:customStyle="1" w:styleId="Framecontents">
    <w:name w:val="Frame contents"/>
    <w:basedOn w:val="Standard"/>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207</Words>
  <Characters>1181</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zdis56</dc:creator>
  <cp:lastModifiedBy>菊池 将元</cp:lastModifiedBy>
  <cp:revision>6</cp:revision>
  <dcterms:created xsi:type="dcterms:W3CDTF">2025-12-19T00:10:00Z</dcterms:created>
  <dcterms:modified xsi:type="dcterms:W3CDTF">2025-12-19T01:20:00Z</dcterms:modified>
</cp:coreProperties>
</file>