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120B" w14:textId="77777777" w:rsidR="00C21D5E" w:rsidRDefault="00C21D5E">
      <w:pPr>
        <w:pStyle w:val="Standard"/>
      </w:pPr>
    </w:p>
    <w:p w14:paraId="1879159A" w14:textId="77777777" w:rsidR="00C21D5E" w:rsidRDefault="00C21D5E">
      <w:pPr>
        <w:pStyle w:val="Standard"/>
      </w:pPr>
    </w:p>
    <w:p w14:paraId="783E7F92" w14:textId="77777777" w:rsidR="00C21D5E" w:rsidRDefault="00C21D5E">
      <w:pPr>
        <w:pStyle w:val="Standard"/>
      </w:pPr>
    </w:p>
    <w:p w14:paraId="10B100F3" w14:textId="77777777" w:rsidR="00C21D5E" w:rsidRDefault="00C21D5E">
      <w:pPr>
        <w:pStyle w:val="Standard"/>
      </w:pPr>
    </w:p>
    <w:p w14:paraId="717E15F5" w14:textId="77777777" w:rsidR="00C21D5E" w:rsidRDefault="00C21D5E">
      <w:pPr>
        <w:pStyle w:val="Standard"/>
      </w:pPr>
    </w:p>
    <w:p w14:paraId="0D1D543D" w14:textId="77777777" w:rsidR="00C21D5E" w:rsidRDefault="00C21D5E">
      <w:pPr>
        <w:pStyle w:val="Standard"/>
      </w:pPr>
    </w:p>
    <w:p w14:paraId="393561EE" w14:textId="77777777" w:rsidR="00C21D5E" w:rsidRDefault="00C21D5E">
      <w:pPr>
        <w:pStyle w:val="Standard"/>
      </w:pPr>
    </w:p>
    <w:p w14:paraId="4FFAC306" w14:textId="77777777" w:rsidR="00C21D5E" w:rsidRDefault="00C21D5E">
      <w:pPr>
        <w:pStyle w:val="Standard"/>
      </w:pPr>
    </w:p>
    <w:p w14:paraId="621895AB" w14:textId="77777777" w:rsidR="00C21D5E" w:rsidRDefault="00C21D5E">
      <w:pPr>
        <w:pStyle w:val="Standard"/>
      </w:pPr>
    </w:p>
    <w:p w14:paraId="6432AED0" w14:textId="77777777" w:rsidR="00C21D5E" w:rsidRDefault="00C21D5E">
      <w:pPr>
        <w:pStyle w:val="Standard"/>
      </w:pPr>
    </w:p>
    <w:p w14:paraId="07695EC5" w14:textId="62508F1C" w:rsidR="00C21D5E" w:rsidRDefault="007F1D34">
      <w:pPr>
        <w:pStyle w:val="a5"/>
      </w:pPr>
      <w:r>
        <w:rPr>
          <w:rFonts w:hint="eastAsia"/>
        </w:rPr>
        <w:t>オッズ理論競馬予想</w:t>
      </w:r>
      <w:r w:rsidR="00365DC0">
        <w:br/>
      </w:r>
      <w:r w:rsidR="00365DC0">
        <w:t>詳細設計書</w:t>
      </w:r>
    </w:p>
    <w:p w14:paraId="7065730C" w14:textId="77777777" w:rsidR="00C21D5E" w:rsidRDefault="00C21D5E">
      <w:pPr>
        <w:pStyle w:val="Standard"/>
      </w:pPr>
    </w:p>
    <w:p w14:paraId="7EFB7822" w14:textId="77777777" w:rsidR="00C21D5E" w:rsidRDefault="00C21D5E">
      <w:pPr>
        <w:pStyle w:val="Standard"/>
      </w:pPr>
    </w:p>
    <w:p w14:paraId="103CBC65" w14:textId="77777777" w:rsidR="00C21D5E" w:rsidRDefault="00C21D5E">
      <w:pPr>
        <w:pStyle w:val="Standard"/>
      </w:pPr>
    </w:p>
    <w:p w14:paraId="051434E7" w14:textId="77777777" w:rsidR="00C21D5E" w:rsidRDefault="00365DC0">
      <w:pPr>
        <w:pStyle w:val="Standard"/>
        <w:jc w:val="center"/>
        <w:rPr>
          <w:sz w:val="32"/>
          <w:szCs w:val="32"/>
        </w:rPr>
      </w:pPr>
      <w:r>
        <w:rPr>
          <w:sz w:val="32"/>
          <w:szCs w:val="32"/>
        </w:rPr>
        <w:t>第</w:t>
      </w:r>
      <w:r>
        <w:rPr>
          <w:sz w:val="32"/>
          <w:szCs w:val="32"/>
        </w:rPr>
        <w:t>1.0</w:t>
      </w:r>
      <w:r>
        <w:rPr>
          <w:sz w:val="32"/>
          <w:szCs w:val="32"/>
        </w:rPr>
        <w:t>版</w:t>
      </w:r>
    </w:p>
    <w:p w14:paraId="733E3CF5" w14:textId="77777777" w:rsidR="00C21D5E" w:rsidRDefault="00C21D5E">
      <w:pPr>
        <w:pStyle w:val="Standard"/>
        <w:jc w:val="center"/>
        <w:rPr>
          <w:sz w:val="32"/>
          <w:szCs w:val="32"/>
        </w:rPr>
      </w:pPr>
    </w:p>
    <w:p w14:paraId="35B5884D" w14:textId="77777777" w:rsidR="00C21D5E" w:rsidRDefault="00C21D5E">
      <w:pPr>
        <w:pStyle w:val="Standard"/>
        <w:jc w:val="center"/>
        <w:rPr>
          <w:sz w:val="32"/>
          <w:szCs w:val="32"/>
        </w:rPr>
      </w:pPr>
    </w:p>
    <w:p w14:paraId="103AD136" w14:textId="77777777" w:rsidR="00C21D5E" w:rsidRDefault="00C21D5E">
      <w:pPr>
        <w:pStyle w:val="Standard"/>
        <w:jc w:val="center"/>
        <w:rPr>
          <w:sz w:val="32"/>
          <w:szCs w:val="32"/>
        </w:rPr>
      </w:pPr>
    </w:p>
    <w:p w14:paraId="3B78B2EC" w14:textId="77777777" w:rsidR="00C21D5E" w:rsidRDefault="00C21D5E">
      <w:pPr>
        <w:pStyle w:val="Standard"/>
        <w:jc w:val="center"/>
        <w:rPr>
          <w:sz w:val="32"/>
          <w:szCs w:val="32"/>
        </w:rPr>
      </w:pPr>
    </w:p>
    <w:p w14:paraId="2074EB51" w14:textId="77777777" w:rsidR="00C21D5E" w:rsidRDefault="00C21D5E">
      <w:pPr>
        <w:pStyle w:val="Standard"/>
        <w:jc w:val="center"/>
        <w:rPr>
          <w:sz w:val="32"/>
          <w:szCs w:val="32"/>
        </w:rPr>
      </w:pPr>
    </w:p>
    <w:p w14:paraId="40744543" w14:textId="77777777" w:rsidR="00C21D5E" w:rsidRDefault="00C21D5E">
      <w:pPr>
        <w:pStyle w:val="Standard"/>
        <w:jc w:val="center"/>
        <w:rPr>
          <w:sz w:val="32"/>
          <w:szCs w:val="32"/>
        </w:rPr>
      </w:pPr>
    </w:p>
    <w:p w14:paraId="4791F614" w14:textId="77777777" w:rsidR="00C21D5E" w:rsidRDefault="00C21D5E">
      <w:pPr>
        <w:pStyle w:val="Standard"/>
        <w:jc w:val="center"/>
        <w:rPr>
          <w:sz w:val="32"/>
          <w:szCs w:val="32"/>
        </w:rPr>
      </w:pPr>
    </w:p>
    <w:p w14:paraId="459A35D5" w14:textId="77777777" w:rsidR="00C21D5E" w:rsidRDefault="00C21D5E">
      <w:pPr>
        <w:pStyle w:val="Standard"/>
        <w:jc w:val="center"/>
        <w:rPr>
          <w:sz w:val="32"/>
          <w:szCs w:val="32"/>
        </w:rPr>
      </w:pPr>
    </w:p>
    <w:p w14:paraId="480FFAAE" w14:textId="77777777" w:rsidR="00C21D5E" w:rsidRDefault="00C21D5E">
      <w:pPr>
        <w:pStyle w:val="Standard"/>
        <w:jc w:val="center"/>
        <w:rPr>
          <w:sz w:val="32"/>
          <w:szCs w:val="32"/>
        </w:rPr>
      </w:pPr>
    </w:p>
    <w:p w14:paraId="2810B7EF" w14:textId="77777777" w:rsidR="00C21D5E" w:rsidRDefault="00C21D5E">
      <w:pPr>
        <w:pStyle w:val="Standard"/>
        <w:jc w:val="center"/>
        <w:rPr>
          <w:sz w:val="32"/>
          <w:szCs w:val="32"/>
        </w:rPr>
      </w:pPr>
    </w:p>
    <w:p w14:paraId="246D13AF" w14:textId="77777777" w:rsidR="00C21D5E" w:rsidRDefault="00C21D5E">
      <w:pPr>
        <w:pStyle w:val="Standard"/>
        <w:jc w:val="center"/>
        <w:rPr>
          <w:sz w:val="32"/>
          <w:szCs w:val="32"/>
        </w:rPr>
      </w:pPr>
    </w:p>
    <w:p w14:paraId="0798DB79" w14:textId="77777777" w:rsidR="00C21D5E" w:rsidRDefault="00C21D5E">
      <w:pPr>
        <w:pStyle w:val="Standard"/>
        <w:jc w:val="center"/>
        <w:rPr>
          <w:sz w:val="32"/>
          <w:szCs w:val="32"/>
        </w:rPr>
      </w:pPr>
    </w:p>
    <w:p w14:paraId="0E285B98" w14:textId="77777777" w:rsidR="00C21D5E" w:rsidRDefault="00C21D5E">
      <w:pPr>
        <w:pStyle w:val="Standard"/>
        <w:jc w:val="center"/>
        <w:rPr>
          <w:sz w:val="32"/>
          <w:szCs w:val="32"/>
        </w:rPr>
      </w:pPr>
    </w:p>
    <w:p w14:paraId="3D4E9742" w14:textId="77777777" w:rsidR="00C21D5E" w:rsidRDefault="00C21D5E">
      <w:pPr>
        <w:pStyle w:val="Standard"/>
        <w:jc w:val="center"/>
        <w:rPr>
          <w:sz w:val="32"/>
          <w:szCs w:val="32"/>
        </w:rPr>
      </w:pPr>
    </w:p>
    <w:p w14:paraId="0B0D8BEE" w14:textId="77777777" w:rsidR="00C21D5E" w:rsidRDefault="00C21D5E">
      <w:pPr>
        <w:pStyle w:val="Standard"/>
        <w:jc w:val="center"/>
        <w:rPr>
          <w:sz w:val="32"/>
          <w:szCs w:val="32"/>
        </w:rPr>
      </w:pPr>
    </w:p>
    <w:p w14:paraId="21BDF1D8" w14:textId="53FB0566" w:rsidR="00C21D5E" w:rsidRDefault="0000498F">
      <w:pPr>
        <w:pStyle w:val="Standard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佐久間　吉幸</w:t>
      </w:r>
    </w:p>
    <w:p w14:paraId="7016F446" w14:textId="6381FC5D" w:rsidR="00955012" w:rsidRDefault="0095501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CBB5D58" w14:textId="3017298D" w:rsidR="00955012" w:rsidRPr="00E125D4" w:rsidRDefault="00955012" w:rsidP="00E125D4">
      <w:pPr>
        <w:rPr>
          <w:b/>
          <w:bCs/>
          <w:sz w:val="32"/>
          <w:szCs w:val="32"/>
        </w:rPr>
      </w:pPr>
      <w:r w:rsidRPr="00E125D4">
        <w:rPr>
          <w:rFonts w:hint="eastAsia"/>
          <w:b/>
          <w:bCs/>
          <w:sz w:val="32"/>
          <w:szCs w:val="32"/>
        </w:rPr>
        <w:lastRenderedPageBreak/>
        <w:t>目次</w:t>
      </w:r>
    </w:p>
    <w:p w14:paraId="4B86E82E" w14:textId="31963FD7" w:rsidR="00DF623D" w:rsidRDefault="00955012">
      <w:pPr>
        <w:pStyle w:val="10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7387839" w:history="1">
        <w:r w:rsidR="00DF623D" w:rsidRPr="000D26FE">
          <w:rPr>
            <w:rStyle w:val="a9"/>
            <w:noProof/>
          </w:rPr>
          <w:t>1.</w:t>
        </w:r>
        <w:r w:rsidR="00DF623D"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  <w:lang w:bidi="ar-SA"/>
            <w14:ligatures w14:val="standardContextual"/>
          </w:rPr>
          <w:tab/>
        </w:r>
        <w:r w:rsidR="00DF623D" w:rsidRPr="000D26FE">
          <w:rPr>
            <w:rStyle w:val="a9"/>
            <w:noProof/>
          </w:rPr>
          <w:t>本書の位置付け</w:t>
        </w:r>
        <w:r w:rsidR="00DF623D">
          <w:rPr>
            <w:noProof/>
            <w:webHidden/>
          </w:rPr>
          <w:tab/>
        </w:r>
        <w:r w:rsidR="00DF623D">
          <w:rPr>
            <w:noProof/>
            <w:webHidden/>
          </w:rPr>
          <w:fldChar w:fldCharType="begin"/>
        </w:r>
        <w:r w:rsidR="00DF623D">
          <w:rPr>
            <w:noProof/>
            <w:webHidden/>
          </w:rPr>
          <w:instrText xml:space="preserve"> PAGEREF _Toc217387839 \h </w:instrText>
        </w:r>
        <w:r w:rsidR="00DF623D">
          <w:rPr>
            <w:noProof/>
            <w:webHidden/>
          </w:rPr>
        </w:r>
        <w:r w:rsidR="00DF623D">
          <w:rPr>
            <w:noProof/>
            <w:webHidden/>
          </w:rPr>
          <w:fldChar w:fldCharType="separate"/>
        </w:r>
        <w:r w:rsidR="00DF623D">
          <w:rPr>
            <w:noProof/>
            <w:webHidden/>
          </w:rPr>
          <w:t>2</w:t>
        </w:r>
        <w:r w:rsidR="00DF623D">
          <w:rPr>
            <w:noProof/>
            <w:webHidden/>
          </w:rPr>
          <w:fldChar w:fldCharType="end"/>
        </w:r>
      </w:hyperlink>
    </w:p>
    <w:p w14:paraId="11861C35" w14:textId="04018296" w:rsidR="00DF623D" w:rsidRDefault="00DF623D">
      <w:pPr>
        <w:pStyle w:val="10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7387840" w:history="1">
        <w:r w:rsidRPr="000D26FE">
          <w:rPr>
            <w:rStyle w:val="a9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  <w:lang w:bidi="ar-SA"/>
            <w14:ligatures w14:val="standardContextual"/>
          </w:rPr>
          <w:tab/>
        </w:r>
        <w:r w:rsidRPr="000D26FE">
          <w:rPr>
            <w:rStyle w:val="a9"/>
            <w:noProof/>
          </w:rPr>
          <w:t>機能仕様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_Toc217387840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0F4DB85" w14:textId="700FA3EB" w:rsidR="00DF623D" w:rsidRDefault="00DF623D">
      <w:pPr>
        <w:pStyle w:val="10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7387841" w:history="1">
        <w:r w:rsidRPr="000D26FE">
          <w:rPr>
            <w:rStyle w:val="a9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  <w:lang w:bidi="ar-SA"/>
            <w14:ligatures w14:val="standardContextual"/>
          </w:rPr>
          <w:tab/>
        </w:r>
        <w:r w:rsidRPr="000D26FE">
          <w:rPr>
            <w:rStyle w:val="a9"/>
            <w:noProof/>
          </w:rPr>
          <w:t>ファイル構成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_Toc217387841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9654FC" w14:textId="4646E7FB" w:rsidR="00DF623D" w:rsidRDefault="00DF623D">
      <w:pPr>
        <w:pStyle w:val="10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7387842" w:history="1">
        <w:r w:rsidRPr="000D26FE">
          <w:rPr>
            <w:rStyle w:val="a9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  <w:lang w:bidi="ar-SA"/>
            <w14:ligatures w14:val="standardContextual"/>
          </w:rPr>
          <w:tab/>
        </w:r>
        <w:r w:rsidRPr="000D26FE">
          <w:rPr>
            <w:rStyle w:val="a9"/>
            <w:noProof/>
          </w:rPr>
          <w:t>クラス構成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_Toc217387842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470EF5" w14:textId="58157F6E" w:rsidR="00DF623D" w:rsidRDefault="00DF623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7387843" w:history="1">
        <w:r w:rsidRPr="000D26FE">
          <w:rPr>
            <w:rStyle w:val="a9"/>
            <w:noProof/>
          </w:rPr>
          <w:t>クラス図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_Toc217387843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158474" w14:textId="199EF06E" w:rsidR="00DF623D" w:rsidRDefault="00DF623D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7387844" w:history="1">
        <w:r w:rsidRPr="000D26FE">
          <w:rPr>
            <w:rStyle w:val="a9"/>
            <w:noProof/>
          </w:rPr>
          <w:t>クラス詳細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_Toc217387844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87197F" w14:textId="503BAB62" w:rsidR="00DF623D" w:rsidRDefault="00DF623D">
      <w:pPr>
        <w:pStyle w:val="30"/>
        <w:tabs>
          <w:tab w:val="left" w:pos="12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7387845" w:history="1">
        <w:r w:rsidRPr="000D26FE">
          <w:rPr>
            <w:rStyle w:val="a9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  <w:lang w:bidi="ar-SA"/>
            <w14:ligatures w14:val="standardContextual"/>
          </w:rPr>
          <w:tab/>
        </w:r>
        <w:r w:rsidRPr="000D26FE">
          <w:rPr>
            <w:rStyle w:val="a9"/>
            <w:noProof/>
          </w:rPr>
          <w:t>OddsImportController</w:t>
        </w:r>
        <w:r w:rsidRPr="000D26FE">
          <w:rPr>
            <w:rStyle w:val="a9"/>
            <w:noProof/>
          </w:rPr>
          <w:t>クラス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_Toc217387845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EA28A6" w14:textId="2BE03070" w:rsidR="00DF623D" w:rsidRDefault="00DF623D">
      <w:pPr>
        <w:pStyle w:val="30"/>
        <w:tabs>
          <w:tab w:val="left" w:pos="12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7387846" w:history="1">
        <w:r w:rsidRPr="000D26FE">
          <w:rPr>
            <w:rStyle w:val="a9"/>
            <w:noProof/>
          </w:rPr>
          <w:t>4.1.2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  <w:lang w:bidi="ar-SA"/>
            <w14:ligatures w14:val="standardContextual"/>
          </w:rPr>
          <w:tab/>
        </w:r>
        <w:r w:rsidRPr="000D26FE">
          <w:rPr>
            <w:rStyle w:val="a9"/>
            <w:noProof/>
          </w:rPr>
          <w:t>OddsLoadService</w:t>
        </w:r>
        <w:r w:rsidRPr="000D26FE">
          <w:rPr>
            <w:rStyle w:val="a9"/>
            <w:noProof/>
          </w:rPr>
          <w:t>クラス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_Toc217387846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2670E6" w14:textId="1F782CF6" w:rsidR="00DF623D" w:rsidRDefault="00DF623D">
      <w:pPr>
        <w:pStyle w:val="30"/>
        <w:tabs>
          <w:tab w:val="left" w:pos="12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7387847" w:history="1">
        <w:r w:rsidRPr="000D26FE">
          <w:rPr>
            <w:rStyle w:val="a9"/>
            <w:noProof/>
          </w:rPr>
          <w:t>4.1.3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  <w:lang w:bidi="ar-SA"/>
            <w14:ligatures w14:val="standardContextual"/>
          </w:rPr>
          <w:tab/>
        </w:r>
        <w:r w:rsidRPr="000D26FE">
          <w:rPr>
            <w:rStyle w:val="a9"/>
            <w:noProof/>
          </w:rPr>
          <w:t>TanshoJudgeService</w:t>
        </w:r>
        <w:r w:rsidRPr="000D26FE">
          <w:rPr>
            <w:rStyle w:val="a9"/>
            <w:noProof/>
          </w:rPr>
          <w:t>クラス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_Toc217387847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C6067D" w14:textId="1C112D5D" w:rsidR="00DF623D" w:rsidRDefault="00DF623D">
      <w:pPr>
        <w:pStyle w:val="30"/>
        <w:tabs>
          <w:tab w:val="left" w:pos="12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7387848" w:history="1">
        <w:r w:rsidRPr="000D26FE">
          <w:rPr>
            <w:rStyle w:val="a9"/>
            <w:noProof/>
          </w:rPr>
          <w:t>4.1.4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  <w:lang w:bidi="ar-SA"/>
            <w14:ligatures w14:val="standardContextual"/>
          </w:rPr>
          <w:tab/>
        </w:r>
        <w:r w:rsidRPr="000D26FE">
          <w:rPr>
            <w:rStyle w:val="a9"/>
            <w:noProof/>
          </w:rPr>
          <w:t>FukushoJudgeService</w:t>
        </w:r>
        <w:r w:rsidRPr="000D26FE">
          <w:rPr>
            <w:rStyle w:val="a9"/>
            <w:noProof/>
          </w:rPr>
          <w:t>クラス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_Toc217387848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F3C892" w14:textId="35184C14" w:rsidR="00DF623D" w:rsidRDefault="00DF623D">
      <w:pPr>
        <w:pStyle w:val="30"/>
        <w:tabs>
          <w:tab w:val="left" w:pos="12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7387849" w:history="1">
        <w:r w:rsidRPr="000D26FE">
          <w:rPr>
            <w:rStyle w:val="a9"/>
            <w:noProof/>
          </w:rPr>
          <w:t>4.1.5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  <w:lang w:bidi="ar-SA"/>
            <w14:ligatures w14:val="standardContextual"/>
          </w:rPr>
          <w:tab/>
        </w:r>
        <w:r w:rsidRPr="000D26FE">
          <w:rPr>
            <w:rStyle w:val="a9"/>
            <w:noProof/>
          </w:rPr>
          <w:t>UmarenJudgeService</w:t>
        </w:r>
        <w:r w:rsidRPr="000D26FE">
          <w:rPr>
            <w:rStyle w:val="a9"/>
            <w:noProof/>
          </w:rPr>
          <w:t>クラス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_Toc217387849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6256BE" w14:textId="1CFC2CB5" w:rsidR="00DF623D" w:rsidRDefault="00DF623D">
      <w:pPr>
        <w:pStyle w:val="30"/>
        <w:tabs>
          <w:tab w:val="left" w:pos="12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7387850" w:history="1">
        <w:r w:rsidRPr="000D26FE">
          <w:rPr>
            <w:rStyle w:val="a9"/>
            <w:noProof/>
          </w:rPr>
          <w:t>4.1.6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  <w:lang w:bidi="ar-SA"/>
            <w14:ligatures w14:val="standardContextual"/>
          </w:rPr>
          <w:tab/>
        </w:r>
        <w:r w:rsidRPr="000D26FE">
          <w:rPr>
            <w:rStyle w:val="a9"/>
            <w:noProof/>
          </w:rPr>
          <w:t>JudgeResultService</w:t>
        </w:r>
        <w:r w:rsidRPr="000D26FE">
          <w:rPr>
            <w:rStyle w:val="a9"/>
            <w:noProof/>
          </w:rPr>
          <w:t>クラス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_Toc217387850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A6785D" w14:textId="28FA3536" w:rsidR="00DF623D" w:rsidRDefault="00DF623D">
      <w:pPr>
        <w:pStyle w:val="30"/>
        <w:tabs>
          <w:tab w:val="left" w:pos="126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7387851" w:history="1">
        <w:r w:rsidRPr="000D26FE">
          <w:rPr>
            <w:rStyle w:val="a9"/>
            <w:noProof/>
          </w:rPr>
          <w:t>4.1.7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  <w:lang w:bidi="ar-SA"/>
            <w14:ligatures w14:val="standardContextual"/>
          </w:rPr>
          <w:tab/>
        </w:r>
        <w:r w:rsidRPr="000D26FE">
          <w:rPr>
            <w:rStyle w:val="a9"/>
            <w:noProof/>
          </w:rPr>
          <w:t>RankingDto</w:t>
        </w:r>
        <w:r w:rsidRPr="000D26FE">
          <w:rPr>
            <w:rStyle w:val="a9"/>
            <w:noProof/>
          </w:rPr>
          <w:t>クラス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_Toc217387851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644A3F" w14:textId="7BCFDE4C" w:rsidR="00DF623D" w:rsidRDefault="00DF623D">
      <w:pPr>
        <w:pStyle w:val="10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7387852" w:history="1">
        <w:r w:rsidRPr="000D26FE">
          <w:rPr>
            <w:rStyle w:val="a9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  <w:lang w:bidi="ar-SA"/>
            <w14:ligatures w14:val="standardContextual"/>
          </w:rPr>
          <w:tab/>
        </w:r>
        <w:r w:rsidRPr="000D26FE">
          <w:rPr>
            <w:rStyle w:val="a9"/>
            <w:noProof/>
          </w:rPr>
          <w:t>シーケンス図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_Toc217387852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7813125" w14:textId="5F095700" w:rsidR="00DF623D" w:rsidRDefault="00DF623D">
      <w:pPr>
        <w:pStyle w:val="10"/>
        <w:tabs>
          <w:tab w:val="left" w:pos="480"/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7387853" w:history="1">
        <w:r w:rsidRPr="000D26FE">
          <w:rPr>
            <w:rStyle w:val="a9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4"/>
            <w:lang w:bidi="ar-SA"/>
            <w14:ligatures w14:val="standardContextual"/>
          </w:rPr>
          <w:tab/>
        </w:r>
        <w:r w:rsidRPr="000D26FE">
          <w:rPr>
            <w:rStyle w:val="a9"/>
            <w:noProof/>
          </w:rPr>
          <w:t>改訂履歴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_Toc217387853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2532FC" w14:textId="3247459D" w:rsidR="00C21D5E" w:rsidRDefault="00955012">
      <w:pPr>
        <w:pStyle w:val="Standard"/>
      </w:pPr>
      <w:r>
        <w:fldChar w:fldCharType="end"/>
      </w:r>
    </w:p>
    <w:p w14:paraId="3D21CDFB" w14:textId="77777777" w:rsidR="00C21D5E" w:rsidRDefault="00365DC0">
      <w:pPr>
        <w:pStyle w:val="1"/>
      </w:pPr>
      <w:bookmarkStart w:id="0" w:name="__RefHeading___Toc9097_1855945197"/>
      <w:bookmarkStart w:id="1" w:name="_Toc217387839"/>
      <w:r>
        <w:t>本書の位置付け</w:t>
      </w:r>
      <w:bookmarkEnd w:id="0"/>
      <w:bookmarkEnd w:id="1"/>
    </w:p>
    <w:p w14:paraId="54E7E741" w14:textId="31AB3EC5" w:rsidR="00C21D5E" w:rsidRDefault="00365DC0">
      <w:pPr>
        <w:pStyle w:val="Textbody"/>
      </w:pPr>
      <w:r>
        <w:t>本書は、</w:t>
      </w:r>
      <w:r w:rsidR="0000498F">
        <w:rPr>
          <w:rFonts w:hint="eastAsia"/>
        </w:rPr>
        <w:t>オッズ理論競馬予想</w:t>
      </w:r>
      <w:r>
        <w:t>システム（以下、「本システム」）に関する詳細設計を記す。</w:t>
      </w:r>
    </w:p>
    <w:p w14:paraId="5F9F96FB" w14:textId="77777777" w:rsidR="00C21D5E" w:rsidRDefault="00365DC0">
      <w:pPr>
        <w:pStyle w:val="1"/>
      </w:pPr>
      <w:bookmarkStart w:id="2" w:name="__RefHeading___Toc9099_1855945197"/>
      <w:bookmarkStart w:id="3" w:name="_Toc217387840"/>
      <w:r>
        <w:t>機能仕様</w:t>
      </w:r>
      <w:bookmarkEnd w:id="2"/>
      <w:bookmarkEnd w:id="3"/>
    </w:p>
    <w:p w14:paraId="08700A62" w14:textId="77777777" w:rsidR="00C21D5E" w:rsidRDefault="00365DC0">
      <w:pPr>
        <w:pStyle w:val="Textbody"/>
      </w:pPr>
      <w:r>
        <w:t>機能仕様については以下のドキュメントを参照：</w:t>
      </w:r>
    </w:p>
    <w:p w14:paraId="4D4AF3FE" w14:textId="3DF08ED5" w:rsidR="00C21D5E" w:rsidRDefault="0000498F">
      <w:pPr>
        <w:pStyle w:val="Textbody"/>
        <w:numPr>
          <w:ilvl w:val="0"/>
          <w:numId w:val="2"/>
        </w:numPr>
      </w:pPr>
      <w:r>
        <w:rPr>
          <w:rFonts w:hint="eastAsia"/>
        </w:rPr>
        <w:t>オッズ自動取込機能</w:t>
      </w:r>
      <w:r>
        <w:t xml:space="preserve"> </w:t>
      </w:r>
    </w:p>
    <w:p w14:paraId="4F7F3F6C" w14:textId="625D0267" w:rsidR="00C21D5E" w:rsidRDefault="0000498F">
      <w:pPr>
        <w:pStyle w:val="Textbody"/>
        <w:numPr>
          <w:ilvl w:val="0"/>
          <w:numId w:val="2"/>
        </w:numPr>
      </w:pPr>
      <w:r>
        <w:rPr>
          <w:rFonts w:hint="eastAsia"/>
        </w:rPr>
        <w:t>レース予想判定機能</w:t>
      </w:r>
      <w:r>
        <w:t xml:space="preserve"> </w:t>
      </w:r>
    </w:p>
    <w:p w14:paraId="5FB0FE81" w14:textId="77777777" w:rsidR="00C21D5E" w:rsidRDefault="00365DC0">
      <w:pPr>
        <w:pStyle w:val="1"/>
      </w:pPr>
      <w:bookmarkStart w:id="4" w:name="__RefHeading___Toc1747_1721204673"/>
      <w:bookmarkStart w:id="5" w:name="_Toc217387841"/>
      <w:r>
        <w:t>ファイル構成</w:t>
      </w:r>
      <w:bookmarkEnd w:id="4"/>
      <w:bookmarkEnd w:id="5"/>
    </w:p>
    <w:p w14:paraId="242086C3" w14:textId="4183A402" w:rsidR="00C21D5E" w:rsidRDefault="00365DC0">
      <w:pPr>
        <w:pStyle w:val="Textbody"/>
      </w:pPr>
      <w:r>
        <w:t>本システムは</w:t>
      </w:r>
      <w:r>
        <w:t xml:space="preserve">Spring </w:t>
      </w:r>
      <w:r w:rsidR="00E50BBA">
        <w:rPr>
          <w:rFonts w:hint="eastAsia"/>
        </w:rPr>
        <w:t>Web</w:t>
      </w:r>
      <w:r>
        <w:t>のテンプレートプロジェクトをベースとして作成する。従って、基本的なファイル配置はテンプレートプロジェクトに従うこととする。</w:t>
      </w:r>
    </w:p>
    <w:p w14:paraId="0EDEAFE6" w14:textId="0EF4B09A" w:rsidR="00C21D5E" w:rsidRDefault="00365DC0">
      <w:pPr>
        <w:pStyle w:val="1"/>
      </w:pPr>
      <w:bookmarkStart w:id="6" w:name="__RefHeading___Toc1678_1721204673"/>
      <w:bookmarkStart w:id="7" w:name="_Toc217387842"/>
      <w:r>
        <w:lastRenderedPageBreak/>
        <w:t>クラス構成</w:t>
      </w:r>
      <w:bookmarkEnd w:id="6"/>
      <w:bookmarkEnd w:id="7"/>
    </w:p>
    <w:p w14:paraId="100EC1DB" w14:textId="2D2177DC" w:rsidR="00C21D5E" w:rsidRDefault="00365DC0">
      <w:pPr>
        <w:pStyle w:val="2"/>
      </w:pPr>
      <w:bookmarkStart w:id="8" w:name="__RefHeading___Toc11786_1855945197"/>
      <w:bookmarkStart w:id="9" w:name="_Toc217387843"/>
      <w:r>
        <w:t>クラス図</w:t>
      </w:r>
      <w:bookmarkEnd w:id="8"/>
      <w:bookmarkEnd w:id="9"/>
    </w:p>
    <w:p w14:paraId="212FA3FC" w14:textId="3559E30F" w:rsidR="00C21D5E" w:rsidRDefault="00DB0C8B">
      <w:pPr>
        <w:pStyle w:val="Textbody"/>
      </w:pPr>
      <w:r w:rsidRPr="00DB0C8B">
        <w:drawing>
          <wp:anchor distT="0" distB="0" distL="114300" distR="114300" simplePos="0" relativeHeight="251658240" behindDoc="0" locked="0" layoutInCell="1" allowOverlap="1" wp14:anchorId="74F14332" wp14:editId="5C13F430">
            <wp:simplePos x="0" y="0"/>
            <wp:positionH relativeFrom="column">
              <wp:posOffset>80010</wp:posOffset>
            </wp:positionH>
            <wp:positionV relativeFrom="paragraph">
              <wp:posOffset>356870</wp:posOffset>
            </wp:positionV>
            <wp:extent cx="6120130" cy="1946910"/>
            <wp:effectExtent l="19050" t="19050" r="13970" b="15240"/>
            <wp:wrapTopAndBottom/>
            <wp:docPr id="1013426434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264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46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365DC0">
        <w:t>以下にクラス図を示す。</w:t>
      </w:r>
    </w:p>
    <w:p w14:paraId="1D962456" w14:textId="540FFEC1" w:rsidR="00E50BBA" w:rsidRDefault="00E50BBA" w:rsidP="00B7374F">
      <w:pPr>
        <w:pStyle w:val="Textbody"/>
      </w:pPr>
    </w:p>
    <w:p w14:paraId="738E57CB" w14:textId="77777777" w:rsidR="00A70BF6" w:rsidRDefault="00A70BF6" w:rsidP="00B7374F">
      <w:pPr>
        <w:pStyle w:val="Textbody"/>
      </w:pPr>
    </w:p>
    <w:p w14:paraId="2363C638" w14:textId="77777777" w:rsidR="00A70BF6" w:rsidRPr="00DB0C8B" w:rsidRDefault="00A70BF6" w:rsidP="00B7374F">
      <w:pPr>
        <w:pStyle w:val="Textbody"/>
        <w:rPr>
          <w:rFonts w:hint="eastAsia"/>
        </w:rPr>
      </w:pPr>
    </w:p>
    <w:p w14:paraId="53B92C19" w14:textId="77777777" w:rsidR="00C21D5E" w:rsidRDefault="00365DC0">
      <w:pPr>
        <w:pStyle w:val="2"/>
      </w:pPr>
      <w:bookmarkStart w:id="10" w:name="__RefHeading___Toc11788_1855945197"/>
      <w:bookmarkStart w:id="11" w:name="_Toc217387844"/>
      <w:r>
        <w:t>クラス詳細</w:t>
      </w:r>
      <w:bookmarkEnd w:id="10"/>
      <w:bookmarkEnd w:id="11"/>
    </w:p>
    <w:p w14:paraId="01DD930D" w14:textId="77777777" w:rsidR="00C21D5E" w:rsidRDefault="00365DC0">
      <w:pPr>
        <w:pStyle w:val="Textbody"/>
      </w:pPr>
      <w:r>
        <w:t>アプリケーション用クラスは</w:t>
      </w:r>
      <w:r>
        <w:t>src/main/java</w:t>
      </w:r>
      <w:r>
        <w:t>に配置する。</w:t>
      </w:r>
    </w:p>
    <w:p w14:paraId="2842C7A3" w14:textId="77777777" w:rsidR="00A70BF6" w:rsidRDefault="00A70BF6">
      <w:pPr>
        <w:pStyle w:val="Textbody"/>
        <w:rPr>
          <w:rFonts w:hint="eastAsia"/>
        </w:rPr>
      </w:pPr>
    </w:p>
    <w:p w14:paraId="2C5F16A4" w14:textId="5C7851E9" w:rsidR="00C21D5E" w:rsidRPr="00DF623D" w:rsidRDefault="00D23A4B" w:rsidP="00DF623D">
      <w:pPr>
        <w:pStyle w:val="3"/>
      </w:pPr>
      <w:bookmarkStart w:id="12" w:name="__RefHeading___Toc11790_1855945197"/>
      <w:bookmarkStart w:id="13" w:name="_Toc166497022"/>
      <w:bookmarkStart w:id="14" w:name="_Toc217387845"/>
      <w:r w:rsidRPr="00DF623D">
        <w:t>OddsImportController</w:t>
      </w:r>
      <w:r w:rsidR="00365DC0" w:rsidRPr="00DF623D">
        <w:t>クラス</w:t>
      </w:r>
      <w:bookmarkEnd w:id="12"/>
      <w:bookmarkEnd w:id="13"/>
      <w:bookmarkEnd w:id="14"/>
    </w:p>
    <w:p w14:paraId="56F45EE8" w14:textId="54DDD244" w:rsidR="00C21D5E" w:rsidRDefault="00365DC0">
      <w:pPr>
        <w:pStyle w:val="Textbody"/>
      </w:pPr>
      <w:r>
        <w:t>パッケージ：</w:t>
      </w:r>
      <w:r>
        <w:t xml:space="preserve"> </w:t>
      </w:r>
      <w:r w:rsidR="00D23A4B" w:rsidRPr="00D23A4B">
        <w:t>com.example.demo.controller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5"/>
        <w:gridCol w:w="6073"/>
      </w:tblGrid>
      <w:tr w:rsidR="00C21D5E" w14:paraId="21B89757" w14:textId="77777777">
        <w:tc>
          <w:tcPr>
            <w:tcW w:w="3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E9C624" w14:textId="77777777" w:rsidR="00C21D5E" w:rsidRDefault="00365DC0">
            <w:pPr>
              <w:pStyle w:val="TableContents"/>
            </w:pPr>
            <w:r>
              <w:t>フィールド</w:t>
            </w:r>
          </w:p>
        </w:tc>
        <w:tc>
          <w:tcPr>
            <w:tcW w:w="6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34771" w14:textId="77777777" w:rsidR="00C21D5E" w:rsidRDefault="00365DC0">
            <w:pPr>
              <w:pStyle w:val="TableContents"/>
            </w:pPr>
            <w:r>
              <w:t>説明</w:t>
            </w:r>
          </w:p>
        </w:tc>
      </w:tr>
      <w:tr w:rsidR="00C21D5E" w14:paraId="5EF4A861" w14:textId="77777777">
        <w:tc>
          <w:tcPr>
            <w:tcW w:w="35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929D8D" w14:textId="586D7084" w:rsidR="00C21D5E" w:rsidRDefault="00D23A4B">
            <w:pPr>
              <w:pStyle w:val="TableContents"/>
            </w:pPr>
            <w:r w:rsidRPr="00D23A4B">
              <w:t>PointAggregateService</w:t>
            </w:r>
          </w:p>
        </w:tc>
        <w:tc>
          <w:tcPr>
            <w:tcW w:w="60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B305DC" w14:textId="2957F686" w:rsidR="00C21D5E" w:rsidRDefault="00D23A4B">
            <w:pPr>
              <w:pStyle w:val="TableContents"/>
            </w:pPr>
            <w:r w:rsidRPr="00D23A4B">
              <w:t>各種判定結果を集計する</w:t>
            </w:r>
            <w:r w:rsidRPr="00D23A4B">
              <w:t>Service</w:t>
            </w:r>
          </w:p>
        </w:tc>
      </w:tr>
      <w:tr w:rsidR="00C21D5E" w14:paraId="1231409F" w14:textId="77777777">
        <w:tc>
          <w:tcPr>
            <w:tcW w:w="35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EC7ACF" w14:textId="19EA7731" w:rsidR="00C21D5E" w:rsidRDefault="00D23A4B">
            <w:pPr>
              <w:pStyle w:val="TableContents"/>
            </w:pPr>
            <w:r w:rsidRPr="00D23A4B">
              <w:t>HttpSession</w:t>
            </w:r>
          </w:p>
        </w:tc>
        <w:tc>
          <w:tcPr>
            <w:tcW w:w="60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3054C8" w14:textId="30693D2D" w:rsidR="00C21D5E" w:rsidRDefault="00D23A4B">
            <w:pPr>
              <w:pStyle w:val="TableContents"/>
            </w:pPr>
            <w:r w:rsidRPr="00D23A4B">
              <w:t>判定結果の保持用</w:t>
            </w:r>
          </w:p>
        </w:tc>
      </w:tr>
    </w:tbl>
    <w:p w14:paraId="15D0CC23" w14:textId="77777777" w:rsidR="00C21D5E" w:rsidRDefault="00C21D5E">
      <w:pPr>
        <w:pStyle w:val="Standard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5"/>
        <w:gridCol w:w="6073"/>
      </w:tblGrid>
      <w:tr w:rsidR="00D23A4B" w14:paraId="5EEC9D7B" w14:textId="77777777" w:rsidTr="00D23A4B">
        <w:tc>
          <w:tcPr>
            <w:tcW w:w="3565" w:type="dxa"/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A51979" w14:textId="66649227" w:rsidR="00D23A4B" w:rsidRDefault="00D23A4B" w:rsidP="006846DE">
            <w:pPr>
              <w:pStyle w:val="TableContents"/>
            </w:pPr>
            <w:r>
              <w:rPr>
                <w:rFonts w:hint="eastAsia"/>
              </w:rPr>
              <w:t>メソッド</w:t>
            </w:r>
          </w:p>
        </w:tc>
        <w:tc>
          <w:tcPr>
            <w:tcW w:w="6073" w:type="dxa"/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CF0B2D" w14:textId="77777777" w:rsidR="00D23A4B" w:rsidRDefault="00D23A4B" w:rsidP="006846DE">
            <w:pPr>
              <w:pStyle w:val="TableContents"/>
            </w:pPr>
            <w:r>
              <w:t>説明</w:t>
            </w:r>
          </w:p>
        </w:tc>
      </w:tr>
      <w:tr w:rsidR="00D23A4B" w14:paraId="78840091" w14:textId="77777777" w:rsidTr="00D23A4B">
        <w:tc>
          <w:tcPr>
            <w:tcW w:w="3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62533F" w14:textId="049AC526" w:rsidR="00D23A4B" w:rsidRDefault="00234E02" w:rsidP="006846DE">
            <w:pPr>
              <w:pStyle w:val="TableContents"/>
            </w:pPr>
            <w:r w:rsidRPr="00234E02">
              <w:t>importTop</w:t>
            </w:r>
          </w:p>
        </w:tc>
        <w:tc>
          <w:tcPr>
            <w:tcW w:w="607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207060" w14:textId="3AEE7E12" w:rsidR="00D23A4B" w:rsidRDefault="00234E02" w:rsidP="006846DE">
            <w:pPr>
              <w:pStyle w:val="TableContents"/>
            </w:pPr>
            <w:r w:rsidRPr="00234E02">
              <w:t>トップ画面表示</w:t>
            </w:r>
          </w:p>
        </w:tc>
      </w:tr>
      <w:tr w:rsidR="00D23A4B" w14:paraId="5A86B8DA" w14:textId="77777777" w:rsidTr="00D23A4B">
        <w:tc>
          <w:tcPr>
            <w:tcW w:w="3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16B7E1" w14:textId="3CCB31AE" w:rsidR="00D23A4B" w:rsidRDefault="00234E02" w:rsidP="006846DE">
            <w:pPr>
              <w:pStyle w:val="TableContents"/>
            </w:pPr>
            <w:r w:rsidRPr="00234E02">
              <w:t>readOdds</w:t>
            </w:r>
          </w:p>
        </w:tc>
        <w:tc>
          <w:tcPr>
            <w:tcW w:w="607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920A9" w14:textId="55B6C857" w:rsidR="00D23A4B" w:rsidRDefault="00234E02" w:rsidP="006846DE">
            <w:pPr>
              <w:pStyle w:val="TableContents"/>
            </w:pPr>
            <w:r w:rsidRPr="00234E02">
              <w:t>Excel</w:t>
            </w:r>
            <w:r w:rsidRPr="00234E02">
              <w:t>オッズ読込処理</w:t>
            </w:r>
          </w:p>
        </w:tc>
      </w:tr>
      <w:tr w:rsidR="00D23A4B" w14:paraId="1CEB4118" w14:textId="77777777" w:rsidTr="00D23A4B">
        <w:tc>
          <w:tcPr>
            <w:tcW w:w="3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733012" w14:textId="5F36797D" w:rsidR="00D23A4B" w:rsidRPr="00D23A4B" w:rsidRDefault="00234E02" w:rsidP="006846DE">
            <w:pPr>
              <w:pStyle w:val="TableContents"/>
            </w:pPr>
            <w:r w:rsidRPr="00234E02">
              <w:t>execLoad</w:t>
            </w:r>
          </w:p>
        </w:tc>
        <w:tc>
          <w:tcPr>
            <w:tcW w:w="607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07FFC1" w14:textId="51E4CA7C" w:rsidR="00D23A4B" w:rsidRPr="00D23A4B" w:rsidRDefault="00234E02" w:rsidP="006846DE">
            <w:pPr>
              <w:pStyle w:val="TableContents"/>
            </w:pPr>
            <w:r w:rsidRPr="00234E02">
              <w:t>判定処理実行</w:t>
            </w:r>
          </w:p>
        </w:tc>
      </w:tr>
      <w:tr w:rsidR="00D23A4B" w14:paraId="59B444AB" w14:textId="77777777" w:rsidTr="00D23A4B">
        <w:tc>
          <w:tcPr>
            <w:tcW w:w="3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A3C7E" w14:textId="3F0060E6" w:rsidR="00D23A4B" w:rsidRPr="00D23A4B" w:rsidRDefault="00234E02" w:rsidP="006846DE">
            <w:pPr>
              <w:pStyle w:val="TableContents"/>
            </w:pPr>
            <w:r w:rsidRPr="00234E02">
              <w:t>generateRaceHeader</w:t>
            </w:r>
          </w:p>
        </w:tc>
        <w:tc>
          <w:tcPr>
            <w:tcW w:w="607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FF9999" w14:textId="1DB499BB" w:rsidR="00D23A4B" w:rsidRPr="00D23A4B" w:rsidRDefault="00234E02" w:rsidP="006846DE">
            <w:pPr>
              <w:pStyle w:val="TableContents"/>
            </w:pPr>
            <w:r w:rsidRPr="00234E02">
              <w:t>レース情報生成</w:t>
            </w:r>
          </w:p>
        </w:tc>
      </w:tr>
    </w:tbl>
    <w:p w14:paraId="2B2E1BB9" w14:textId="77777777" w:rsidR="00D23A4B" w:rsidRDefault="00D23A4B">
      <w:pPr>
        <w:pStyle w:val="Standard"/>
        <w:rPr>
          <w:rFonts w:hint="eastAsia"/>
        </w:rPr>
      </w:pPr>
    </w:p>
    <w:p w14:paraId="06341011" w14:textId="56F0E56A" w:rsidR="00C21D5E" w:rsidRDefault="00365DC0">
      <w:pPr>
        <w:pStyle w:val="Standard"/>
      </w:pPr>
      <w:r>
        <w:t>このクラスは、</w:t>
      </w:r>
      <w:r w:rsidR="00A70BF6" w:rsidRPr="00A70BF6">
        <w:rPr>
          <w:rFonts w:hint="eastAsia"/>
        </w:rPr>
        <w:t>オッズデータの取込および判定処理を開始するための</w:t>
      </w:r>
      <w:r w:rsidR="00A70BF6" w:rsidRPr="00A70BF6">
        <w:rPr>
          <w:rFonts w:hint="eastAsia"/>
        </w:rPr>
        <w:t xml:space="preserve"> Controller </w:t>
      </w:r>
      <w:r w:rsidR="00A70BF6" w:rsidRPr="00A70BF6">
        <w:rPr>
          <w:rFonts w:hint="eastAsia"/>
        </w:rPr>
        <w:t>クラスである。</w:t>
      </w:r>
      <w:r w:rsidR="00A70BF6" w:rsidRPr="00A70BF6">
        <w:rPr>
          <w:rFonts w:hint="eastAsia"/>
        </w:rPr>
        <w:t xml:space="preserve"> </w:t>
      </w:r>
      <w:r w:rsidR="00A70BF6" w:rsidRPr="00A70BF6">
        <w:rPr>
          <w:rFonts w:hint="eastAsia"/>
        </w:rPr>
        <w:t>本クラスはリクエスト受付と画面遷移制御を主目的とし、</w:t>
      </w:r>
      <w:r w:rsidR="00A70BF6" w:rsidRPr="00A70BF6">
        <w:rPr>
          <w:rFonts w:hint="eastAsia"/>
        </w:rPr>
        <w:t xml:space="preserve"> </w:t>
      </w:r>
      <w:r w:rsidR="00A70BF6" w:rsidRPr="00A70BF6">
        <w:rPr>
          <w:rFonts w:hint="eastAsia"/>
        </w:rPr>
        <w:t>判定ロジックや集計処理は</w:t>
      </w:r>
      <w:r w:rsidR="00A70BF6" w:rsidRPr="00A70BF6">
        <w:rPr>
          <w:rFonts w:hint="eastAsia"/>
        </w:rPr>
        <w:t xml:space="preserve"> Service </w:t>
      </w:r>
      <w:r w:rsidR="00A70BF6" w:rsidRPr="00A70BF6">
        <w:rPr>
          <w:rFonts w:hint="eastAsia"/>
        </w:rPr>
        <w:t>層へ委譲する。</w:t>
      </w:r>
    </w:p>
    <w:p w14:paraId="6EC9506F" w14:textId="77777777" w:rsidR="00A70BF6" w:rsidRDefault="00A70BF6">
      <w:pPr>
        <w:pStyle w:val="Standard"/>
        <w:rPr>
          <w:rFonts w:hint="eastAsia"/>
        </w:rPr>
      </w:pPr>
    </w:p>
    <w:p w14:paraId="1006FDA4" w14:textId="77777777" w:rsidR="00A70BF6" w:rsidRDefault="00A70BF6">
      <w:pPr>
        <w:pStyle w:val="Standard"/>
        <w:rPr>
          <w:rFonts w:hint="eastAsia"/>
        </w:rPr>
      </w:pPr>
    </w:p>
    <w:p w14:paraId="16591C3E" w14:textId="26284FEA" w:rsidR="00C21D5E" w:rsidRDefault="00234E02">
      <w:pPr>
        <w:pStyle w:val="3"/>
      </w:pPr>
      <w:bookmarkStart w:id="15" w:name="__RefHeading___Toc11792_1855945197"/>
      <w:bookmarkStart w:id="16" w:name="_Toc217387846"/>
      <w:r w:rsidRPr="00234E02">
        <w:lastRenderedPageBreak/>
        <w:t>OddsLoadService</w:t>
      </w:r>
      <w:r w:rsidR="00365DC0">
        <w:t>クラス</w:t>
      </w:r>
      <w:bookmarkEnd w:id="15"/>
      <w:bookmarkEnd w:id="16"/>
    </w:p>
    <w:p w14:paraId="739D359C" w14:textId="34F88343" w:rsidR="00C21D5E" w:rsidRDefault="00365DC0">
      <w:pPr>
        <w:pStyle w:val="Textbody"/>
      </w:pPr>
      <w:r>
        <w:t>パッケージ：</w:t>
      </w:r>
      <w:r>
        <w:t xml:space="preserve"> </w:t>
      </w:r>
      <w:r w:rsidR="00234E02" w:rsidRPr="00234E02">
        <w:t>com.example.demo.service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5"/>
        <w:gridCol w:w="6073"/>
      </w:tblGrid>
      <w:tr w:rsidR="00C21D5E" w14:paraId="7E467CF9" w14:textId="77777777">
        <w:tc>
          <w:tcPr>
            <w:tcW w:w="3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1E9FA0" w14:textId="77777777" w:rsidR="00C21D5E" w:rsidRDefault="00365DC0">
            <w:pPr>
              <w:pStyle w:val="TableContents"/>
            </w:pPr>
            <w:bookmarkStart w:id="17" w:name="_Hlk217380025"/>
            <w:r>
              <w:t>フィールド</w:t>
            </w:r>
          </w:p>
        </w:tc>
        <w:tc>
          <w:tcPr>
            <w:tcW w:w="6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DEA400" w14:textId="77777777" w:rsidR="00C21D5E" w:rsidRDefault="00365DC0">
            <w:pPr>
              <w:pStyle w:val="TableContents"/>
            </w:pPr>
            <w:r>
              <w:t>説明</w:t>
            </w:r>
          </w:p>
        </w:tc>
      </w:tr>
      <w:tr w:rsidR="00C21D5E" w14:paraId="09C9A1D6" w14:textId="77777777">
        <w:tc>
          <w:tcPr>
            <w:tcW w:w="356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3548A7" w14:textId="738507B4" w:rsidR="00C21D5E" w:rsidRDefault="00234E02">
            <w:pPr>
              <w:pStyle w:val="TableContents"/>
            </w:pP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変数名：</w:t>
            </w:r>
            <w:r>
              <w:rPr>
                <w:rFonts w:hint="eastAsia"/>
              </w:rPr>
              <w:t>excelPath)</w:t>
            </w:r>
          </w:p>
        </w:tc>
        <w:tc>
          <w:tcPr>
            <w:tcW w:w="60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311399" w14:textId="578ACAEC" w:rsidR="00C21D5E" w:rsidRDefault="00234E02">
            <w:pPr>
              <w:pStyle w:val="TableContents"/>
            </w:pPr>
            <w:r w:rsidRPr="00234E02">
              <w:t>オッズ</w:t>
            </w:r>
            <w:r w:rsidRPr="00234E02">
              <w:t>Excel</w:t>
            </w:r>
            <w:r w:rsidRPr="00234E02">
              <w:t>ファイルのパス</w:t>
            </w:r>
          </w:p>
        </w:tc>
      </w:tr>
      <w:bookmarkEnd w:id="17"/>
    </w:tbl>
    <w:p w14:paraId="0D1BD2E2" w14:textId="77777777" w:rsidR="00C21D5E" w:rsidRDefault="00C21D5E">
      <w:pPr>
        <w:pStyle w:val="Standard"/>
        <w:rPr>
          <w:rFonts w:hint="eastAsia"/>
        </w:rPr>
      </w:pPr>
    </w:p>
    <w:p w14:paraId="3127EA7A" w14:textId="393D5F86" w:rsidR="00234E02" w:rsidRDefault="00234E02">
      <w:pPr>
        <w:pStyle w:val="Standard"/>
      </w:pPr>
      <w:r w:rsidRPr="00234E02">
        <w:t xml:space="preserve">※ </w:t>
      </w:r>
      <w:r w:rsidRPr="00234E02">
        <w:t>実装によってはフィールドを持たず、メソッド引数のみで処理する場合もある。</w:t>
      </w:r>
    </w:p>
    <w:p w14:paraId="77B3F12D" w14:textId="77777777" w:rsidR="00A70BF6" w:rsidRDefault="00A70BF6">
      <w:pPr>
        <w:pStyle w:val="Standard"/>
        <w:rPr>
          <w:rFonts w:hint="eastAsia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5"/>
        <w:gridCol w:w="6073"/>
      </w:tblGrid>
      <w:tr w:rsidR="00234E02" w14:paraId="251A3B8D" w14:textId="77777777" w:rsidTr="00234E02">
        <w:tc>
          <w:tcPr>
            <w:tcW w:w="3565" w:type="dxa"/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7AB3B4" w14:textId="0DDFC869" w:rsidR="00234E02" w:rsidRDefault="00234E02" w:rsidP="006846DE">
            <w:pPr>
              <w:pStyle w:val="TableContents"/>
              <w:rPr>
                <w:rFonts w:hint="eastAsia"/>
              </w:rPr>
            </w:pPr>
            <w:r>
              <w:rPr>
                <w:rFonts w:hint="eastAsia"/>
              </w:rPr>
              <w:t>メソッド</w:t>
            </w:r>
          </w:p>
        </w:tc>
        <w:tc>
          <w:tcPr>
            <w:tcW w:w="6073" w:type="dxa"/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4CEC83" w14:textId="77777777" w:rsidR="00234E02" w:rsidRDefault="00234E02" w:rsidP="006846DE">
            <w:pPr>
              <w:pStyle w:val="TableContents"/>
            </w:pPr>
            <w:r>
              <w:t>説明</w:t>
            </w:r>
          </w:p>
        </w:tc>
      </w:tr>
      <w:tr w:rsidR="00234E02" w14:paraId="180D7BE7" w14:textId="77777777" w:rsidTr="00234E02">
        <w:tc>
          <w:tcPr>
            <w:tcW w:w="3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6B6184" w14:textId="68B543CB" w:rsidR="00234E02" w:rsidRDefault="00234E02" w:rsidP="006846DE">
            <w:pPr>
              <w:pStyle w:val="TableContents"/>
            </w:pPr>
            <w:r w:rsidRPr="00234E02">
              <w:t>loadOdds</w:t>
            </w:r>
          </w:p>
        </w:tc>
        <w:tc>
          <w:tcPr>
            <w:tcW w:w="607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89083B" w14:textId="238AFE62" w:rsidR="00234E02" w:rsidRDefault="00234E02" w:rsidP="006846DE">
            <w:pPr>
              <w:pStyle w:val="TableContents"/>
            </w:pPr>
            <w:r w:rsidRPr="00234E02">
              <w:rPr>
                <w:rFonts w:hint="eastAsia"/>
              </w:rPr>
              <w:t>Excel</w:t>
            </w:r>
            <w:r>
              <w:rPr>
                <w:rFonts w:hint="eastAsia"/>
              </w:rPr>
              <w:t>に張り付けたデータ</w:t>
            </w:r>
            <w:r w:rsidRPr="00234E02">
              <w:rPr>
                <w:rFonts w:hint="eastAsia"/>
              </w:rPr>
              <w:t xml:space="preserve"> </w:t>
            </w:r>
            <w:r w:rsidRPr="00234E02">
              <w:rPr>
                <w:rFonts w:hint="eastAsia"/>
              </w:rPr>
              <w:t>から</w:t>
            </w:r>
            <w:r>
              <w:rPr>
                <w:rFonts w:hint="eastAsia"/>
              </w:rPr>
              <w:t>全ての</w:t>
            </w:r>
            <w:r w:rsidRPr="00234E02">
              <w:rPr>
                <w:rFonts w:hint="eastAsia"/>
              </w:rPr>
              <w:t>情報を読み込む</w:t>
            </w:r>
          </w:p>
        </w:tc>
      </w:tr>
      <w:tr w:rsidR="00234E02" w14:paraId="7E071A7B" w14:textId="77777777" w:rsidTr="00234E02">
        <w:tc>
          <w:tcPr>
            <w:tcW w:w="3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5716CC" w14:textId="26AB81DE" w:rsidR="00234E02" w:rsidRDefault="00234E02" w:rsidP="006846DE">
            <w:pPr>
              <w:pStyle w:val="TableContents"/>
            </w:pPr>
            <w:r w:rsidRPr="00234E02">
              <w:t>readTanshoFukusho</w:t>
            </w:r>
          </w:p>
        </w:tc>
        <w:tc>
          <w:tcPr>
            <w:tcW w:w="607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126DB2" w14:textId="40AE2EBF" w:rsidR="00234E02" w:rsidRDefault="00234E02" w:rsidP="006846DE">
            <w:pPr>
              <w:pStyle w:val="TableContents"/>
            </w:pPr>
            <w:r w:rsidRPr="00234E02">
              <w:t>単勝・複勝オッズの読込</w:t>
            </w:r>
          </w:p>
        </w:tc>
      </w:tr>
      <w:tr w:rsidR="00234E02" w14:paraId="6BA022EE" w14:textId="77777777" w:rsidTr="00234E02">
        <w:tc>
          <w:tcPr>
            <w:tcW w:w="3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CF6475" w14:textId="1D116FB6" w:rsidR="00234E02" w:rsidRDefault="00234E02" w:rsidP="006846DE">
            <w:pPr>
              <w:pStyle w:val="TableContents"/>
            </w:pPr>
            <w:r w:rsidRPr="00234E02">
              <w:t>readUmaren</w:t>
            </w:r>
          </w:p>
        </w:tc>
        <w:tc>
          <w:tcPr>
            <w:tcW w:w="607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4DD98F" w14:textId="043FB0EF" w:rsidR="00234E02" w:rsidRDefault="00234E02" w:rsidP="006846DE">
            <w:pPr>
              <w:pStyle w:val="TableContents"/>
            </w:pPr>
            <w:r w:rsidRPr="00234E02">
              <w:t>馬連オッズの読込</w:t>
            </w:r>
          </w:p>
        </w:tc>
      </w:tr>
    </w:tbl>
    <w:p w14:paraId="0C7B22B0" w14:textId="77777777" w:rsidR="00234E02" w:rsidRDefault="00234E02">
      <w:pPr>
        <w:pStyle w:val="Standard"/>
        <w:rPr>
          <w:rFonts w:hint="eastAsia"/>
        </w:rPr>
      </w:pPr>
    </w:p>
    <w:p w14:paraId="7F75D6B4" w14:textId="1390BFCE" w:rsidR="00C21D5E" w:rsidRDefault="00A70BF6">
      <w:pPr>
        <w:pStyle w:val="Standard"/>
      </w:pPr>
      <w:r>
        <w:rPr>
          <w:rFonts w:hint="eastAsia"/>
        </w:rPr>
        <w:t>このクラスは、</w:t>
      </w:r>
      <w:r w:rsidRPr="00A70BF6">
        <w:rPr>
          <w:rFonts w:hint="eastAsia"/>
        </w:rPr>
        <w:t xml:space="preserve">Excel </w:t>
      </w:r>
      <w:r w:rsidRPr="00A70BF6">
        <w:rPr>
          <w:rFonts w:hint="eastAsia"/>
        </w:rPr>
        <w:t>ファイルからオッズ情報を読み込み、</w:t>
      </w:r>
      <w:r w:rsidRPr="00A70BF6">
        <w:rPr>
          <w:rFonts w:hint="eastAsia"/>
        </w:rPr>
        <w:t xml:space="preserve"> </w:t>
      </w:r>
      <w:r w:rsidRPr="00A70BF6">
        <w:rPr>
          <w:rFonts w:hint="eastAsia"/>
        </w:rPr>
        <w:t>ドメインオブジェクト</w:t>
      </w:r>
      <w:r w:rsidRPr="00A70BF6">
        <w:rPr>
          <w:rFonts w:hint="eastAsia"/>
        </w:rPr>
        <w:t>(Odds)</w:t>
      </w:r>
      <w:r w:rsidRPr="00A70BF6">
        <w:rPr>
          <w:rFonts w:hint="eastAsia"/>
        </w:rPr>
        <w:t>へ変換する</w:t>
      </w:r>
      <w:r w:rsidRPr="00A70BF6">
        <w:rPr>
          <w:rFonts w:hint="eastAsia"/>
        </w:rPr>
        <w:t xml:space="preserve"> Service </w:t>
      </w:r>
      <w:r w:rsidRPr="00A70BF6">
        <w:rPr>
          <w:rFonts w:hint="eastAsia"/>
        </w:rPr>
        <w:t>クラスである。</w:t>
      </w:r>
      <w:r w:rsidRPr="00A70BF6">
        <w:rPr>
          <w:rFonts w:hint="eastAsia"/>
        </w:rPr>
        <w:t xml:space="preserve"> Controller </w:t>
      </w:r>
      <w:r w:rsidRPr="00A70BF6">
        <w:rPr>
          <w:rFonts w:hint="eastAsia"/>
        </w:rPr>
        <w:t>から呼び出され、データ取得および初期整形処理を担当する。</w:t>
      </w:r>
    </w:p>
    <w:p w14:paraId="2CE2C87E" w14:textId="77777777" w:rsidR="00A70BF6" w:rsidRDefault="00A70BF6">
      <w:pPr>
        <w:pStyle w:val="Standard"/>
        <w:rPr>
          <w:rFonts w:hint="eastAsia"/>
        </w:rPr>
      </w:pPr>
    </w:p>
    <w:p w14:paraId="66BAB6D7" w14:textId="05E9E894" w:rsidR="00C21D5E" w:rsidRDefault="00337372">
      <w:pPr>
        <w:pStyle w:val="3"/>
      </w:pPr>
      <w:bookmarkStart w:id="18" w:name="__RefHeading___Toc11794_1855945197"/>
      <w:bookmarkStart w:id="19" w:name="_Toc217387847"/>
      <w:r w:rsidRPr="00337372">
        <w:rPr>
          <w:rFonts w:hint="eastAsia"/>
        </w:rPr>
        <w:t>TanshoJudgeService</w:t>
      </w:r>
      <w:r w:rsidR="00365DC0">
        <w:t>クラス</w:t>
      </w:r>
      <w:bookmarkEnd w:id="18"/>
      <w:bookmarkEnd w:id="19"/>
    </w:p>
    <w:p w14:paraId="24055543" w14:textId="4C1D52CD" w:rsidR="00C21D5E" w:rsidRDefault="00365DC0">
      <w:pPr>
        <w:pStyle w:val="Textbody"/>
      </w:pPr>
      <w:r>
        <w:t>パッケージ：</w:t>
      </w:r>
      <w:r>
        <w:t xml:space="preserve"> </w:t>
      </w:r>
      <w:r w:rsidR="00337372" w:rsidRPr="00337372">
        <w:t>com.example.demo.service</w:t>
      </w:r>
    </w:p>
    <w:p w14:paraId="0B21F877" w14:textId="219FAB22" w:rsidR="00337372" w:rsidRDefault="00337372">
      <w:pPr>
        <w:pStyle w:val="Textbody"/>
      </w:pPr>
      <w:r>
        <w:rPr>
          <w:rFonts w:hint="eastAsia"/>
        </w:rPr>
        <w:t>※</w:t>
      </w:r>
      <w:r w:rsidRPr="00337372">
        <w:t>フィールドは保持しない</w:t>
      </w:r>
      <w:r w:rsidRPr="00337372">
        <w:t>(</w:t>
      </w:r>
      <w:r w:rsidRPr="00337372">
        <w:t>ステートレス</w:t>
      </w:r>
      <w:r w:rsidRPr="00337372"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5"/>
        <w:gridCol w:w="6073"/>
      </w:tblGrid>
      <w:tr w:rsidR="00C21D5E" w14:paraId="5EA64061" w14:textId="77777777" w:rsidTr="00337372">
        <w:tc>
          <w:tcPr>
            <w:tcW w:w="3565" w:type="dxa"/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A4A82E" w14:textId="30868199" w:rsidR="00C21D5E" w:rsidRDefault="00337372">
            <w:pPr>
              <w:pStyle w:val="TableContents"/>
              <w:rPr>
                <w:rFonts w:hint="eastAsia"/>
              </w:rPr>
            </w:pPr>
            <w:r>
              <w:rPr>
                <w:rFonts w:hint="eastAsia"/>
              </w:rPr>
              <w:t>メソッド</w:t>
            </w:r>
          </w:p>
        </w:tc>
        <w:tc>
          <w:tcPr>
            <w:tcW w:w="6073" w:type="dxa"/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D4D96E" w14:textId="77777777" w:rsidR="00C21D5E" w:rsidRDefault="00365DC0">
            <w:pPr>
              <w:pStyle w:val="TableContents"/>
            </w:pPr>
            <w:r>
              <w:t>説明</w:t>
            </w:r>
          </w:p>
        </w:tc>
      </w:tr>
      <w:tr w:rsidR="00C21D5E" w14:paraId="07F3DDE5" w14:textId="77777777" w:rsidTr="00337372">
        <w:tc>
          <w:tcPr>
            <w:tcW w:w="3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00A6FA" w14:textId="63641973" w:rsidR="00C21D5E" w:rsidRDefault="00337372">
            <w:pPr>
              <w:pStyle w:val="TableContents"/>
            </w:pPr>
            <w:r w:rsidRPr="00337372">
              <w:t>judge</w:t>
            </w:r>
          </w:p>
        </w:tc>
        <w:tc>
          <w:tcPr>
            <w:tcW w:w="607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128136" w14:textId="5F44F560" w:rsidR="00C21D5E" w:rsidRDefault="00337372">
            <w:pPr>
              <w:pStyle w:val="TableContents"/>
            </w:pPr>
            <w:r w:rsidRPr="00337372">
              <w:t>単勝オッズを基に判定ポイントを算出</w:t>
            </w:r>
          </w:p>
        </w:tc>
      </w:tr>
      <w:tr w:rsidR="00C21D5E" w14:paraId="451335A8" w14:textId="77777777" w:rsidTr="00337372">
        <w:tc>
          <w:tcPr>
            <w:tcW w:w="3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945589" w14:textId="150D4632" w:rsidR="00C21D5E" w:rsidRDefault="00337372">
            <w:pPr>
              <w:pStyle w:val="TableContents"/>
            </w:pPr>
            <w:r w:rsidRPr="00337372">
              <w:t>getBasePoint</w:t>
            </w:r>
          </w:p>
        </w:tc>
        <w:tc>
          <w:tcPr>
            <w:tcW w:w="607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A23D37" w14:textId="02D4ACE0" w:rsidR="00C21D5E" w:rsidRDefault="00337372">
            <w:pPr>
              <w:pStyle w:val="TableContents"/>
            </w:pPr>
            <w:r w:rsidRPr="00337372">
              <w:t>単勝オッズ帯別の基礎ポイント取得</w:t>
            </w:r>
          </w:p>
        </w:tc>
      </w:tr>
      <w:tr w:rsidR="00C21D5E" w14:paraId="13DCE17E" w14:textId="77777777" w:rsidTr="00337372">
        <w:tc>
          <w:tcPr>
            <w:tcW w:w="3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FE3D3C" w14:textId="0C633DA6" w:rsidR="00C21D5E" w:rsidRDefault="00337372">
            <w:pPr>
              <w:pStyle w:val="TableContents"/>
            </w:pPr>
            <w:r w:rsidRPr="00337372">
              <w:t>getRatioPoint</w:t>
            </w:r>
          </w:p>
        </w:tc>
        <w:tc>
          <w:tcPr>
            <w:tcW w:w="607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7FDA0D" w14:textId="14CE387F" w:rsidR="00C21D5E" w:rsidRDefault="00337372">
            <w:pPr>
              <w:pStyle w:val="TableContents"/>
            </w:pPr>
            <w:r w:rsidRPr="00337372">
              <w:t>オッズ比率に応じた断層ポイント取得</w:t>
            </w:r>
          </w:p>
        </w:tc>
      </w:tr>
      <w:tr w:rsidR="00337372" w14:paraId="6AFB585B" w14:textId="77777777" w:rsidTr="00337372">
        <w:tc>
          <w:tcPr>
            <w:tcW w:w="3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76E528" w14:textId="21ECB516" w:rsidR="00337372" w:rsidRDefault="00337372">
            <w:pPr>
              <w:pStyle w:val="TableContents"/>
            </w:pPr>
            <w:r w:rsidRPr="00337372">
              <w:t>getLayerWeight</w:t>
            </w:r>
          </w:p>
        </w:tc>
        <w:tc>
          <w:tcPr>
            <w:tcW w:w="607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42065F" w14:textId="787DFDA9" w:rsidR="00337372" w:rsidRDefault="00337372">
            <w:pPr>
              <w:pStyle w:val="TableContents"/>
            </w:pPr>
            <w:r w:rsidRPr="00337372">
              <w:t>断層の出現順に応じた補正値取得</w:t>
            </w:r>
          </w:p>
        </w:tc>
      </w:tr>
      <w:tr w:rsidR="00337372" w14:paraId="434C6C8C" w14:textId="77777777" w:rsidTr="00337372">
        <w:tc>
          <w:tcPr>
            <w:tcW w:w="3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44675E" w14:textId="1DFDD765" w:rsidR="00337372" w:rsidRDefault="00337372">
            <w:pPr>
              <w:pStyle w:val="TableContents"/>
            </w:pPr>
            <w:r w:rsidRPr="00337372">
              <w:t>getFavoriteOddsPenalty</w:t>
            </w:r>
          </w:p>
        </w:tc>
        <w:tc>
          <w:tcPr>
            <w:tcW w:w="607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3E5B97" w14:textId="1057D513" w:rsidR="00337372" w:rsidRDefault="00337372">
            <w:pPr>
              <w:pStyle w:val="TableContents"/>
            </w:pPr>
            <w:r w:rsidRPr="00337372">
              <w:t>1</w:t>
            </w:r>
            <w:r w:rsidRPr="00337372">
              <w:t>番人気馬へのペナルティ算出</w:t>
            </w:r>
          </w:p>
        </w:tc>
      </w:tr>
      <w:tr w:rsidR="00337372" w14:paraId="25EE7C31" w14:textId="77777777" w:rsidTr="00337372">
        <w:tc>
          <w:tcPr>
            <w:tcW w:w="3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FF1D33" w14:textId="6E28EC57" w:rsidR="00337372" w:rsidRDefault="00337372">
            <w:pPr>
              <w:pStyle w:val="TableContents"/>
            </w:pPr>
            <w:r w:rsidRPr="00337372">
              <w:t>getTanshoFukushoDiffPenalty</w:t>
            </w:r>
          </w:p>
        </w:tc>
        <w:tc>
          <w:tcPr>
            <w:tcW w:w="607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10147C" w14:textId="12D670BD" w:rsidR="00337372" w:rsidRDefault="00337372">
            <w:pPr>
              <w:pStyle w:val="TableContents"/>
            </w:pPr>
            <w:r w:rsidRPr="00337372">
              <w:t>単勝・複勝差による補正算出</w:t>
            </w:r>
          </w:p>
        </w:tc>
      </w:tr>
    </w:tbl>
    <w:p w14:paraId="1BC35E2A" w14:textId="77777777" w:rsidR="00C21D5E" w:rsidRDefault="00C21D5E">
      <w:pPr>
        <w:pStyle w:val="Standard"/>
      </w:pPr>
    </w:p>
    <w:p w14:paraId="31003E5C" w14:textId="792EE5F2" w:rsidR="00C21D5E" w:rsidRDefault="00365DC0">
      <w:pPr>
        <w:pStyle w:val="Standard"/>
      </w:pPr>
      <w:r>
        <w:t>このクラスは、</w:t>
      </w:r>
      <w:r w:rsidR="00A70BF6" w:rsidRPr="00A70BF6">
        <w:rPr>
          <w:rFonts w:hint="eastAsia"/>
        </w:rPr>
        <w:t>単勝オッズ情報を基に各馬の判定ポイントを算出する</w:t>
      </w:r>
      <w:r w:rsidR="00A70BF6" w:rsidRPr="00A70BF6">
        <w:rPr>
          <w:rFonts w:hint="eastAsia"/>
        </w:rPr>
        <w:t xml:space="preserve"> Service </w:t>
      </w:r>
      <w:r w:rsidR="00A70BF6" w:rsidRPr="00A70BF6">
        <w:rPr>
          <w:rFonts w:hint="eastAsia"/>
        </w:rPr>
        <w:t>クラスである。</w:t>
      </w:r>
      <w:r w:rsidR="00A70BF6" w:rsidRPr="00A70BF6">
        <w:rPr>
          <w:rFonts w:hint="eastAsia"/>
        </w:rPr>
        <w:t xml:space="preserve"> </w:t>
      </w:r>
      <w:r w:rsidR="00A70BF6" w:rsidRPr="00A70BF6">
        <w:rPr>
          <w:rFonts w:hint="eastAsia"/>
        </w:rPr>
        <w:t>単勝オッズの大小関係およびオッズ間の差</w:t>
      </w:r>
      <w:r w:rsidR="00A70BF6" w:rsidRPr="00A70BF6">
        <w:rPr>
          <w:rFonts w:hint="eastAsia"/>
        </w:rPr>
        <w:t>(</w:t>
      </w:r>
      <w:r w:rsidR="00A70BF6" w:rsidRPr="00A70BF6">
        <w:rPr>
          <w:rFonts w:hint="eastAsia"/>
        </w:rPr>
        <w:t>断層</w:t>
      </w:r>
      <w:r w:rsidR="00A70BF6" w:rsidRPr="00A70BF6">
        <w:rPr>
          <w:rFonts w:hint="eastAsia"/>
        </w:rPr>
        <w:t>)</w:t>
      </w:r>
      <w:r w:rsidR="00A70BF6" w:rsidRPr="00A70BF6">
        <w:rPr>
          <w:rFonts w:hint="eastAsia"/>
        </w:rPr>
        <w:t>を評価し、</w:t>
      </w:r>
      <w:r w:rsidR="00A70BF6" w:rsidRPr="00A70BF6">
        <w:rPr>
          <w:rFonts w:hint="eastAsia"/>
        </w:rPr>
        <w:t xml:space="preserve"> </w:t>
      </w:r>
      <w:r w:rsidR="00A70BF6" w:rsidRPr="00A70BF6">
        <w:rPr>
          <w:rFonts w:hint="eastAsia"/>
        </w:rPr>
        <w:t>レース全体の傾向を反映したポイント付与を行う</w:t>
      </w:r>
      <w:r>
        <w:t>。</w:t>
      </w:r>
    </w:p>
    <w:p w14:paraId="6A4E2486" w14:textId="77777777" w:rsidR="00A70BF6" w:rsidRDefault="00A70BF6">
      <w:pPr>
        <w:pStyle w:val="Standard"/>
        <w:rPr>
          <w:rFonts w:hint="eastAsia"/>
        </w:rPr>
      </w:pPr>
    </w:p>
    <w:p w14:paraId="716525BD" w14:textId="2CC277A4" w:rsidR="00C21D5E" w:rsidRDefault="00337372">
      <w:pPr>
        <w:pStyle w:val="3"/>
      </w:pPr>
      <w:bookmarkStart w:id="20" w:name="__RefHeading___Toc11796_1855945197"/>
      <w:bookmarkStart w:id="21" w:name="_Toc217387848"/>
      <w:r w:rsidRPr="00337372">
        <w:t>FukushoJudgeService</w:t>
      </w:r>
      <w:bookmarkEnd w:id="20"/>
      <w:r>
        <w:t>クラス</w:t>
      </w:r>
      <w:bookmarkEnd w:id="21"/>
    </w:p>
    <w:p w14:paraId="5065A717" w14:textId="3DFDC77B" w:rsidR="00C21D5E" w:rsidRDefault="00365DC0">
      <w:pPr>
        <w:pStyle w:val="Textbody"/>
      </w:pPr>
      <w:r>
        <w:t>パッケージ：</w:t>
      </w:r>
      <w:r w:rsidR="00337372" w:rsidRPr="00337372">
        <w:t>com.example.demo.service</w:t>
      </w:r>
    </w:p>
    <w:p w14:paraId="38D2D238" w14:textId="77777777" w:rsidR="00A70BF6" w:rsidRDefault="00A70BF6" w:rsidP="00A70BF6">
      <w:pPr>
        <w:pStyle w:val="Textbody"/>
      </w:pPr>
      <w:r>
        <w:rPr>
          <w:rFonts w:hint="eastAsia"/>
        </w:rPr>
        <w:t>※</w:t>
      </w:r>
      <w:r w:rsidRPr="00337372">
        <w:t>フィールドは保持しない</w:t>
      </w:r>
      <w:r w:rsidRPr="00337372">
        <w:t>(</w:t>
      </w:r>
      <w:r w:rsidRPr="00337372">
        <w:t>ステートレス</w:t>
      </w:r>
      <w:r w:rsidRPr="00337372">
        <w:t>)</w:t>
      </w:r>
    </w:p>
    <w:p w14:paraId="4C497323" w14:textId="77777777" w:rsidR="00A70BF6" w:rsidRPr="00A70BF6" w:rsidRDefault="00A70BF6">
      <w:pPr>
        <w:pStyle w:val="Textbody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24"/>
        <w:gridCol w:w="5614"/>
      </w:tblGrid>
      <w:tr w:rsidR="00C21D5E" w14:paraId="3023D2F2" w14:textId="77777777">
        <w:tc>
          <w:tcPr>
            <w:tcW w:w="40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C7F8B1" w14:textId="77777777" w:rsidR="00C21D5E" w:rsidRDefault="00365DC0">
            <w:pPr>
              <w:pStyle w:val="TableContents"/>
            </w:pPr>
            <w:r>
              <w:lastRenderedPageBreak/>
              <w:t>メソッド</w:t>
            </w:r>
          </w:p>
        </w:tc>
        <w:tc>
          <w:tcPr>
            <w:tcW w:w="5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9C8840" w14:textId="77777777" w:rsidR="00C21D5E" w:rsidRDefault="00365DC0">
            <w:pPr>
              <w:pStyle w:val="TableContents"/>
            </w:pPr>
            <w:r>
              <w:t>説明</w:t>
            </w:r>
          </w:p>
        </w:tc>
      </w:tr>
      <w:tr w:rsidR="00C21D5E" w14:paraId="3BFDC06C" w14:textId="77777777">
        <w:tc>
          <w:tcPr>
            <w:tcW w:w="40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6063A1" w14:textId="583E5E45" w:rsidR="00C21D5E" w:rsidRDefault="00A70BF6">
            <w:pPr>
              <w:pStyle w:val="TableContents"/>
            </w:pPr>
            <w:r w:rsidRPr="00A70BF6">
              <w:t>judge</w:t>
            </w:r>
          </w:p>
        </w:tc>
        <w:tc>
          <w:tcPr>
            <w:tcW w:w="56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DB0FE6" w14:textId="64DC1095" w:rsidR="00C21D5E" w:rsidRDefault="00A70BF6">
            <w:pPr>
              <w:pStyle w:val="TableContents"/>
            </w:pPr>
            <w:r w:rsidRPr="00A70BF6">
              <w:t>複勝オッズを基に判定ポイントを算出</w:t>
            </w:r>
          </w:p>
        </w:tc>
      </w:tr>
      <w:tr w:rsidR="00C21D5E" w14:paraId="0C59B1AD" w14:textId="77777777">
        <w:tc>
          <w:tcPr>
            <w:tcW w:w="40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CBCF39" w14:textId="0D3B4C5F" w:rsidR="00C21D5E" w:rsidRDefault="00A70BF6">
            <w:pPr>
              <w:pStyle w:val="TableContents"/>
            </w:pPr>
            <w:r w:rsidRPr="00A70BF6">
              <w:t>getBasePoint</w:t>
            </w:r>
          </w:p>
        </w:tc>
        <w:tc>
          <w:tcPr>
            <w:tcW w:w="56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035ED4" w14:textId="20047FB4" w:rsidR="00C21D5E" w:rsidRDefault="00A70BF6">
            <w:pPr>
              <w:pStyle w:val="TableContents"/>
            </w:pPr>
            <w:r w:rsidRPr="00A70BF6">
              <w:t>複勝オッズ帯別の基礎ポイント取得</w:t>
            </w:r>
          </w:p>
        </w:tc>
      </w:tr>
      <w:tr w:rsidR="00C21D5E" w14:paraId="6DE9F7F8" w14:textId="77777777">
        <w:tc>
          <w:tcPr>
            <w:tcW w:w="40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01F856" w14:textId="26F6022F" w:rsidR="00C21D5E" w:rsidRDefault="00A70BF6">
            <w:pPr>
              <w:pStyle w:val="TableContents"/>
            </w:pPr>
            <w:r w:rsidRPr="00A70BF6">
              <w:t>getRangeStabilityPoint</w:t>
            </w:r>
          </w:p>
        </w:tc>
        <w:tc>
          <w:tcPr>
            <w:tcW w:w="56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EA0E7D1" w14:textId="5F4F8A0C" w:rsidR="00C21D5E" w:rsidRDefault="00A70BF6">
            <w:pPr>
              <w:pStyle w:val="TableContents"/>
            </w:pPr>
            <w:r w:rsidRPr="00A70BF6">
              <w:t>複勝オッズ幅による安定性評価</w:t>
            </w:r>
          </w:p>
        </w:tc>
      </w:tr>
      <w:tr w:rsidR="00C21D5E" w14:paraId="0592E9F7" w14:textId="77777777">
        <w:tc>
          <w:tcPr>
            <w:tcW w:w="402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DAC407" w14:textId="2686D922" w:rsidR="00C21D5E" w:rsidRDefault="00A70BF6">
            <w:pPr>
              <w:pStyle w:val="TableContents"/>
            </w:pPr>
            <w:r w:rsidRPr="00A70BF6">
              <w:t>getFavoritePenalty</w:t>
            </w:r>
          </w:p>
        </w:tc>
        <w:tc>
          <w:tcPr>
            <w:tcW w:w="56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F1FC7" w14:textId="090D3D34" w:rsidR="00C21D5E" w:rsidRDefault="00A70BF6">
            <w:pPr>
              <w:pStyle w:val="TableContents"/>
            </w:pPr>
            <w:r w:rsidRPr="00A70BF6">
              <w:rPr>
                <w:rFonts w:hint="eastAsia"/>
              </w:rPr>
              <w:t>人気馬への過剰評価抑制</w:t>
            </w:r>
          </w:p>
        </w:tc>
      </w:tr>
    </w:tbl>
    <w:p w14:paraId="1D18F251" w14:textId="77777777" w:rsidR="00A70BF6" w:rsidRDefault="00A70BF6" w:rsidP="00A70BF6">
      <w:pPr>
        <w:pStyle w:val="Standard"/>
      </w:pPr>
      <w:bookmarkStart w:id="22" w:name="__RefHeading___Toc11800_1855945197"/>
    </w:p>
    <w:p w14:paraId="6FAA89FB" w14:textId="68A875EE" w:rsidR="00A70BF6" w:rsidRDefault="00A70BF6" w:rsidP="00A70BF6">
      <w:pPr>
        <w:pStyle w:val="Standard"/>
      </w:pPr>
      <w:r>
        <w:t>このクラスは、</w:t>
      </w:r>
      <w:r w:rsidRPr="00A70BF6">
        <w:rPr>
          <w:rFonts w:hint="eastAsia"/>
        </w:rPr>
        <w:t>複勝オッズ情報を基に各馬の判定ポイントを算出する</w:t>
      </w:r>
      <w:r w:rsidRPr="00A70BF6">
        <w:rPr>
          <w:rFonts w:hint="eastAsia"/>
        </w:rPr>
        <w:t xml:space="preserve"> Service </w:t>
      </w:r>
      <w:r w:rsidRPr="00A70BF6">
        <w:rPr>
          <w:rFonts w:hint="eastAsia"/>
        </w:rPr>
        <w:t>クラスである。</w:t>
      </w:r>
      <w:r w:rsidRPr="00A70BF6">
        <w:rPr>
          <w:rFonts w:hint="eastAsia"/>
        </w:rPr>
        <w:t xml:space="preserve"> </w:t>
      </w:r>
      <w:r w:rsidRPr="00A70BF6">
        <w:rPr>
          <w:rFonts w:hint="eastAsia"/>
        </w:rPr>
        <w:t>複勝オッズの上下限値を用いて安定性を評価し、</w:t>
      </w:r>
      <w:r w:rsidRPr="00A70BF6">
        <w:rPr>
          <w:rFonts w:hint="eastAsia"/>
        </w:rPr>
        <w:t xml:space="preserve"> </w:t>
      </w:r>
      <w:r w:rsidRPr="00A70BF6">
        <w:rPr>
          <w:rFonts w:hint="eastAsia"/>
        </w:rPr>
        <w:t>堅実性を重視した判定ポイント付与を行う。</w:t>
      </w:r>
    </w:p>
    <w:p w14:paraId="3A28113D" w14:textId="77777777" w:rsidR="00A70BF6" w:rsidRPr="00A70BF6" w:rsidRDefault="00A70BF6" w:rsidP="00A70BF6">
      <w:pPr>
        <w:pStyle w:val="Standard"/>
        <w:rPr>
          <w:rFonts w:hint="eastAsia"/>
        </w:rPr>
      </w:pPr>
    </w:p>
    <w:p w14:paraId="015886A2" w14:textId="1125C060" w:rsidR="00A70BF6" w:rsidRDefault="00A70BF6" w:rsidP="00A70BF6">
      <w:pPr>
        <w:pStyle w:val="3"/>
      </w:pPr>
      <w:bookmarkStart w:id="23" w:name="_Toc217387849"/>
      <w:bookmarkEnd w:id="22"/>
      <w:r w:rsidRPr="00A70BF6">
        <w:t>UmarenJudgeService</w:t>
      </w:r>
      <w:r>
        <w:t>クラス</w:t>
      </w:r>
      <w:bookmarkEnd w:id="23"/>
    </w:p>
    <w:p w14:paraId="6E91E2D1" w14:textId="1E3BEBD5" w:rsidR="00C21D5E" w:rsidRDefault="00365DC0">
      <w:pPr>
        <w:pStyle w:val="Textbody"/>
      </w:pPr>
      <w:r>
        <w:t>パッケージ：</w:t>
      </w:r>
      <w:r>
        <w:t xml:space="preserve"> </w:t>
      </w:r>
      <w:r w:rsidR="00A70BF6" w:rsidRPr="00A70BF6">
        <w:t>com.example.demo.service</w:t>
      </w:r>
    </w:p>
    <w:p w14:paraId="58C0EF0C" w14:textId="0130FE9D" w:rsidR="00FB634D" w:rsidRPr="00FB634D" w:rsidRDefault="00FB634D">
      <w:pPr>
        <w:pStyle w:val="Textbody"/>
        <w:rPr>
          <w:rFonts w:hint="eastAsia"/>
        </w:rPr>
      </w:pPr>
      <w:r>
        <w:rPr>
          <w:rFonts w:hint="eastAsia"/>
        </w:rPr>
        <w:t>※</w:t>
      </w:r>
      <w:r w:rsidRPr="00337372">
        <w:t>フィールドは保持しない</w:t>
      </w:r>
      <w:r w:rsidRPr="00337372">
        <w:t>(</w:t>
      </w:r>
      <w:r w:rsidRPr="00337372">
        <w:t>ステートレス</w:t>
      </w:r>
      <w:r w:rsidRPr="00337372">
        <w:t>)</w:t>
      </w: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5"/>
        <w:gridCol w:w="4890"/>
      </w:tblGrid>
      <w:tr w:rsidR="00C21D5E" w14:paraId="2449C718" w14:textId="77777777"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B75127" w14:textId="77777777" w:rsidR="00C21D5E" w:rsidRDefault="00365DC0">
            <w:pPr>
              <w:pStyle w:val="TableContents"/>
            </w:pPr>
            <w:r>
              <w:t>メソッド</w:t>
            </w:r>
          </w:p>
        </w:tc>
        <w:tc>
          <w:tcPr>
            <w:tcW w:w="4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B12E4B" w14:textId="77777777" w:rsidR="00C21D5E" w:rsidRDefault="00365DC0">
            <w:pPr>
              <w:pStyle w:val="TableContents"/>
            </w:pPr>
            <w:r>
              <w:t>説明</w:t>
            </w:r>
          </w:p>
        </w:tc>
      </w:tr>
      <w:tr w:rsidR="00C21D5E" w14:paraId="3D205CCF" w14:textId="77777777">
        <w:tc>
          <w:tcPr>
            <w:tcW w:w="475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67A103" w14:textId="270B3D6A" w:rsidR="00C21D5E" w:rsidRDefault="00A70BF6">
            <w:pPr>
              <w:pStyle w:val="TableContents"/>
            </w:pPr>
            <w:r w:rsidRPr="00A70BF6">
              <w:t>judge</w:t>
            </w:r>
          </w:p>
        </w:tc>
        <w:tc>
          <w:tcPr>
            <w:tcW w:w="48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98B9E5" w14:textId="44696CC8" w:rsidR="00C21D5E" w:rsidRDefault="00A70BF6">
            <w:pPr>
              <w:pStyle w:val="TableContents"/>
            </w:pPr>
            <w:r w:rsidRPr="00A70BF6">
              <w:t>馬連オッズを基に判定ポイントを算出</w:t>
            </w:r>
          </w:p>
        </w:tc>
      </w:tr>
      <w:tr w:rsidR="00C21D5E" w14:paraId="3661C05E" w14:textId="77777777">
        <w:tc>
          <w:tcPr>
            <w:tcW w:w="475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954A24" w14:textId="423D669E" w:rsidR="00C21D5E" w:rsidRDefault="00A70BF6">
            <w:pPr>
              <w:pStyle w:val="TableContents"/>
            </w:pPr>
            <w:r w:rsidRPr="00A70BF6">
              <w:t>calcPairPoint</w:t>
            </w:r>
          </w:p>
        </w:tc>
        <w:tc>
          <w:tcPr>
            <w:tcW w:w="48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9BE309" w14:textId="542B7B8D" w:rsidR="00C21D5E" w:rsidRDefault="00A70BF6">
            <w:pPr>
              <w:pStyle w:val="TableContents"/>
            </w:pPr>
            <w:r w:rsidRPr="00A70BF6">
              <w:t>組み合わせオッズに基づく評価ポイント算出</w:t>
            </w:r>
          </w:p>
        </w:tc>
      </w:tr>
      <w:tr w:rsidR="00C21D5E" w14:paraId="4A0976CD" w14:textId="77777777">
        <w:tc>
          <w:tcPr>
            <w:tcW w:w="475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D966F" w14:textId="5ED086B6" w:rsidR="00C21D5E" w:rsidRDefault="00A70BF6">
            <w:pPr>
              <w:pStyle w:val="TableContents"/>
            </w:pPr>
            <w:r w:rsidRPr="00A70BF6">
              <w:t>normalizePoint</w:t>
            </w:r>
          </w:p>
        </w:tc>
        <w:tc>
          <w:tcPr>
            <w:tcW w:w="48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211AAF" w14:textId="48E20D81" w:rsidR="00C21D5E" w:rsidRDefault="00A70BF6">
            <w:pPr>
              <w:pStyle w:val="TableContents"/>
            </w:pPr>
            <w:r w:rsidRPr="00A70BF6">
              <w:t>組み合わせポイントの正規化</w:t>
            </w:r>
          </w:p>
        </w:tc>
      </w:tr>
      <w:tr w:rsidR="00C21D5E" w14:paraId="23D48F22" w14:textId="77777777">
        <w:tc>
          <w:tcPr>
            <w:tcW w:w="475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1F7E65" w14:textId="030CEAE9" w:rsidR="00C21D5E" w:rsidRDefault="00A70BF6">
            <w:pPr>
              <w:pStyle w:val="TableContents"/>
            </w:pPr>
            <w:r w:rsidRPr="00A70BF6">
              <w:t>distributePoint</w:t>
            </w:r>
          </w:p>
        </w:tc>
        <w:tc>
          <w:tcPr>
            <w:tcW w:w="48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40E66C" w14:textId="4CF81FE2" w:rsidR="00C21D5E" w:rsidRDefault="00A70BF6">
            <w:pPr>
              <w:pStyle w:val="TableContents"/>
            </w:pPr>
            <w:r w:rsidRPr="00A70BF6">
              <w:t>組み合わせ評価を各馬へ分配</w:t>
            </w:r>
            <w:r w:rsidR="00365DC0">
              <w:t>。</w:t>
            </w:r>
          </w:p>
        </w:tc>
      </w:tr>
    </w:tbl>
    <w:p w14:paraId="65C0197B" w14:textId="77777777" w:rsidR="00A70BF6" w:rsidRDefault="00A70BF6" w:rsidP="00A70BF6">
      <w:pPr>
        <w:pStyle w:val="Standard"/>
      </w:pPr>
      <w:bookmarkStart w:id="24" w:name="__RefHeading___Toc11804_1855945197"/>
    </w:p>
    <w:p w14:paraId="5ACEBEBF" w14:textId="53BC4DEC" w:rsidR="00A70BF6" w:rsidRDefault="00A70BF6" w:rsidP="00A70BF6">
      <w:pPr>
        <w:pStyle w:val="Standard"/>
      </w:pPr>
      <w:r>
        <w:t>このクラスは、</w:t>
      </w:r>
      <w:r w:rsidRPr="00A70BF6">
        <w:rPr>
          <w:rFonts w:hint="eastAsia"/>
        </w:rPr>
        <w:t>馬連オッズ情報を基に各馬の組み合わせ評価を行い、</w:t>
      </w:r>
      <w:r w:rsidRPr="00A70BF6">
        <w:rPr>
          <w:rFonts w:hint="eastAsia"/>
        </w:rPr>
        <w:t xml:space="preserve"> </w:t>
      </w:r>
      <w:r w:rsidRPr="00A70BF6">
        <w:rPr>
          <w:rFonts w:hint="eastAsia"/>
        </w:rPr>
        <w:t>判定ポイントを算出する</w:t>
      </w:r>
      <w:r w:rsidRPr="00A70BF6">
        <w:rPr>
          <w:rFonts w:hint="eastAsia"/>
        </w:rPr>
        <w:t xml:space="preserve"> Service </w:t>
      </w:r>
      <w:r w:rsidRPr="00A70BF6">
        <w:rPr>
          <w:rFonts w:hint="eastAsia"/>
        </w:rPr>
        <w:t>クラスである。</w:t>
      </w:r>
      <w:r w:rsidRPr="00A70BF6">
        <w:rPr>
          <w:rFonts w:hint="eastAsia"/>
        </w:rPr>
        <w:t xml:space="preserve"> </w:t>
      </w:r>
      <w:r w:rsidRPr="00A70BF6">
        <w:rPr>
          <w:rFonts w:hint="eastAsia"/>
        </w:rPr>
        <w:t>組み合わせオッズの集中度や分布傾向を評価し、</w:t>
      </w:r>
      <w:r w:rsidRPr="00A70BF6">
        <w:rPr>
          <w:rFonts w:hint="eastAsia"/>
        </w:rPr>
        <w:t xml:space="preserve"> </w:t>
      </w:r>
      <w:r w:rsidRPr="00A70BF6">
        <w:rPr>
          <w:rFonts w:hint="eastAsia"/>
        </w:rPr>
        <w:t>レース全体の構造を反映したポイント付与を行う。</w:t>
      </w:r>
    </w:p>
    <w:p w14:paraId="5163AE64" w14:textId="77777777" w:rsidR="00A70BF6" w:rsidRPr="00A70BF6" w:rsidRDefault="00A70BF6" w:rsidP="00A70BF6">
      <w:pPr>
        <w:pStyle w:val="Standard"/>
        <w:rPr>
          <w:rFonts w:hint="eastAsia"/>
        </w:rPr>
      </w:pPr>
    </w:p>
    <w:p w14:paraId="765E6230" w14:textId="0647F434" w:rsidR="00FB634D" w:rsidRDefault="00181EE8" w:rsidP="00FB1AC9">
      <w:pPr>
        <w:pStyle w:val="3"/>
      </w:pPr>
      <w:bookmarkStart w:id="25" w:name="_Toc217387850"/>
      <w:bookmarkEnd w:id="24"/>
      <w:r w:rsidRPr="00181EE8">
        <w:t>JudgeResultService</w:t>
      </w:r>
      <w:r w:rsidR="00FB634D">
        <w:t>クラス</w:t>
      </w:r>
      <w:bookmarkEnd w:id="25"/>
    </w:p>
    <w:p w14:paraId="200ABA98" w14:textId="53C04F7C" w:rsidR="00C21D5E" w:rsidRDefault="00365DC0">
      <w:pPr>
        <w:pStyle w:val="Textbody"/>
      </w:pPr>
      <w:r>
        <w:t>パッケージ：</w:t>
      </w:r>
      <w:r>
        <w:t xml:space="preserve"> </w:t>
      </w:r>
      <w:r w:rsidR="00FB634D" w:rsidRPr="00A70BF6">
        <w:t>com.example.demo.service</w:t>
      </w: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5"/>
        <w:gridCol w:w="4890"/>
      </w:tblGrid>
      <w:tr w:rsidR="00FB634D" w14:paraId="6E4FEF84" w14:textId="77777777" w:rsidTr="006846DE">
        <w:tc>
          <w:tcPr>
            <w:tcW w:w="47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2E8D6F" w14:textId="111A5D1D" w:rsidR="00FB634D" w:rsidRDefault="00FB634D" w:rsidP="006846DE">
            <w:pPr>
              <w:pStyle w:val="TableContents"/>
            </w:pPr>
            <w:r>
              <w:rPr>
                <w:rFonts w:hint="eastAsia"/>
              </w:rPr>
              <w:t>フィールド</w:t>
            </w:r>
          </w:p>
        </w:tc>
        <w:tc>
          <w:tcPr>
            <w:tcW w:w="48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F4AAF9" w14:textId="77777777" w:rsidR="00FB634D" w:rsidRDefault="00FB634D" w:rsidP="006846DE">
            <w:pPr>
              <w:pStyle w:val="TableContents"/>
            </w:pPr>
            <w:r>
              <w:t>説明</w:t>
            </w:r>
          </w:p>
        </w:tc>
      </w:tr>
      <w:tr w:rsidR="00FB634D" w14:paraId="4ED091AC" w14:textId="77777777" w:rsidTr="006846DE">
        <w:tc>
          <w:tcPr>
            <w:tcW w:w="475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A48BB9" w14:textId="4DFBBB2A" w:rsidR="00FB634D" w:rsidRDefault="00FB634D" w:rsidP="006846DE">
            <w:pPr>
              <w:pStyle w:val="TableContents"/>
            </w:pPr>
            <w:r w:rsidRPr="00FB634D">
              <w:t>TanshoJudgeService</w:t>
            </w:r>
          </w:p>
        </w:tc>
        <w:tc>
          <w:tcPr>
            <w:tcW w:w="48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90F9EB" w14:textId="5278E790" w:rsidR="00FB634D" w:rsidRDefault="00FB634D" w:rsidP="006846DE">
            <w:pPr>
              <w:pStyle w:val="TableContents"/>
            </w:pPr>
            <w:r w:rsidRPr="00FB634D">
              <w:t>単勝判定</w:t>
            </w:r>
            <w:r w:rsidRPr="00FB634D">
              <w:t xml:space="preserve"> Service</w:t>
            </w:r>
          </w:p>
        </w:tc>
      </w:tr>
      <w:tr w:rsidR="00FB634D" w14:paraId="6837F9AD" w14:textId="77777777" w:rsidTr="006846DE">
        <w:tc>
          <w:tcPr>
            <w:tcW w:w="475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16381" w14:textId="272F9710" w:rsidR="00FB634D" w:rsidRDefault="00FB634D" w:rsidP="006846DE">
            <w:pPr>
              <w:pStyle w:val="TableContents"/>
            </w:pPr>
            <w:r w:rsidRPr="00FB634D">
              <w:t>FukushoJudgeService</w:t>
            </w:r>
          </w:p>
        </w:tc>
        <w:tc>
          <w:tcPr>
            <w:tcW w:w="48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03148B" w14:textId="41C4462A" w:rsidR="00FB634D" w:rsidRDefault="00FB634D" w:rsidP="006846DE">
            <w:pPr>
              <w:pStyle w:val="TableContents"/>
            </w:pPr>
            <w:r w:rsidRPr="00FB634D">
              <w:t>複勝判定</w:t>
            </w:r>
            <w:r w:rsidRPr="00FB634D">
              <w:t xml:space="preserve"> Servic</w:t>
            </w:r>
            <w:r>
              <w:rPr>
                <w:rFonts w:hint="eastAsia"/>
              </w:rPr>
              <w:t>e</w:t>
            </w:r>
          </w:p>
        </w:tc>
      </w:tr>
      <w:tr w:rsidR="00FB634D" w14:paraId="1CB0DB27" w14:textId="77777777" w:rsidTr="006846DE">
        <w:tc>
          <w:tcPr>
            <w:tcW w:w="4755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72523D" w14:textId="6FF8A9CF" w:rsidR="00FB634D" w:rsidRDefault="00FB634D" w:rsidP="006846DE">
            <w:pPr>
              <w:pStyle w:val="TableContents"/>
            </w:pPr>
            <w:r w:rsidRPr="00FB634D">
              <w:t>UmarenJudgeService</w:t>
            </w:r>
          </w:p>
        </w:tc>
        <w:tc>
          <w:tcPr>
            <w:tcW w:w="489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C9D9AF" w14:textId="29280DB5" w:rsidR="00FB634D" w:rsidRDefault="00FB634D" w:rsidP="006846DE">
            <w:pPr>
              <w:pStyle w:val="TableContents"/>
            </w:pPr>
            <w:r w:rsidRPr="00FB634D">
              <w:t>馬連判定</w:t>
            </w:r>
            <w:r w:rsidRPr="00FB634D">
              <w:t xml:space="preserve"> Service</w:t>
            </w:r>
          </w:p>
        </w:tc>
      </w:tr>
    </w:tbl>
    <w:p w14:paraId="2D76AF44" w14:textId="77777777" w:rsidR="00FB634D" w:rsidRDefault="00FB634D">
      <w:pPr>
        <w:pStyle w:val="Textbody"/>
        <w:rPr>
          <w:rFonts w:hint="eastAsia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0"/>
        <w:gridCol w:w="5565"/>
      </w:tblGrid>
      <w:tr w:rsidR="00C21D5E" w14:paraId="769861B9" w14:textId="77777777">
        <w:tc>
          <w:tcPr>
            <w:tcW w:w="4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A52CD6" w14:textId="77777777" w:rsidR="00C21D5E" w:rsidRDefault="00365DC0">
            <w:pPr>
              <w:pStyle w:val="TableContents"/>
            </w:pPr>
            <w:r>
              <w:t>メソッド</w:t>
            </w:r>
          </w:p>
        </w:tc>
        <w:tc>
          <w:tcPr>
            <w:tcW w:w="5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B602DC" w14:textId="77777777" w:rsidR="00C21D5E" w:rsidRDefault="00365DC0">
            <w:pPr>
              <w:pStyle w:val="TableContents"/>
            </w:pPr>
            <w:r>
              <w:t>説明</w:t>
            </w:r>
          </w:p>
        </w:tc>
      </w:tr>
      <w:tr w:rsidR="00C21D5E" w14:paraId="6FD86C86" w14:textId="77777777">
        <w:tc>
          <w:tcPr>
            <w:tcW w:w="40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E9F210" w14:textId="633C780E" w:rsidR="00C21D5E" w:rsidRDefault="00FB634D">
            <w:pPr>
              <w:pStyle w:val="TableContents"/>
            </w:pPr>
            <w:r w:rsidRPr="00FB634D">
              <w:t>aggregate</w:t>
            </w:r>
          </w:p>
        </w:tc>
        <w:tc>
          <w:tcPr>
            <w:tcW w:w="55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FF83363" w14:textId="16D6F5A7" w:rsidR="00C21D5E" w:rsidRDefault="00FB634D">
            <w:pPr>
              <w:pStyle w:val="TableContents"/>
            </w:pPr>
            <w:r w:rsidRPr="00FB634D">
              <w:t>各判定結果を集計し総合ポイントを算出</w:t>
            </w:r>
          </w:p>
        </w:tc>
      </w:tr>
      <w:tr w:rsidR="00C21D5E" w14:paraId="7D678C56" w14:textId="77777777">
        <w:tc>
          <w:tcPr>
            <w:tcW w:w="40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C851C8" w14:textId="10BC4355" w:rsidR="00C21D5E" w:rsidRDefault="00FB634D">
            <w:pPr>
              <w:pStyle w:val="TableContents"/>
            </w:pPr>
            <w:r w:rsidRPr="00FB634D">
              <w:t>mergePoint</w:t>
            </w:r>
          </w:p>
        </w:tc>
        <w:tc>
          <w:tcPr>
            <w:tcW w:w="55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C0BEE2" w14:textId="2E8CA409" w:rsidR="00C21D5E" w:rsidRDefault="00FB634D">
            <w:pPr>
              <w:pStyle w:val="TableContents"/>
            </w:pPr>
            <w:r w:rsidRPr="00FB634D">
              <w:t>判定ポイントの加算処理</w:t>
            </w:r>
          </w:p>
        </w:tc>
      </w:tr>
      <w:tr w:rsidR="00C21D5E" w14:paraId="299E7F29" w14:textId="77777777">
        <w:tc>
          <w:tcPr>
            <w:tcW w:w="4080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7FADD7" w14:textId="6E609CB7" w:rsidR="00C21D5E" w:rsidRDefault="00FB634D">
            <w:pPr>
              <w:pStyle w:val="TableContents"/>
            </w:pPr>
            <w:r w:rsidRPr="00FB634D">
              <w:t>normalizeTotal</w:t>
            </w:r>
          </w:p>
        </w:tc>
        <w:tc>
          <w:tcPr>
            <w:tcW w:w="55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3CD405" w14:textId="49EE9561" w:rsidR="00C21D5E" w:rsidRDefault="00FB634D">
            <w:pPr>
              <w:pStyle w:val="TableContents"/>
            </w:pPr>
            <w:r w:rsidRPr="00FB634D">
              <w:t>総合ポイントの正規化</w:t>
            </w:r>
          </w:p>
        </w:tc>
      </w:tr>
    </w:tbl>
    <w:p w14:paraId="138E4D77" w14:textId="77777777" w:rsidR="00FB634D" w:rsidRDefault="00FB634D" w:rsidP="00FB634D">
      <w:pPr>
        <w:pStyle w:val="Standard"/>
      </w:pPr>
    </w:p>
    <w:p w14:paraId="18D266AF" w14:textId="77777777" w:rsidR="00FB634D" w:rsidRDefault="00FB634D" w:rsidP="00FB634D">
      <w:pPr>
        <w:pStyle w:val="Standard"/>
        <w:rPr>
          <w:rFonts w:hint="eastAsia"/>
        </w:rPr>
      </w:pPr>
    </w:p>
    <w:p w14:paraId="553E90FE" w14:textId="3ACC901F" w:rsidR="00FB634D" w:rsidRDefault="00FB634D" w:rsidP="00FB634D">
      <w:pPr>
        <w:pStyle w:val="Standard"/>
      </w:pPr>
      <w:r>
        <w:lastRenderedPageBreak/>
        <w:t>このクラスは、</w:t>
      </w:r>
      <w:r w:rsidRPr="00FB634D">
        <w:rPr>
          <w:rFonts w:hint="eastAsia"/>
        </w:rPr>
        <w:t>単勝・複勝・馬連の各判定</w:t>
      </w:r>
      <w:r w:rsidRPr="00FB634D">
        <w:rPr>
          <w:rFonts w:hint="eastAsia"/>
        </w:rPr>
        <w:t xml:space="preserve"> Service </w:t>
      </w:r>
      <w:r w:rsidRPr="00FB634D">
        <w:rPr>
          <w:rFonts w:hint="eastAsia"/>
        </w:rPr>
        <w:t>が算出した</w:t>
      </w:r>
      <w:r w:rsidRPr="00FB634D">
        <w:rPr>
          <w:rFonts w:hint="eastAsia"/>
        </w:rPr>
        <w:t xml:space="preserve"> </w:t>
      </w:r>
      <w:r w:rsidRPr="00FB634D">
        <w:rPr>
          <w:rFonts w:hint="eastAsia"/>
        </w:rPr>
        <w:t>判定ポイントを統合し、馬ごとの総合ポイントを算出する</w:t>
      </w:r>
      <w:r w:rsidRPr="00FB634D">
        <w:rPr>
          <w:rFonts w:hint="eastAsia"/>
        </w:rPr>
        <w:t xml:space="preserve"> </w:t>
      </w:r>
      <w:r w:rsidRPr="00FB634D">
        <w:rPr>
          <w:rFonts w:hint="eastAsia"/>
        </w:rPr>
        <w:t>集計用</w:t>
      </w:r>
      <w:r w:rsidRPr="00FB634D">
        <w:rPr>
          <w:rFonts w:hint="eastAsia"/>
        </w:rPr>
        <w:t xml:space="preserve"> Service </w:t>
      </w:r>
      <w:r w:rsidRPr="00FB634D">
        <w:rPr>
          <w:rFonts w:hint="eastAsia"/>
        </w:rPr>
        <w:t>クラスである。</w:t>
      </w:r>
      <w:r w:rsidRPr="00FB634D">
        <w:rPr>
          <w:rFonts w:hint="eastAsia"/>
        </w:rPr>
        <w:t xml:space="preserve"> </w:t>
      </w:r>
      <w:r w:rsidRPr="00FB634D">
        <w:rPr>
          <w:rFonts w:hint="eastAsia"/>
        </w:rPr>
        <w:t>本クラスは判定結果の統合に専念し、個別の判定ロジックは持たない。</w:t>
      </w:r>
    </w:p>
    <w:p w14:paraId="5EE06DB2" w14:textId="77777777" w:rsidR="00B7374F" w:rsidRPr="00FB634D" w:rsidRDefault="00B7374F">
      <w:pPr>
        <w:pStyle w:val="Textbody"/>
      </w:pPr>
    </w:p>
    <w:p w14:paraId="7CFAF48C" w14:textId="11702F68" w:rsidR="00FB634D" w:rsidRDefault="00FB634D" w:rsidP="00DF623D">
      <w:pPr>
        <w:pStyle w:val="3"/>
      </w:pPr>
      <w:bookmarkStart w:id="26" w:name="_Toc217387851"/>
      <w:r w:rsidRPr="00FB634D">
        <w:t>RankingDto</w:t>
      </w:r>
      <w:r>
        <w:t>クラス</w:t>
      </w:r>
      <w:bookmarkEnd w:id="26"/>
    </w:p>
    <w:p w14:paraId="428492D9" w14:textId="1524A105" w:rsidR="00FB634D" w:rsidRDefault="00FB634D" w:rsidP="00FB634D">
      <w:pPr>
        <w:pStyle w:val="Textbody"/>
      </w:pPr>
      <w:r>
        <w:t>パッケージ：</w:t>
      </w:r>
      <w:r>
        <w:t xml:space="preserve"> </w:t>
      </w:r>
      <w:r w:rsidRPr="00FB634D">
        <w:t>com.example.demo.dto</w:t>
      </w:r>
    </w:p>
    <w:tbl>
      <w:tblPr>
        <w:tblW w:w="9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55"/>
        <w:gridCol w:w="4890"/>
      </w:tblGrid>
      <w:tr w:rsidR="00FB634D" w14:paraId="7FA1C602" w14:textId="77777777" w:rsidTr="00FB634D">
        <w:tc>
          <w:tcPr>
            <w:tcW w:w="4755" w:type="dxa"/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026F90" w14:textId="77777777" w:rsidR="00FB634D" w:rsidRDefault="00FB634D" w:rsidP="006846DE">
            <w:pPr>
              <w:pStyle w:val="TableContents"/>
            </w:pPr>
            <w:r>
              <w:rPr>
                <w:rFonts w:hint="eastAsia"/>
              </w:rPr>
              <w:t>フィールド</w:t>
            </w:r>
          </w:p>
        </w:tc>
        <w:tc>
          <w:tcPr>
            <w:tcW w:w="4890" w:type="dxa"/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ED442" w14:textId="77777777" w:rsidR="00FB634D" w:rsidRDefault="00FB634D" w:rsidP="006846DE">
            <w:pPr>
              <w:pStyle w:val="TableContents"/>
            </w:pPr>
            <w:r>
              <w:t>説明</w:t>
            </w:r>
          </w:p>
        </w:tc>
      </w:tr>
      <w:tr w:rsidR="00FB634D" w14:paraId="77BB97DA" w14:textId="77777777" w:rsidTr="00FB634D">
        <w:tc>
          <w:tcPr>
            <w:tcW w:w="475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36395A" w14:textId="50703542" w:rsidR="00FB634D" w:rsidRDefault="00FB634D" w:rsidP="006846DE">
            <w:pPr>
              <w:pStyle w:val="TableContents"/>
              <w:rPr>
                <w:rFonts w:hint="eastAsia"/>
              </w:rPr>
            </w:pPr>
            <w:r>
              <w:t>I</w:t>
            </w:r>
            <w:r>
              <w:rPr>
                <w:rFonts w:hint="eastAsia"/>
              </w:rPr>
              <w:t>nteger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変数名：</w:t>
            </w:r>
            <w:r>
              <w:rPr>
                <w:rFonts w:hint="eastAsia"/>
              </w:rPr>
              <w:t>rank)</w:t>
            </w:r>
          </w:p>
        </w:tc>
        <w:tc>
          <w:tcPr>
            <w:tcW w:w="489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433100" w14:textId="1FB31A50" w:rsidR="00FB634D" w:rsidRDefault="00085C5E" w:rsidP="006846DE">
            <w:pPr>
              <w:pStyle w:val="TableContents"/>
            </w:pPr>
            <w:r w:rsidRPr="00085C5E">
              <w:rPr>
                <w:rFonts w:hint="eastAsia"/>
              </w:rPr>
              <w:t>順位</w:t>
            </w:r>
          </w:p>
        </w:tc>
      </w:tr>
      <w:tr w:rsidR="00FB634D" w14:paraId="4ACB8D10" w14:textId="77777777" w:rsidTr="00FB634D">
        <w:tc>
          <w:tcPr>
            <w:tcW w:w="475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BD71A4" w14:textId="1C587A2A" w:rsidR="00FB634D" w:rsidRDefault="00FB634D" w:rsidP="006846DE">
            <w:pPr>
              <w:pStyle w:val="TableContents"/>
            </w:pPr>
            <w:r>
              <w:t>I</w:t>
            </w:r>
            <w:r>
              <w:rPr>
                <w:rFonts w:hint="eastAsia"/>
              </w:rPr>
              <w:t>nteger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変数名：</w:t>
            </w:r>
            <w:r>
              <w:rPr>
                <w:rFonts w:hint="eastAsia"/>
              </w:rPr>
              <w:t>uma</w:t>
            </w:r>
            <w:r>
              <w:rPr>
                <w:rFonts w:hint="eastAsia"/>
              </w:rPr>
              <w:t>)</w:t>
            </w:r>
          </w:p>
        </w:tc>
        <w:tc>
          <w:tcPr>
            <w:tcW w:w="489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8BD8CB3" w14:textId="19E69031" w:rsidR="00FB634D" w:rsidRDefault="00085C5E" w:rsidP="006846DE">
            <w:pPr>
              <w:pStyle w:val="TableContents"/>
              <w:rPr>
                <w:rFonts w:hint="eastAsia"/>
              </w:rPr>
            </w:pPr>
            <w:r>
              <w:rPr>
                <w:rFonts w:hint="eastAsia"/>
              </w:rPr>
              <w:t>馬番</w:t>
            </w:r>
          </w:p>
        </w:tc>
      </w:tr>
      <w:tr w:rsidR="00FB634D" w14:paraId="3EBFE35E" w14:textId="77777777" w:rsidTr="00FB634D">
        <w:tc>
          <w:tcPr>
            <w:tcW w:w="475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EF7713" w14:textId="232D1A11" w:rsidR="00FB634D" w:rsidRDefault="00FB634D" w:rsidP="006846DE">
            <w:pPr>
              <w:pStyle w:val="TableContents"/>
            </w:pPr>
            <w:r>
              <w:rPr>
                <w:rFonts w:hint="eastAsia"/>
              </w:rPr>
              <w:t>String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変数名：</w:t>
            </w:r>
            <w:r>
              <w:rPr>
                <w:rFonts w:hint="eastAsia"/>
              </w:rPr>
              <w:t>horseName</w:t>
            </w:r>
            <w:r>
              <w:rPr>
                <w:rFonts w:hint="eastAsia"/>
              </w:rPr>
              <w:t>)</w:t>
            </w:r>
          </w:p>
        </w:tc>
        <w:tc>
          <w:tcPr>
            <w:tcW w:w="489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8130E" w14:textId="51C14A31" w:rsidR="00FB634D" w:rsidRDefault="00085C5E" w:rsidP="006846DE">
            <w:pPr>
              <w:pStyle w:val="TableContents"/>
              <w:rPr>
                <w:rFonts w:hint="eastAsia"/>
              </w:rPr>
            </w:pPr>
            <w:r>
              <w:rPr>
                <w:rFonts w:hint="eastAsia"/>
              </w:rPr>
              <w:t>馬名</w:t>
            </w:r>
          </w:p>
        </w:tc>
      </w:tr>
      <w:tr w:rsidR="00FB634D" w14:paraId="2D2D50AE" w14:textId="77777777" w:rsidTr="00FB634D">
        <w:tc>
          <w:tcPr>
            <w:tcW w:w="475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475ED7" w14:textId="508C2B9C" w:rsidR="00FB634D" w:rsidRPr="00FB634D" w:rsidRDefault="00FB634D" w:rsidP="006846DE">
            <w:pPr>
              <w:pStyle w:val="TableContents"/>
            </w:pP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変数名：</w:t>
            </w:r>
            <w:r>
              <w:rPr>
                <w:rFonts w:hint="eastAsia"/>
              </w:rPr>
              <w:t>totalPoint</w:t>
            </w:r>
            <w:r>
              <w:rPr>
                <w:rFonts w:hint="eastAsia"/>
              </w:rPr>
              <w:t>)</w:t>
            </w:r>
          </w:p>
        </w:tc>
        <w:tc>
          <w:tcPr>
            <w:tcW w:w="489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0E0046" w14:textId="583CFF9C" w:rsidR="00FB634D" w:rsidRPr="00FB634D" w:rsidRDefault="00085C5E" w:rsidP="006846DE">
            <w:pPr>
              <w:pStyle w:val="TableContents"/>
            </w:pPr>
            <w:r>
              <w:rPr>
                <w:rFonts w:hint="eastAsia"/>
              </w:rPr>
              <w:t>総合ポイント</w:t>
            </w:r>
          </w:p>
        </w:tc>
      </w:tr>
      <w:tr w:rsidR="00FB634D" w14:paraId="67CCF2F6" w14:textId="77777777" w:rsidTr="00FB634D">
        <w:tc>
          <w:tcPr>
            <w:tcW w:w="475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0B11C" w14:textId="7D726F79" w:rsidR="00FB634D" w:rsidRPr="00FB634D" w:rsidRDefault="00FB634D" w:rsidP="006846DE">
            <w:pPr>
              <w:pStyle w:val="TableContents"/>
            </w:pP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変数名：</w:t>
            </w:r>
            <w:r w:rsidR="00085C5E">
              <w:rPr>
                <w:rFonts w:hint="eastAsia"/>
              </w:rPr>
              <w:t>tanshoPoint</w:t>
            </w:r>
            <w:r>
              <w:rPr>
                <w:rFonts w:hint="eastAsia"/>
              </w:rPr>
              <w:t>)</w:t>
            </w:r>
          </w:p>
        </w:tc>
        <w:tc>
          <w:tcPr>
            <w:tcW w:w="489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876F7D" w14:textId="1BDA744B" w:rsidR="00085C5E" w:rsidRPr="00FB634D" w:rsidRDefault="00085C5E" w:rsidP="006846DE">
            <w:pPr>
              <w:pStyle w:val="TableContents"/>
              <w:rPr>
                <w:rFonts w:hint="eastAsia"/>
              </w:rPr>
            </w:pPr>
            <w:r>
              <w:rPr>
                <w:rFonts w:hint="eastAsia"/>
              </w:rPr>
              <w:t>単勝ポイント</w:t>
            </w:r>
          </w:p>
        </w:tc>
      </w:tr>
      <w:tr w:rsidR="00FB634D" w14:paraId="0A7F069E" w14:textId="77777777" w:rsidTr="00FB634D">
        <w:tc>
          <w:tcPr>
            <w:tcW w:w="475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8D65A1" w14:textId="5A1D5763" w:rsidR="00FB634D" w:rsidRPr="00FB634D" w:rsidRDefault="00FB634D" w:rsidP="006846DE">
            <w:pPr>
              <w:pStyle w:val="TableContents"/>
            </w:pP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変数名：</w:t>
            </w:r>
            <w:r w:rsidR="00085C5E">
              <w:rPr>
                <w:rFonts w:hint="eastAsia"/>
              </w:rPr>
              <w:t>fukushoPoint</w:t>
            </w:r>
            <w:r>
              <w:rPr>
                <w:rFonts w:hint="eastAsia"/>
              </w:rPr>
              <w:t>)</w:t>
            </w:r>
          </w:p>
        </w:tc>
        <w:tc>
          <w:tcPr>
            <w:tcW w:w="489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80991F" w14:textId="4D9FEB2D" w:rsidR="00FB634D" w:rsidRPr="00FB634D" w:rsidRDefault="00085C5E" w:rsidP="006846DE">
            <w:pPr>
              <w:pStyle w:val="TableContents"/>
            </w:pPr>
            <w:r>
              <w:rPr>
                <w:rFonts w:hint="eastAsia"/>
              </w:rPr>
              <w:t>複勝ポイント</w:t>
            </w:r>
          </w:p>
        </w:tc>
      </w:tr>
      <w:tr w:rsidR="00FB634D" w14:paraId="43899DEA" w14:textId="77777777" w:rsidTr="00FB634D">
        <w:tc>
          <w:tcPr>
            <w:tcW w:w="475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228B9C" w14:textId="7ED1E80E" w:rsidR="00FB634D" w:rsidRPr="00FB634D" w:rsidRDefault="00FB634D" w:rsidP="006846DE">
            <w:pPr>
              <w:pStyle w:val="TableContents"/>
            </w:pPr>
            <w:r>
              <w:rPr>
                <w:rFonts w:hint="eastAsia"/>
              </w:rPr>
              <w:t>double</w:t>
            </w:r>
            <w:r>
              <w:rPr>
                <w:rFonts w:hint="eastAsia"/>
              </w:rPr>
              <w:t xml:space="preserve">　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変数名：</w:t>
            </w:r>
            <w:r w:rsidR="00085C5E">
              <w:rPr>
                <w:rFonts w:hint="eastAsia"/>
              </w:rPr>
              <w:t>umarennPoint</w:t>
            </w:r>
            <w:r>
              <w:rPr>
                <w:rFonts w:hint="eastAsia"/>
              </w:rPr>
              <w:t>)</w:t>
            </w:r>
          </w:p>
        </w:tc>
        <w:tc>
          <w:tcPr>
            <w:tcW w:w="489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52BF82" w14:textId="09237F72" w:rsidR="00FB634D" w:rsidRPr="00FB634D" w:rsidRDefault="00085C5E" w:rsidP="006846DE">
            <w:pPr>
              <w:pStyle w:val="TableContents"/>
            </w:pPr>
            <w:r>
              <w:rPr>
                <w:rFonts w:hint="eastAsia"/>
              </w:rPr>
              <w:t>馬連ポイント</w:t>
            </w:r>
          </w:p>
        </w:tc>
      </w:tr>
    </w:tbl>
    <w:p w14:paraId="62825A79" w14:textId="77777777" w:rsidR="00FB634D" w:rsidRDefault="00FB634D" w:rsidP="00FB634D">
      <w:pPr>
        <w:pStyle w:val="Textbody"/>
        <w:rPr>
          <w:rFonts w:hint="eastAsia"/>
        </w:rPr>
      </w:pPr>
    </w:p>
    <w:tbl>
      <w:tblPr>
        <w:tblW w:w="9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80"/>
        <w:gridCol w:w="5565"/>
      </w:tblGrid>
      <w:tr w:rsidR="00FB634D" w14:paraId="3AED94AE" w14:textId="77777777" w:rsidTr="00085C5E">
        <w:tc>
          <w:tcPr>
            <w:tcW w:w="4080" w:type="dxa"/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D5BF2E" w14:textId="77777777" w:rsidR="00FB634D" w:rsidRDefault="00FB634D" w:rsidP="006846DE">
            <w:pPr>
              <w:pStyle w:val="TableContents"/>
            </w:pPr>
            <w:r>
              <w:t>メソッド</w:t>
            </w:r>
          </w:p>
        </w:tc>
        <w:tc>
          <w:tcPr>
            <w:tcW w:w="5565" w:type="dxa"/>
            <w:shd w:val="clear" w:color="auto" w:fill="CCCCCC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C141EC7" w14:textId="77777777" w:rsidR="00FB634D" w:rsidRDefault="00FB634D" w:rsidP="006846DE">
            <w:pPr>
              <w:pStyle w:val="TableContents"/>
            </w:pPr>
            <w:r>
              <w:t>説明</w:t>
            </w:r>
          </w:p>
        </w:tc>
      </w:tr>
      <w:tr w:rsidR="00FB634D" w14:paraId="11244D29" w14:textId="77777777" w:rsidTr="00085C5E">
        <w:tc>
          <w:tcPr>
            <w:tcW w:w="408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6DAFA0" w14:textId="06D0B391" w:rsidR="00FB634D" w:rsidRDefault="00085C5E" w:rsidP="006846DE">
            <w:pPr>
              <w:pStyle w:val="TableContents"/>
            </w:pPr>
            <w:r w:rsidRPr="00085C5E">
              <w:t>getRank</w:t>
            </w:r>
          </w:p>
        </w:tc>
        <w:tc>
          <w:tcPr>
            <w:tcW w:w="5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F773DA" w14:textId="46370888" w:rsidR="00FB634D" w:rsidRDefault="00085C5E" w:rsidP="006846DE">
            <w:pPr>
              <w:pStyle w:val="TableContents"/>
            </w:pPr>
            <w:r>
              <w:rPr>
                <w:rFonts w:hint="eastAsia"/>
              </w:rPr>
              <w:t>順位取得</w:t>
            </w:r>
          </w:p>
        </w:tc>
      </w:tr>
      <w:tr w:rsidR="00FB634D" w14:paraId="502D72D1" w14:textId="77777777" w:rsidTr="00085C5E">
        <w:tc>
          <w:tcPr>
            <w:tcW w:w="408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8B0E501" w14:textId="524FF42C" w:rsidR="00FB634D" w:rsidRDefault="00085C5E" w:rsidP="006846DE">
            <w:pPr>
              <w:pStyle w:val="TableContents"/>
            </w:pPr>
            <w:r w:rsidRPr="00085C5E">
              <w:t>getUma</w:t>
            </w:r>
          </w:p>
        </w:tc>
        <w:tc>
          <w:tcPr>
            <w:tcW w:w="5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4E194C" w14:textId="11B5E4B5" w:rsidR="00FB634D" w:rsidRDefault="00085C5E" w:rsidP="006846DE">
            <w:pPr>
              <w:pStyle w:val="TableContents"/>
            </w:pPr>
            <w:r>
              <w:rPr>
                <w:rFonts w:hint="eastAsia"/>
              </w:rPr>
              <w:t>馬番取得</w:t>
            </w:r>
          </w:p>
        </w:tc>
      </w:tr>
      <w:tr w:rsidR="00FB634D" w14:paraId="2750717C" w14:textId="77777777" w:rsidTr="00085C5E">
        <w:tc>
          <w:tcPr>
            <w:tcW w:w="408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9A9FA7" w14:textId="01BADBE6" w:rsidR="00FB634D" w:rsidRDefault="00085C5E" w:rsidP="006846DE">
            <w:pPr>
              <w:pStyle w:val="TableContents"/>
            </w:pPr>
            <w:r w:rsidRPr="00085C5E">
              <w:t>getHorseName</w:t>
            </w:r>
          </w:p>
        </w:tc>
        <w:tc>
          <w:tcPr>
            <w:tcW w:w="5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EBC0CF" w14:textId="4018C5C4" w:rsidR="00FB634D" w:rsidRDefault="00085C5E" w:rsidP="006846DE">
            <w:pPr>
              <w:pStyle w:val="TableContents"/>
            </w:pPr>
            <w:r>
              <w:rPr>
                <w:rFonts w:hint="eastAsia"/>
              </w:rPr>
              <w:t>馬名取得</w:t>
            </w:r>
          </w:p>
        </w:tc>
      </w:tr>
      <w:tr w:rsidR="00085C5E" w14:paraId="3DBFAA62" w14:textId="77777777" w:rsidTr="00085C5E">
        <w:tc>
          <w:tcPr>
            <w:tcW w:w="408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928C6F" w14:textId="3FE9B2CF" w:rsidR="00085C5E" w:rsidRPr="00FB634D" w:rsidRDefault="00085C5E" w:rsidP="006846DE">
            <w:pPr>
              <w:pStyle w:val="TableContents"/>
            </w:pPr>
            <w:r>
              <w:rPr>
                <w:rFonts w:hint="eastAsia"/>
              </w:rPr>
              <w:t>getTotalPoint</w:t>
            </w:r>
          </w:p>
        </w:tc>
        <w:tc>
          <w:tcPr>
            <w:tcW w:w="5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225911" w14:textId="20538706" w:rsidR="00085C5E" w:rsidRPr="00FB634D" w:rsidRDefault="00085C5E" w:rsidP="006846DE">
            <w:pPr>
              <w:pStyle w:val="TableContents"/>
            </w:pPr>
            <w:r>
              <w:rPr>
                <w:rFonts w:hint="eastAsia"/>
              </w:rPr>
              <w:t>総合ポイント取得</w:t>
            </w:r>
          </w:p>
        </w:tc>
      </w:tr>
      <w:tr w:rsidR="00085C5E" w14:paraId="1B836C5F" w14:textId="77777777" w:rsidTr="00085C5E">
        <w:tc>
          <w:tcPr>
            <w:tcW w:w="408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2575BD" w14:textId="666637A2" w:rsidR="00085C5E" w:rsidRPr="00FB634D" w:rsidRDefault="00085C5E" w:rsidP="006846DE">
            <w:pPr>
              <w:pStyle w:val="TableContents"/>
              <w:rPr>
                <w:rFonts w:hint="eastAsia"/>
              </w:rPr>
            </w:pPr>
            <w:r>
              <w:rPr>
                <w:rFonts w:hint="eastAsia"/>
              </w:rPr>
              <w:t>getTanshoPoint</w:t>
            </w:r>
          </w:p>
        </w:tc>
        <w:tc>
          <w:tcPr>
            <w:tcW w:w="5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22B4EB" w14:textId="6ED454E1" w:rsidR="00085C5E" w:rsidRPr="00FB634D" w:rsidRDefault="00085C5E" w:rsidP="006846DE">
            <w:pPr>
              <w:pStyle w:val="TableContents"/>
            </w:pPr>
            <w:r>
              <w:rPr>
                <w:rFonts w:hint="eastAsia"/>
              </w:rPr>
              <w:t>単勝</w:t>
            </w:r>
            <w:r>
              <w:rPr>
                <w:rFonts w:hint="eastAsia"/>
              </w:rPr>
              <w:t>ポイント取得</w:t>
            </w:r>
          </w:p>
        </w:tc>
      </w:tr>
      <w:tr w:rsidR="00085C5E" w14:paraId="61B44909" w14:textId="77777777" w:rsidTr="00085C5E">
        <w:tc>
          <w:tcPr>
            <w:tcW w:w="408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1A5BDBB" w14:textId="3890373C" w:rsidR="00085C5E" w:rsidRPr="00FB634D" w:rsidRDefault="00085C5E" w:rsidP="006846DE">
            <w:pPr>
              <w:pStyle w:val="TableContents"/>
              <w:rPr>
                <w:rFonts w:hint="eastAsia"/>
              </w:rPr>
            </w:pPr>
            <w:r>
              <w:rPr>
                <w:rFonts w:hint="eastAsia"/>
              </w:rPr>
              <w:t>getFukushoPoint</w:t>
            </w:r>
          </w:p>
        </w:tc>
        <w:tc>
          <w:tcPr>
            <w:tcW w:w="5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6C743E" w14:textId="6FA51FA4" w:rsidR="00085C5E" w:rsidRPr="00FB634D" w:rsidRDefault="00085C5E" w:rsidP="006846DE">
            <w:pPr>
              <w:pStyle w:val="TableContents"/>
            </w:pPr>
            <w:r>
              <w:rPr>
                <w:rFonts w:hint="eastAsia"/>
              </w:rPr>
              <w:t>複勝</w:t>
            </w:r>
            <w:r>
              <w:rPr>
                <w:rFonts w:hint="eastAsia"/>
              </w:rPr>
              <w:t>ポイント取得</w:t>
            </w:r>
          </w:p>
        </w:tc>
      </w:tr>
      <w:tr w:rsidR="00085C5E" w14:paraId="0E359943" w14:textId="77777777" w:rsidTr="00085C5E">
        <w:tc>
          <w:tcPr>
            <w:tcW w:w="408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911F3E" w14:textId="5CC22B10" w:rsidR="00085C5E" w:rsidRPr="00FB634D" w:rsidRDefault="00085C5E" w:rsidP="006846DE">
            <w:pPr>
              <w:pStyle w:val="TableContents"/>
              <w:rPr>
                <w:rFonts w:hint="eastAsia"/>
              </w:rPr>
            </w:pPr>
            <w:r>
              <w:rPr>
                <w:rFonts w:hint="eastAsia"/>
              </w:rPr>
              <w:t>getUmarenPoint</w:t>
            </w:r>
          </w:p>
        </w:tc>
        <w:tc>
          <w:tcPr>
            <w:tcW w:w="55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B685FF2" w14:textId="1A1F0601" w:rsidR="00085C5E" w:rsidRPr="00FB634D" w:rsidRDefault="00085C5E" w:rsidP="006846DE">
            <w:pPr>
              <w:pStyle w:val="TableContents"/>
            </w:pPr>
            <w:r>
              <w:rPr>
                <w:rFonts w:hint="eastAsia"/>
              </w:rPr>
              <w:t>馬連</w:t>
            </w:r>
            <w:r>
              <w:rPr>
                <w:rFonts w:hint="eastAsia"/>
              </w:rPr>
              <w:t>ポイント取得</w:t>
            </w:r>
          </w:p>
        </w:tc>
      </w:tr>
    </w:tbl>
    <w:p w14:paraId="541E62EF" w14:textId="77777777" w:rsidR="00FB634D" w:rsidRDefault="00FB634D" w:rsidP="00FB634D">
      <w:pPr>
        <w:pStyle w:val="Standard"/>
      </w:pPr>
    </w:p>
    <w:p w14:paraId="2CC65034" w14:textId="77777777" w:rsidR="00FB634D" w:rsidRDefault="00FB634D" w:rsidP="00FB634D">
      <w:pPr>
        <w:pStyle w:val="Standard"/>
        <w:rPr>
          <w:rFonts w:hint="eastAsia"/>
        </w:rPr>
      </w:pPr>
    </w:p>
    <w:p w14:paraId="4EFFAB83" w14:textId="53BDDF04" w:rsidR="00FB634D" w:rsidRDefault="00FB634D" w:rsidP="00FB634D">
      <w:pPr>
        <w:pStyle w:val="Standard"/>
      </w:pPr>
      <w:r>
        <w:t>このクラスは、</w:t>
      </w:r>
      <w:r w:rsidR="00085C5E" w:rsidRPr="00085C5E">
        <w:rPr>
          <w:rFonts w:hint="eastAsia"/>
        </w:rPr>
        <w:t>レース判定結果の最終ランキング情報を保持する</w:t>
      </w:r>
      <w:r w:rsidR="00085C5E" w:rsidRPr="00085C5E">
        <w:rPr>
          <w:rFonts w:hint="eastAsia"/>
        </w:rPr>
        <w:t xml:space="preserve"> </w:t>
      </w:r>
      <w:r w:rsidR="00085C5E" w:rsidRPr="00085C5E">
        <w:rPr>
          <w:rFonts w:hint="eastAsia"/>
        </w:rPr>
        <w:t>表示専用の</w:t>
      </w:r>
      <w:r w:rsidR="00085C5E" w:rsidRPr="00085C5E">
        <w:rPr>
          <w:rFonts w:hint="eastAsia"/>
        </w:rPr>
        <w:t xml:space="preserve"> DTO(Data Transfer Object)</w:t>
      </w:r>
      <w:r w:rsidR="00085C5E" w:rsidRPr="00085C5E">
        <w:rPr>
          <w:rFonts w:hint="eastAsia"/>
        </w:rPr>
        <w:t>クラスである。</w:t>
      </w:r>
      <w:r w:rsidR="000C291C" w:rsidRPr="000C291C">
        <w:t>JudgeResultService</w:t>
      </w:r>
      <w:r w:rsidR="00085C5E" w:rsidRPr="00085C5E">
        <w:rPr>
          <w:rFonts w:hint="eastAsia"/>
        </w:rPr>
        <w:t xml:space="preserve"> </w:t>
      </w:r>
      <w:r w:rsidR="00085C5E" w:rsidRPr="00085C5E">
        <w:rPr>
          <w:rFonts w:hint="eastAsia"/>
        </w:rPr>
        <w:t>により算出された総合ポイントを基に、</w:t>
      </w:r>
      <w:r w:rsidR="00085C5E" w:rsidRPr="00085C5E">
        <w:rPr>
          <w:rFonts w:hint="eastAsia"/>
        </w:rPr>
        <w:t xml:space="preserve"> </w:t>
      </w:r>
      <w:r w:rsidR="00085C5E" w:rsidRPr="00085C5E">
        <w:rPr>
          <w:rFonts w:hint="eastAsia"/>
        </w:rPr>
        <w:t>画面表示や帳票出力に利用される</w:t>
      </w:r>
      <w:r w:rsidRPr="00FB634D">
        <w:rPr>
          <w:rFonts w:hint="eastAsia"/>
        </w:rPr>
        <w:t>。</w:t>
      </w:r>
    </w:p>
    <w:p w14:paraId="287319EA" w14:textId="77777777" w:rsidR="00B7374F" w:rsidRPr="00FB634D" w:rsidRDefault="00B7374F">
      <w:pPr>
        <w:pStyle w:val="Textbody"/>
      </w:pPr>
    </w:p>
    <w:p w14:paraId="2A659164" w14:textId="04FE3A86" w:rsidR="00C21D5E" w:rsidRDefault="00D23A4B">
      <w:pPr>
        <w:pStyle w:val="1"/>
      </w:pPr>
      <w:bookmarkStart w:id="27" w:name="_Toc217387852"/>
      <w:r>
        <w:rPr>
          <w:rFonts w:hint="eastAsia"/>
        </w:rPr>
        <w:lastRenderedPageBreak/>
        <w:t>シーケンス図</w:t>
      </w:r>
      <w:bookmarkEnd w:id="27"/>
    </w:p>
    <w:p w14:paraId="7B47979E" w14:textId="344AF7C7" w:rsidR="00C21D5E" w:rsidRDefault="000C291C">
      <w:pPr>
        <w:pStyle w:val="Standard"/>
      </w:pPr>
      <w:r w:rsidRPr="000C291C">
        <w:drawing>
          <wp:inline distT="0" distB="0" distL="0" distR="0" wp14:anchorId="3B105201" wp14:editId="1FC4CC75">
            <wp:extent cx="6120130" cy="3236595"/>
            <wp:effectExtent l="19050" t="19050" r="13970" b="20955"/>
            <wp:docPr id="150144504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45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6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6D9A85" w14:textId="77777777" w:rsidR="00D23A4B" w:rsidRDefault="00D23A4B" w:rsidP="00D23A4B">
      <w:pPr>
        <w:pStyle w:val="Standard"/>
      </w:pPr>
    </w:p>
    <w:p w14:paraId="554518C6" w14:textId="7EC1A897" w:rsidR="00D23A4B" w:rsidRDefault="00D23A4B" w:rsidP="00D23A4B">
      <w:pPr>
        <w:pStyle w:val="Standard"/>
        <w:rPr>
          <w:rFonts w:hint="eastAsia"/>
        </w:rPr>
      </w:pPr>
      <w:r>
        <w:rPr>
          <w:rFonts w:hint="eastAsia"/>
        </w:rPr>
        <w:t>判定フロー概要</w:t>
      </w:r>
    </w:p>
    <w:p w14:paraId="56D44AE1" w14:textId="37A03F1C" w:rsidR="00D23A4B" w:rsidRDefault="00D23A4B" w:rsidP="00D23A4B">
      <w:pPr>
        <w:pStyle w:val="Standard"/>
        <w:rPr>
          <w:rFonts w:hint="eastAsia"/>
        </w:rPr>
      </w:pPr>
      <w:r>
        <w:rPr>
          <w:rFonts w:hint="eastAsia"/>
        </w:rPr>
        <w:t>・</w:t>
      </w:r>
      <w:r>
        <w:rPr>
          <w:rFonts w:hint="eastAsia"/>
        </w:rPr>
        <w:t xml:space="preserve">Controller </w:t>
      </w:r>
      <w:r>
        <w:rPr>
          <w:rFonts w:hint="eastAsia"/>
        </w:rPr>
        <w:t>が判定処理を受け付ける</w:t>
      </w:r>
    </w:p>
    <w:p w14:paraId="2949899C" w14:textId="3C6477B6" w:rsidR="00D23A4B" w:rsidRDefault="00D23A4B" w:rsidP="00D23A4B">
      <w:pPr>
        <w:pStyle w:val="Standard"/>
        <w:rPr>
          <w:rFonts w:hint="eastAsia"/>
        </w:rPr>
      </w:pPr>
      <w:r>
        <w:rPr>
          <w:rFonts w:hint="eastAsia"/>
        </w:rPr>
        <w:t>・</w:t>
      </w:r>
      <w:r>
        <w:rPr>
          <w:rFonts w:hint="eastAsia"/>
        </w:rPr>
        <w:t xml:space="preserve">Excel </w:t>
      </w:r>
      <w:r>
        <w:rPr>
          <w:rFonts w:hint="eastAsia"/>
        </w:rPr>
        <w:t>からオッズ情報を読み込む</w:t>
      </w:r>
    </w:p>
    <w:p w14:paraId="0530E06B" w14:textId="2275B7C5" w:rsidR="00D23A4B" w:rsidRDefault="00D23A4B" w:rsidP="00D23A4B">
      <w:pPr>
        <w:pStyle w:val="Standard"/>
        <w:rPr>
          <w:rFonts w:hint="eastAsia"/>
        </w:rPr>
      </w:pPr>
      <w:r>
        <w:rPr>
          <w:rFonts w:hint="eastAsia"/>
        </w:rPr>
        <w:t>・</w:t>
      </w:r>
      <w:r>
        <w:rPr>
          <w:rFonts w:hint="eastAsia"/>
        </w:rPr>
        <w:t>各判定</w:t>
      </w:r>
      <w:r>
        <w:rPr>
          <w:rFonts w:hint="eastAsia"/>
        </w:rPr>
        <w:t xml:space="preserve"> Service(</w:t>
      </w:r>
      <w:r>
        <w:rPr>
          <w:rFonts w:hint="eastAsia"/>
        </w:rPr>
        <w:t>単勝・複勝・馬連</w:t>
      </w:r>
      <w:r>
        <w:rPr>
          <w:rFonts w:hint="eastAsia"/>
        </w:rPr>
        <w:t>)</w:t>
      </w:r>
      <w:r>
        <w:rPr>
          <w:rFonts w:hint="eastAsia"/>
        </w:rPr>
        <w:t>を呼び出す</w:t>
      </w:r>
    </w:p>
    <w:p w14:paraId="3F1E2BEF" w14:textId="434F7001" w:rsidR="00D23A4B" w:rsidRDefault="00D23A4B" w:rsidP="00D23A4B">
      <w:pPr>
        <w:pStyle w:val="Standard"/>
        <w:rPr>
          <w:rFonts w:hint="eastAsia"/>
        </w:rPr>
      </w:pPr>
      <w:r>
        <w:rPr>
          <w:rFonts w:hint="eastAsia"/>
        </w:rPr>
        <w:t>・</w:t>
      </w:r>
      <w:r>
        <w:rPr>
          <w:rFonts w:hint="eastAsia"/>
        </w:rPr>
        <w:t>判定結果を集計</w:t>
      </w:r>
      <w:r>
        <w:rPr>
          <w:rFonts w:hint="eastAsia"/>
        </w:rPr>
        <w:t xml:space="preserve"> Service </w:t>
      </w:r>
      <w:r>
        <w:rPr>
          <w:rFonts w:hint="eastAsia"/>
        </w:rPr>
        <w:t>で統合する</w:t>
      </w:r>
    </w:p>
    <w:p w14:paraId="7410B4FA" w14:textId="1272A217" w:rsidR="00D23A4B" w:rsidRDefault="00D23A4B" w:rsidP="00D23A4B">
      <w:pPr>
        <w:pStyle w:val="Standard"/>
      </w:pPr>
      <w:r>
        <w:rPr>
          <w:rFonts w:hint="eastAsia"/>
        </w:rPr>
        <w:t>・</w:t>
      </w:r>
      <w:r>
        <w:rPr>
          <w:rFonts w:hint="eastAsia"/>
        </w:rPr>
        <w:t>最終結果を</w:t>
      </w:r>
      <w:r>
        <w:rPr>
          <w:rFonts w:hint="eastAsia"/>
        </w:rPr>
        <w:t xml:space="preserve"> RankingDto </w:t>
      </w:r>
      <w:r>
        <w:rPr>
          <w:rFonts w:hint="eastAsia"/>
        </w:rPr>
        <w:t>に変換し画面へ返却する</w:t>
      </w:r>
    </w:p>
    <w:p w14:paraId="7A189FAD" w14:textId="77777777" w:rsidR="00D23A4B" w:rsidRDefault="00D23A4B">
      <w:pPr>
        <w:pStyle w:val="Standard"/>
        <w:rPr>
          <w:rFonts w:hint="eastAsia"/>
        </w:rPr>
      </w:pPr>
    </w:p>
    <w:p w14:paraId="049080D0" w14:textId="77777777" w:rsidR="00C21D5E" w:rsidRDefault="00365DC0">
      <w:pPr>
        <w:pStyle w:val="1"/>
      </w:pPr>
      <w:bookmarkStart w:id="28" w:name="__RefHeading__135_365048059"/>
      <w:bookmarkStart w:id="29" w:name="_Toc217387853"/>
      <w:r>
        <w:t>改訂履歴</w:t>
      </w:r>
      <w:bookmarkEnd w:id="28"/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6"/>
        <w:gridCol w:w="1644"/>
        <w:gridCol w:w="1417"/>
        <w:gridCol w:w="5561"/>
      </w:tblGrid>
      <w:tr w:rsidR="00C21D5E" w14:paraId="4B3D2CAC" w14:textId="77777777" w:rsidTr="00085C5E">
        <w:tc>
          <w:tcPr>
            <w:tcW w:w="1016" w:type="dxa"/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AA5B25" w14:textId="77777777" w:rsidR="00C21D5E" w:rsidRDefault="00365DC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版</w:t>
            </w:r>
          </w:p>
        </w:tc>
        <w:tc>
          <w:tcPr>
            <w:tcW w:w="1644" w:type="dxa"/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775B08" w14:textId="77777777" w:rsidR="00C21D5E" w:rsidRDefault="00365DC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日付</w:t>
            </w:r>
          </w:p>
        </w:tc>
        <w:tc>
          <w:tcPr>
            <w:tcW w:w="1417" w:type="dxa"/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DEC0B69" w14:textId="77777777" w:rsidR="00C21D5E" w:rsidRDefault="00365DC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改訂者</w:t>
            </w:r>
          </w:p>
        </w:tc>
        <w:tc>
          <w:tcPr>
            <w:tcW w:w="5561" w:type="dxa"/>
            <w:shd w:val="clear" w:color="auto" w:fill="DDDDDD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7E9C41" w14:textId="77777777" w:rsidR="00C21D5E" w:rsidRDefault="00365DC0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内容</w:t>
            </w:r>
          </w:p>
        </w:tc>
      </w:tr>
      <w:tr w:rsidR="0000498F" w14:paraId="560523D6" w14:textId="77777777" w:rsidTr="00085C5E">
        <w:tc>
          <w:tcPr>
            <w:tcW w:w="101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E7B222" w14:textId="2F24F837" w:rsidR="0000498F" w:rsidRDefault="0000498F" w:rsidP="0000498F"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64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A96831" w14:textId="68F14D62" w:rsidR="0000498F" w:rsidRDefault="0000498F" w:rsidP="0000498F">
            <w:pPr>
              <w:pStyle w:val="TableContents"/>
              <w:rPr>
                <w:rFonts w:ascii="ＭＳ Ｐ明朝" w:hAnsi="ＭＳ Ｐ明朝"/>
                <w:sz w:val="20"/>
                <w:szCs w:val="20"/>
              </w:rPr>
            </w:pPr>
            <w:r>
              <w:rPr>
                <w:rFonts w:ascii="ＭＳ Ｐ明朝" w:hAnsi="ＭＳ Ｐ明朝" w:hint="eastAsia"/>
                <w:sz w:val="20"/>
                <w:szCs w:val="20"/>
              </w:rPr>
              <w:t>２０２５．１２．１８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0EEF39" w14:textId="0C6370F4" w:rsidR="0000498F" w:rsidRDefault="0000498F" w:rsidP="0000498F">
            <w:pPr>
              <w:pStyle w:val="TableContents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佐久間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吉幸</w:t>
            </w:r>
          </w:p>
        </w:tc>
        <w:tc>
          <w:tcPr>
            <w:tcW w:w="556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FC4C3A" w14:textId="017E414E" w:rsidR="0000498F" w:rsidRDefault="0000498F" w:rsidP="0000498F">
            <w:pPr>
              <w:pStyle w:val="TableContents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機能実装完了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rFonts w:hint="eastAsia"/>
                <w:sz w:val="20"/>
                <w:szCs w:val="20"/>
              </w:rPr>
              <w:t>エラーチェック済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</w:tr>
      <w:tr w:rsidR="00085C5E" w14:paraId="649F5A61" w14:textId="77777777" w:rsidTr="00085C5E">
        <w:tc>
          <w:tcPr>
            <w:tcW w:w="101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20A8C5" w14:textId="7303ED81" w:rsidR="00085C5E" w:rsidRDefault="00085C5E" w:rsidP="0000498F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64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F72FE3" w14:textId="65E2712D" w:rsidR="00085C5E" w:rsidRDefault="00085C5E" w:rsidP="0000498F">
            <w:pPr>
              <w:pStyle w:val="TableContents"/>
              <w:rPr>
                <w:rFonts w:ascii="ＭＳ Ｐ明朝" w:hAnsi="ＭＳ Ｐ明朝" w:hint="eastAsia"/>
                <w:sz w:val="20"/>
                <w:szCs w:val="20"/>
              </w:rPr>
            </w:pPr>
            <w:r>
              <w:rPr>
                <w:rFonts w:ascii="ＭＳ Ｐ明朝" w:hAnsi="ＭＳ Ｐ明朝" w:hint="eastAsia"/>
                <w:sz w:val="20"/>
                <w:szCs w:val="20"/>
              </w:rPr>
              <w:t>２０２５．１２．２２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F4D249" w14:textId="04F96A4B" w:rsidR="00085C5E" w:rsidRDefault="00085C5E" w:rsidP="0000498F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佐久間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吉幸</w:t>
            </w:r>
          </w:p>
        </w:tc>
        <w:tc>
          <w:tcPr>
            <w:tcW w:w="556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34048D" w14:textId="414C3AD1" w:rsidR="00085C5E" w:rsidRDefault="00085C5E" w:rsidP="0000498F">
            <w:pPr>
              <w:pStyle w:val="TableContents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各オッズ計算ポイントの係数修正</w:t>
            </w:r>
          </w:p>
        </w:tc>
      </w:tr>
      <w:tr w:rsidR="00085C5E" w14:paraId="72A09C59" w14:textId="77777777" w:rsidTr="00085C5E">
        <w:tc>
          <w:tcPr>
            <w:tcW w:w="101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2564A4" w14:textId="77777777" w:rsidR="00085C5E" w:rsidRDefault="00085C5E" w:rsidP="0000498F">
            <w:pPr>
              <w:pStyle w:val="TableContents"/>
              <w:rPr>
                <w:sz w:val="20"/>
                <w:szCs w:val="20"/>
              </w:rPr>
            </w:pPr>
          </w:p>
        </w:tc>
        <w:tc>
          <w:tcPr>
            <w:tcW w:w="1644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92B62D" w14:textId="77777777" w:rsidR="00085C5E" w:rsidRDefault="00085C5E" w:rsidP="0000498F">
            <w:pPr>
              <w:pStyle w:val="TableContents"/>
              <w:rPr>
                <w:rFonts w:ascii="ＭＳ Ｐ明朝" w:hAnsi="ＭＳ Ｐ明朝" w:hint="eastAsia"/>
                <w:sz w:val="20"/>
                <w:szCs w:val="20"/>
              </w:rPr>
            </w:pP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63CAF0" w14:textId="77777777" w:rsidR="00085C5E" w:rsidRDefault="00085C5E" w:rsidP="0000498F">
            <w:pPr>
              <w:pStyle w:val="TableContents"/>
              <w:rPr>
                <w:rFonts w:hint="eastAsia"/>
                <w:sz w:val="20"/>
                <w:szCs w:val="20"/>
              </w:rPr>
            </w:pPr>
          </w:p>
        </w:tc>
        <w:tc>
          <w:tcPr>
            <w:tcW w:w="556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6D5D4A" w14:textId="77777777" w:rsidR="00085C5E" w:rsidRDefault="00085C5E" w:rsidP="0000498F">
            <w:pPr>
              <w:pStyle w:val="TableContents"/>
              <w:rPr>
                <w:rFonts w:hint="eastAsia"/>
                <w:sz w:val="20"/>
                <w:szCs w:val="20"/>
              </w:rPr>
            </w:pPr>
          </w:p>
        </w:tc>
      </w:tr>
    </w:tbl>
    <w:p w14:paraId="1E3CAF9F" w14:textId="77777777" w:rsidR="00C21D5E" w:rsidRDefault="00C21D5E">
      <w:pPr>
        <w:pStyle w:val="Textbody"/>
      </w:pPr>
    </w:p>
    <w:sectPr w:rsidR="00C21D5E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6AF2C" w14:textId="77777777" w:rsidR="003F72DF" w:rsidRDefault="003F72DF">
      <w:r>
        <w:separator/>
      </w:r>
    </w:p>
  </w:endnote>
  <w:endnote w:type="continuationSeparator" w:id="0">
    <w:p w14:paraId="777ABF05" w14:textId="77777777" w:rsidR="003F72DF" w:rsidRDefault="003F7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7865" w14:textId="77777777" w:rsidR="00365DC0" w:rsidRDefault="00365DC0">
    <w:pPr>
      <w:pStyle w:val="a8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A161E" w14:textId="77777777" w:rsidR="003F72DF" w:rsidRDefault="003F72DF">
      <w:r>
        <w:rPr>
          <w:color w:val="000000"/>
        </w:rPr>
        <w:separator/>
      </w:r>
    </w:p>
  </w:footnote>
  <w:footnote w:type="continuationSeparator" w:id="0">
    <w:p w14:paraId="7AA6A382" w14:textId="77777777" w:rsidR="003F72DF" w:rsidRDefault="003F72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638"/>
    </w:tblGrid>
    <w:tr w:rsidR="00A540EE" w14:paraId="0D7A95D5" w14:textId="77777777">
      <w:tc>
        <w:tcPr>
          <w:tcW w:w="9638" w:type="dxa"/>
          <w:tcBorders>
            <w:bottom w:val="single" w:sz="2" w:space="0" w:color="000000"/>
          </w:tcBorders>
          <w:tcMar>
            <w:top w:w="55" w:type="dxa"/>
            <w:left w:w="55" w:type="dxa"/>
            <w:bottom w:w="55" w:type="dxa"/>
            <w:right w:w="55" w:type="dxa"/>
          </w:tcMar>
        </w:tcPr>
        <w:p w14:paraId="1927231C" w14:textId="0B8AAE62" w:rsidR="00365DC0" w:rsidRDefault="007F1D34">
          <w:pPr>
            <w:pStyle w:val="a7"/>
            <w:jc w:val="right"/>
          </w:pPr>
          <w:r>
            <w:rPr>
              <w:rFonts w:hint="eastAsia"/>
            </w:rPr>
            <w:t>オッズ理論競馬予想</w:t>
          </w:r>
          <w:r w:rsidR="0000498F">
            <w:rPr>
              <w:rFonts w:hint="eastAsia"/>
            </w:rPr>
            <w:t xml:space="preserve"> </w:t>
          </w:r>
          <w:r w:rsidR="00365DC0">
            <w:t>詳細設計書</w:t>
          </w:r>
          <w:r w:rsidR="00365DC0">
            <w:t xml:space="preserve"> </w:t>
          </w:r>
          <w:r w:rsidR="00365DC0">
            <w:t>第</w:t>
          </w:r>
          <w:r w:rsidR="00365DC0">
            <w:t>1.0</w:t>
          </w:r>
          <w:r w:rsidR="00365DC0">
            <w:t>版</w:t>
          </w:r>
        </w:p>
      </w:tc>
    </w:tr>
  </w:tbl>
  <w:p w14:paraId="32D2C9BF" w14:textId="77777777" w:rsidR="00365DC0" w:rsidRDefault="00365DC0">
    <w:pPr>
      <w:pStyle w:val="a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0772A"/>
    <w:multiLevelType w:val="multilevel"/>
    <w:tmpl w:val="B2B44956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" w15:restartNumberingAfterBreak="0">
    <w:nsid w:val="39B0623F"/>
    <w:multiLevelType w:val="multilevel"/>
    <w:tmpl w:val="9A2A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45C7B"/>
    <w:multiLevelType w:val="multilevel"/>
    <w:tmpl w:val="4A786D9E"/>
    <w:styleLink w:val="Outline"/>
    <w:lvl w:ilvl="0">
      <w:start w:val="1"/>
      <w:numFmt w:val="decimal"/>
      <w:pStyle w:val="1"/>
      <w:lvlText w:val="%1."/>
      <w:lvlJc w:val="left"/>
      <w:pPr>
        <w:ind w:left="432" w:hanging="432"/>
      </w:pPr>
    </w:lvl>
    <w:lvl w:ilvl="1">
      <w:start w:val="1"/>
      <w:numFmt w:val="decimal"/>
      <w:pStyle w:val="a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none"/>
      <w:lvlText w:val="%4"/>
      <w:lvlJc w:val="left"/>
      <w:pPr>
        <w:ind w:left="864" w:hanging="864"/>
      </w:pPr>
    </w:lvl>
    <w:lvl w:ilvl="4">
      <w:start w:val="1"/>
      <w:numFmt w:val="none"/>
      <w:lvlText w:val="%5"/>
      <w:lvlJc w:val="left"/>
      <w:pPr>
        <w:ind w:left="1008" w:hanging="1008"/>
      </w:pPr>
    </w:lvl>
    <w:lvl w:ilvl="5">
      <w:start w:val="1"/>
      <w:numFmt w:val="none"/>
      <w:lvlText w:val="%6"/>
      <w:lvlJc w:val="left"/>
      <w:pPr>
        <w:ind w:left="1152" w:hanging="1152"/>
      </w:pPr>
    </w:lvl>
    <w:lvl w:ilvl="6">
      <w:start w:val="1"/>
      <w:numFmt w:val="none"/>
      <w:lvlText w:val="%7"/>
      <w:lvlJc w:val="left"/>
      <w:pPr>
        <w:ind w:left="1296" w:hanging="1296"/>
      </w:pPr>
    </w:lvl>
    <w:lvl w:ilvl="7">
      <w:start w:val="1"/>
      <w:numFmt w:val="none"/>
      <w:lvlText w:val="%8"/>
      <w:lvlJc w:val="left"/>
      <w:pPr>
        <w:ind w:left="1440" w:hanging="1440"/>
      </w:pPr>
    </w:lvl>
    <w:lvl w:ilvl="8">
      <w:start w:val="1"/>
      <w:numFmt w:val="none"/>
      <w:lvlText w:val="%9"/>
      <w:lvlJc w:val="left"/>
      <w:pPr>
        <w:ind w:left="1584" w:hanging="1584"/>
      </w:pPr>
    </w:lvl>
  </w:abstractNum>
  <w:num w:numId="1" w16cid:durableId="1518615487">
    <w:abstractNumId w:val="2"/>
  </w:num>
  <w:num w:numId="2" w16cid:durableId="1564834207">
    <w:abstractNumId w:val="0"/>
  </w:num>
  <w:num w:numId="3" w16cid:durableId="1286277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1D5E"/>
    <w:rsid w:val="0000498F"/>
    <w:rsid w:val="00085C5E"/>
    <w:rsid w:val="000C291C"/>
    <w:rsid w:val="001035FD"/>
    <w:rsid w:val="00181EE8"/>
    <w:rsid w:val="00202143"/>
    <w:rsid w:val="00234E02"/>
    <w:rsid w:val="00237807"/>
    <w:rsid w:val="00337372"/>
    <w:rsid w:val="00365DC0"/>
    <w:rsid w:val="003B1E26"/>
    <w:rsid w:val="003F72DF"/>
    <w:rsid w:val="0040586C"/>
    <w:rsid w:val="004747F2"/>
    <w:rsid w:val="0071603D"/>
    <w:rsid w:val="00780C02"/>
    <w:rsid w:val="007A288D"/>
    <w:rsid w:val="007F1D34"/>
    <w:rsid w:val="00824262"/>
    <w:rsid w:val="00880ABC"/>
    <w:rsid w:val="00893376"/>
    <w:rsid w:val="008B4E3C"/>
    <w:rsid w:val="008F3324"/>
    <w:rsid w:val="009445F9"/>
    <w:rsid w:val="00955012"/>
    <w:rsid w:val="00A70BF6"/>
    <w:rsid w:val="00A871DD"/>
    <w:rsid w:val="00AA2603"/>
    <w:rsid w:val="00B55B3F"/>
    <w:rsid w:val="00B7374F"/>
    <w:rsid w:val="00BC0C13"/>
    <w:rsid w:val="00C21D5E"/>
    <w:rsid w:val="00C738A2"/>
    <w:rsid w:val="00D23A4B"/>
    <w:rsid w:val="00DB0C8B"/>
    <w:rsid w:val="00DF623D"/>
    <w:rsid w:val="00E125D4"/>
    <w:rsid w:val="00E50BBA"/>
    <w:rsid w:val="00E70E96"/>
    <w:rsid w:val="00F85154"/>
    <w:rsid w:val="00F904DC"/>
    <w:rsid w:val="00FB1AC9"/>
    <w:rsid w:val="00FB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5C3C906"/>
  <w15:docId w15:val="{74821930-6216-473F-97AF-46148D34B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ＭＳ Ｐ明朝" w:hAnsi="Liberation Serif" w:cs="Mangal"/>
        <w:kern w:val="3"/>
        <w:sz w:val="24"/>
        <w:szCs w:val="24"/>
        <w:lang w:val="en-US" w:eastAsia="ja-JP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34E02"/>
  </w:style>
  <w:style w:type="paragraph" w:styleId="1">
    <w:name w:val="heading 1"/>
    <w:basedOn w:val="Heading"/>
    <w:next w:val="Textbody"/>
    <w:uiPriority w:val="9"/>
    <w:qFormat/>
    <w:pPr>
      <w:numPr>
        <w:numId w:val="1"/>
      </w:numPr>
      <w:spacing w:before="170" w:after="119"/>
      <w:outlineLvl w:val="0"/>
    </w:pPr>
    <w:rPr>
      <w:b/>
      <w:bC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</w:rPr>
  </w:style>
  <w:style w:type="paragraph" w:styleId="3">
    <w:name w:val="heading 3"/>
    <w:basedOn w:val="Heading"/>
    <w:next w:val="Textbody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  <w:color w:val="333333"/>
    </w:rPr>
  </w:style>
  <w:style w:type="paragraph" w:styleId="4">
    <w:name w:val="heading 4"/>
    <w:basedOn w:val="a0"/>
    <w:next w:val="a0"/>
    <w:link w:val="40"/>
    <w:uiPriority w:val="9"/>
    <w:unhideWhenUsed/>
    <w:rsid w:val="00DF623D"/>
    <w:pPr>
      <w:keepNext/>
      <w:ind w:leftChars="400" w:left="400"/>
      <w:outlineLvl w:val="3"/>
    </w:pPr>
    <w:rPr>
      <w:b/>
      <w:bCs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Outline">
    <w:name w:val="Outline"/>
    <w:basedOn w:val="a3"/>
    <w:pPr>
      <w:numPr>
        <w:numId w:val="1"/>
      </w:numPr>
    </w:pPr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ＭＳ Ｐゴシック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4">
    <w:name w:val="List"/>
    <w:basedOn w:val="Textbody"/>
  </w:style>
  <w:style w:type="paragraph" w:styleId="a">
    <w:name w:val="caption"/>
    <w:basedOn w:val="Standard"/>
    <w:pPr>
      <w:numPr>
        <w:ilvl w:val="1"/>
        <w:numId w:val="1"/>
      </w:numPr>
      <w:suppressLineNumbers/>
      <w:spacing w:before="120" w:after="120"/>
      <w:jc w:val="center"/>
      <w:outlineLvl w:val="1"/>
    </w:pPr>
    <w:rPr>
      <w:iCs/>
      <w:sz w:val="22"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a5">
    <w:name w:val="Title"/>
    <w:basedOn w:val="Heading"/>
    <w:next w:val="Textbody"/>
    <w:uiPriority w:val="10"/>
    <w:qFormat/>
    <w:pPr>
      <w:jc w:val="center"/>
    </w:pPr>
    <w:rPr>
      <w:b/>
      <w:bCs/>
      <w:sz w:val="56"/>
      <w:szCs w:val="56"/>
    </w:rPr>
  </w:style>
  <w:style w:type="paragraph" w:styleId="a6">
    <w:name w:val="Subtitle"/>
    <w:basedOn w:val="Heading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a7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8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paragraph" w:customStyle="1" w:styleId="Contents3">
    <w:name w:val="Contents 3"/>
    <w:basedOn w:val="Index"/>
    <w:pPr>
      <w:tabs>
        <w:tab w:val="right" w:leader="dot" w:pos="9638"/>
      </w:tabs>
      <w:ind w:left="566"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Illustration">
    <w:name w:val="Illustration"/>
    <w:basedOn w:val="a"/>
    <w:pPr>
      <w:numPr>
        <w:ilvl w:val="0"/>
        <w:numId w:val="0"/>
      </w:numPr>
    </w:pPr>
  </w:style>
  <w:style w:type="paragraph" w:customStyle="1" w:styleId="Table">
    <w:name w:val="Table"/>
    <w:basedOn w:val="a"/>
    <w:pPr>
      <w:numPr>
        <w:ilvl w:val="0"/>
        <w:numId w:val="0"/>
      </w:numPr>
    </w:pPr>
  </w:style>
  <w:style w:type="paragraph" w:customStyle="1" w:styleId="Framecontents">
    <w:name w:val="Frame contents"/>
    <w:basedOn w:val="Standard"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10">
    <w:name w:val="toc 1"/>
    <w:basedOn w:val="a0"/>
    <w:next w:val="a0"/>
    <w:autoRedefine/>
    <w:uiPriority w:val="39"/>
    <w:unhideWhenUsed/>
    <w:rsid w:val="00955012"/>
    <w:rPr>
      <w:szCs w:val="21"/>
    </w:rPr>
  </w:style>
  <w:style w:type="paragraph" w:styleId="20">
    <w:name w:val="toc 2"/>
    <w:basedOn w:val="a0"/>
    <w:next w:val="a0"/>
    <w:autoRedefine/>
    <w:uiPriority w:val="39"/>
    <w:unhideWhenUsed/>
    <w:rsid w:val="00955012"/>
    <w:pPr>
      <w:ind w:leftChars="100" w:left="240"/>
    </w:pPr>
    <w:rPr>
      <w:szCs w:val="21"/>
    </w:rPr>
  </w:style>
  <w:style w:type="paragraph" w:styleId="30">
    <w:name w:val="toc 3"/>
    <w:basedOn w:val="a0"/>
    <w:next w:val="a0"/>
    <w:autoRedefine/>
    <w:uiPriority w:val="39"/>
    <w:unhideWhenUsed/>
    <w:rsid w:val="00955012"/>
    <w:pPr>
      <w:ind w:leftChars="200" w:left="480"/>
    </w:pPr>
    <w:rPr>
      <w:szCs w:val="21"/>
    </w:rPr>
  </w:style>
  <w:style w:type="character" w:styleId="a9">
    <w:name w:val="Hyperlink"/>
    <w:basedOn w:val="a1"/>
    <w:uiPriority w:val="99"/>
    <w:unhideWhenUsed/>
    <w:rsid w:val="00955012"/>
    <w:rPr>
      <w:color w:val="467886" w:themeColor="hyperlink"/>
      <w:u w:val="single"/>
    </w:rPr>
  </w:style>
  <w:style w:type="character" w:customStyle="1" w:styleId="40">
    <w:name w:val="見出し 4 (文字)"/>
    <w:basedOn w:val="a1"/>
    <w:link w:val="4"/>
    <w:uiPriority w:val="9"/>
    <w:rsid w:val="00DF623D"/>
    <w:rPr>
      <w:b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7</Pages>
  <Words>663</Words>
  <Characters>3782</Characters>
  <Application>Microsoft Office Word</Application>
  <DocSecurity>0</DocSecurity>
  <Lines>31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zdis56</dc:creator>
  <cp:lastModifiedBy>菊池 将元</cp:lastModifiedBy>
  <cp:revision>13</cp:revision>
  <dcterms:created xsi:type="dcterms:W3CDTF">2025-12-19T05:58:00Z</dcterms:created>
  <dcterms:modified xsi:type="dcterms:W3CDTF">2025-12-23T04:14:00Z</dcterms:modified>
</cp:coreProperties>
</file>