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4D93" w14:textId="3139E4FF" w:rsidR="00102452" w:rsidRDefault="00102452">
      <w:pPr>
        <w:rPr>
          <w:rFonts w:ascii="Times New Roman" w:hAnsi="Times New Roman" w:cs="Times New Roman"/>
        </w:rPr>
      </w:pPr>
    </w:p>
    <w:p w14:paraId="1512C71C" w14:textId="0C6D37B2" w:rsidR="00102452" w:rsidRDefault="00102452">
      <w:pPr>
        <w:rPr>
          <w:rFonts w:ascii="Times New Roman" w:hAnsi="Times New Roman" w:cs="Times New Roman"/>
        </w:rPr>
      </w:pPr>
    </w:p>
    <w:p w14:paraId="54FE55D2" w14:textId="3C2F2EEF" w:rsidR="00102452" w:rsidRDefault="00102452">
      <w:pPr>
        <w:rPr>
          <w:rFonts w:ascii="Times New Roman" w:hAnsi="Times New Roman" w:cs="Times New Roman"/>
        </w:rPr>
      </w:pPr>
    </w:p>
    <w:p w14:paraId="792851E6" w14:textId="1ADAE4E9" w:rsidR="00102452" w:rsidRDefault="00102452">
      <w:pPr>
        <w:rPr>
          <w:rFonts w:ascii="Times New Roman" w:hAnsi="Times New Roman" w:cs="Times New Roman"/>
        </w:rPr>
      </w:pPr>
    </w:p>
    <w:p w14:paraId="5A8C77F7" w14:textId="59E316D8" w:rsidR="00102452" w:rsidRDefault="00102452">
      <w:pPr>
        <w:rPr>
          <w:rFonts w:ascii="Times New Roman" w:hAnsi="Times New Roman" w:cs="Times New Roman"/>
        </w:rPr>
      </w:pPr>
    </w:p>
    <w:p w14:paraId="77F04DAF" w14:textId="7D40DAFB" w:rsidR="00102452" w:rsidRDefault="00102452">
      <w:pPr>
        <w:rPr>
          <w:rFonts w:ascii="Times New Roman" w:hAnsi="Times New Roman" w:cs="Times New Roman"/>
        </w:rPr>
      </w:pPr>
    </w:p>
    <w:p w14:paraId="3C1DCA5E" w14:textId="77777777" w:rsidR="00E51490" w:rsidRDefault="00E51490">
      <w:pPr>
        <w:rPr>
          <w:rFonts w:ascii="Times New Roman" w:hAnsi="Times New Roman" w:cs="Times New Roman"/>
        </w:rPr>
      </w:pPr>
    </w:p>
    <w:p w14:paraId="4F4991F0" w14:textId="54708226" w:rsidR="00102452" w:rsidRDefault="00102452">
      <w:pPr>
        <w:rPr>
          <w:rFonts w:ascii="Times New Roman" w:hAnsi="Times New Roman" w:cs="Times New Roman"/>
        </w:rPr>
      </w:pPr>
    </w:p>
    <w:p w14:paraId="7B3DBD19" w14:textId="0A8C6B5C" w:rsidR="00102452" w:rsidRDefault="00102452">
      <w:pPr>
        <w:rPr>
          <w:rFonts w:ascii="Times New Roman" w:hAnsi="Times New Roman" w:cs="Times New Roman"/>
        </w:rPr>
      </w:pPr>
    </w:p>
    <w:p w14:paraId="47FF64E4" w14:textId="1B0FB2A7" w:rsidR="00102452" w:rsidRDefault="00102452" w:rsidP="00102452">
      <w:pPr>
        <w:jc w:val="center"/>
        <w:rPr>
          <w:rFonts w:ascii="Times New Roman" w:hAnsi="Times New Roman" w:cs="Times New Roman"/>
          <w:sz w:val="24"/>
          <w:szCs w:val="24"/>
        </w:rPr>
      </w:pPr>
      <w:r>
        <w:rPr>
          <w:rFonts w:ascii="Times New Roman" w:hAnsi="Times New Roman" w:cs="Times New Roman"/>
          <w:sz w:val="24"/>
          <w:szCs w:val="24"/>
        </w:rPr>
        <w:t xml:space="preserve">CATS: CLIENT – ACCOUNTANT TAX SYSTEM </w:t>
      </w:r>
    </w:p>
    <w:p w14:paraId="444562DF" w14:textId="40426875" w:rsidR="00102452" w:rsidRDefault="00102452" w:rsidP="00102452">
      <w:pPr>
        <w:jc w:val="center"/>
        <w:rPr>
          <w:rFonts w:ascii="Times New Roman" w:hAnsi="Times New Roman" w:cs="Times New Roman"/>
          <w:sz w:val="24"/>
          <w:szCs w:val="24"/>
        </w:rPr>
      </w:pPr>
      <w:r>
        <w:rPr>
          <w:rFonts w:ascii="Times New Roman" w:hAnsi="Times New Roman" w:cs="Times New Roman"/>
          <w:sz w:val="24"/>
          <w:szCs w:val="24"/>
        </w:rPr>
        <w:t>Documentation Prepared by Makayla Lerner</w:t>
      </w:r>
    </w:p>
    <w:p w14:paraId="4EAE2E8A" w14:textId="6D42756D" w:rsidR="00102452" w:rsidRDefault="00102452" w:rsidP="00102452">
      <w:pPr>
        <w:jc w:val="center"/>
        <w:rPr>
          <w:rFonts w:ascii="Times New Roman" w:hAnsi="Times New Roman" w:cs="Times New Roman"/>
          <w:sz w:val="24"/>
          <w:szCs w:val="24"/>
        </w:rPr>
      </w:pPr>
      <w:r>
        <w:rPr>
          <w:rFonts w:ascii="Times New Roman" w:hAnsi="Times New Roman" w:cs="Times New Roman"/>
          <w:sz w:val="24"/>
          <w:szCs w:val="24"/>
        </w:rPr>
        <w:t xml:space="preserve">For INSC 484 </w:t>
      </w:r>
    </w:p>
    <w:p w14:paraId="299FD54E" w14:textId="16B37F5B" w:rsidR="00102452" w:rsidRDefault="00102452" w:rsidP="00102452">
      <w:pPr>
        <w:jc w:val="center"/>
        <w:rPr>
          <w:rFonts w:ascii="Times New Roman" w:hAnsi="Times New Roman" w:cs="Times New Roman"/>
          <w:sz w:val="24"/>
          <w:szCs w:val="24"/>
        </w:rPr>
      </w:pPr>
      <w:r>
        <w:rPr>
          <w:rFonts w:ascii="Times New Roman" w:hAnsi="Times New Roman" w:cs="Times New Roman"/>
          <w:sz w:val="24"/>
          <w:szCs w:val="24"/>
        </w:rPr>
        <w:t>On December 2, 2022</w:t>
      </w:r>
    </w:p>
    <w:p w14:paraId="7F297E67" w14:textId="38C06FA7" w:rsidR="00102452" w:rsidRDefault="00102452" w:rsidP="00102452">
      <w:pPr>
        <w:jc w:val="center"/>
        <w:rPr>
          <w:rFonts w:ascii="Times New Roman" w:hAnsi="Times New Roman" w:cs="Times New Roman"/>
          <w:sz w:val="24"/>
          <w:szCs w:val="24"/>
        </w:rPr>
      </w:pPr>
    </w:p>
    <w:p w14:paraId="4988366E" w14:textId="099CEEDC" w:rsidR="00102452" w:rsidRDefault="00102452" w:rsidP="00102452">
      <w:pPr>
        <w:jc w:val="center"/>
        <w:rPr>
          <w:rFonts w:ascii="Times New Roman" w:hAnsi="Times New Roman" w:cs="Times New Roman"/>
          <w:sz w:val="24"/>
          <w:szCs w:val="24"/>
        </w:rPr>
      </w:pPr>
    </w:p>
    <w:p w14:paraId="648419AE" w14:textId="3ADA050C" w:rsidR="00102452" w:rsidRDefault="00102452" w:rsidP="00102452">
      <w:pPr>
        <w:jc w:val="center"/>
        <w:rPr>
          <w:rFonts w:ascii="Times New Roman" w:hAnsi="Times New Roman" w:cs="Times New Roman"/>
          <w:sz w:val="24"/>
          <w:szCs w:val="24"/>
        </w:rPr>
      </w:pPr>
    </w:p>
    <w:p w14:paraId="59007938" w14:textId="02374DB6" w:rsidR="00102452" w:rsidRDefault="00102452" w:rsidP="00102452">
      <w:pPr>
        <w:jc w:val="center"/>
        <w:rPr>
          <w:rFonts w:ascii="Times New Roman" w:hAnsi="Times New Roman" w:cs="Times New Roman"/>
          <w:sz w:val="24"/>
          <w:szCs w:val="24"/>
        </w:rPr>
      </w:pPr>
    </w:p>
    <w:p w14:paraId="1EACF5F8" w14:textId="6C64DD12" w:rsidR="00102452" w:rsidRDefault="00102452" w:rsidP="00102452">
      <w:pPr>
        <w:jc w:val="center"/>
        <w:rPr>
          <w:rFonts w:ascii="Times New Roman" w:hAnsi="Times New Roman" w:cs="Times New Roman"/>
          <w:sz w:val="24"/>
          <w:szCs w:val="24"/>
        </w:rPr>
      </w:pPr>
    </w:p>
    <w:p w14:paraId="7481F24C" w14:textId="38394A11" w:rsidR="00102452" w:rsidRDefault="00102452" w:rsidP="00102452">
      <w:pPr>
        <w:jc w:val="center"/>
        <w:rPr>
          <w:rFonts w:ascii="Times New Roman" w:hAnsi="Times New Roman" w:cs="Times New Roman"/>
          <w:sz w:val="24"/>
          <w:szCs w:val="24"/>
        </w:rPr>
      </w:pPr>
    </w:p>
    <w:p w14:paraId="08DB3CC7" w14:textId="5DB76686" w:rsidR="00102452" w:rsidRDefault="00102452" w:rsidP="00102452">
      <w:pPr>
        <w:jc w:val="center"/>
        <w:rPr>
          <w:rFonts w:ascii="Times New Roman" w:hAnsi="Times New Roman" w:cs="Times New Roman"/>
          <w:sz w:val="24"/>
          <w:szCs w:val="24"/>
        </w:rPr>
      </w:pPr>
    </w:p>
    <w:p w14:paraId="5FE5006A" w14:textId="6F4DC543" w:rsidR="00102452" w:rsidRDefault="00102452" w:rsidP="00102452">
      <w:pPr>
        <w:jc w:val="center"/>
        <w:rPr>
          <w:rFonts w:ascii="Times New Roman" w:hAnsi="Times New Roman" w:cs="Times New Roman"/>
          <w:sz w:val="24"/>
          <w:szCs w:val="24"/>
        </w:rPr>
      </w:pPr>
    </w:p>
    <w:p w14:paraId="1595849E" w14:textId="240D5CD2" w:rsidR="00102452" w:rsidRDefault="00102452" w:rsidP="00102452">
      <w:pPr>
        <w:jc w:val="center"/>
        <w:rPr>
          <w:rFonts w:ascii="Times New Roman" w:hAnsi="Times New Roman" w:cs="Times New Roman"/>
          <w:sz w:val="24"/>
          <w:szCs w:val="24"/>
        </w:rPr>
      </w:pPr>
    </w:p>
    <w:p w14:paraId="2FAE9957" w14:textId="583D6928" w:rsidR="00102452" w:rsidRDefault="00102452" w:rsidP="00102452">
      <w:pPr>
        <w:jc w:val="center"/>
        <w:rPr>
          <w:rFonts w:ascii="Times New Roman" w:hAnsi="Times New Roman" w:cs="Times New Roman"/>
          <w:sz w:val="24"/>
          <w:szCs w:val="24"/>
        </w:rPr>
      </w:pPr>
    </w:p>
    <w:p w14:paraId="46F81978" w14:textId="36F5E6B0" w:rsidR="00102452" w:rsidRDefault="00102452" w:rsidP="00102452">
      <w:pPr>
        <w:jc w:val="center"/>
        <w:rPr>
          <w:rFonts w:ascii="Times New Roman" w:hAnsi="Times New Roman" w:cs="Times New Roman"/>
          <w:sz w:val="24"/>
          <w:szCs w:val="24"/>
        </w:rPr>
      </w:pPr>
    </w:p>
    <w:p w14:paraId="129FBC77" w14:textId="150DE27F" w:rsidR="00102452" w:rsidRDefault="00102452" w:rsidP="00102452">
      <w:pPr>
        <w:jc w:val="center"/>
        <w:rPr>
          <w:rFonts w:ascii="Times New Roman" w:hAnsi="Times New Roman" w:cs="Times New Roman"/>
          <w:sz w:val="24"/>
          <w:szCs w:val="24"/>
        </w:rPr>
      </w:pPr>
    </w:p>
    <w:p w14:paraId="50B6DDA1" w14:textId="12614BDF" w:rsidR="00102452" w:rsidRDefault="00102452" w:rsidP="00102452">
      <w:pPr>
        <w:jc w:val="center"/>
        <w:rPr>
          <w:rFonts w:ascii="Times New Roman" w:hAnsi="Times New Roman" w:cs="Times New Roman"/>
          <w:sz w:val="24"/>
          <w:szCs w:val="24"/>
        </w:rPr>
      </w:pPr>
    </w:p>
    <w:p w14:paraId="39A87072" w14:textId="0DEE955E" w:rsidR="00102452" w:rsidRDefault="00102452" w:rsidP="00102452">
      <w:pPr>
        <w:jc w:val="center"/>
        <w:rPr>
          <w:rFonts w:ascii="Times New Roman" w:hAnsi="Times New Roman" w:cs="Times New Roman"/>
          <w:sz w:val="24"/>
          <w:szCs w:val="24"/>
        </w:rPr>
      </w:pPr>
    </w:p>
    <w:p w14:paraId="14E4E35C" w14:textId="2BF2FA58" w:rsidR="00102452" w:rsidRDefault="00102452" w:rsidP="00102452">
      <w:pPr>
        <w:jc w:val="center"/>
        <w:rPr>
          <w:rFonts w:ascii="Times New Roman" w:hAnsi="Times New Roman" w:cs="Times New Roman"/>
          <w:sz w:val="24"/>
          <w:szCs w:val="24"/>
        </w:rPr>
      </w:pPr>
    </w:p>
    <w:p w14:paraId="237AC51B" w14:textId="37E86D0F" w:rsidR="00102452" w:rsidRDefault="00102452" w:rsidP="00102452">
      <w:pPr>
        <w:jc w:val="center"/>
        <w:rPr>
          <w:rFonts w:ascii="Times New Roman" w:hAnsi="Times New Roman" w:cs="Times New Roman"/>
          <w:sz w:val="24"/>
          <w:szCs w:val="24"/>
        </w:rPr>
      </w:pPr>
    </w:p>
    <w:p w14:paraId="6AACA087" w14:textId="7B975134" w:rsidR="00102452" w:rsidRDefault="00102452" w:rsidP="00102452">
      <w:pPr>
        <w:jc w:val="center"/>
        <w:rPr>
          <w:rFonts w:ascii="Times New Roman" w:hAnsi="Times New Roman" w:cs="Times New Roman"/>
          <w:sz w:val="24"/>
          <w:szCs w:val="24"/>
        </w:rPr>
      </w:pPr>
    </w:p>
    <w:p w14:paraId="63CE4A8E" w14:textId="77777777"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DESCRIPTION: </w:t>
      </w:r>
    </w:p>
    <w:p w14:paraId="69EE9CA4" w14:textId="4D1186D6"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The accounting firm, Cool Cats Do Taxes, has hired a consultant, Makayla Lerner, to design a system to track their various business practices. </w:t>
      </w:r>
    </w:p>
    <w:p w14:paraId="01FC422F" w14:textId="77777777"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REQUIREMENTS: </w:t>
      </w:r>
    </w:p>
    <w:p w14:paraId="4583A931" w14:textId="77777777"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The database must store: </w:t>
      </w:r>
    </w:p>
    <w:p w14:paraId="66FE8568" w14:textId="2AC86790" w:rsidR="00102452" w:rsidRDefault="00102452"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nformation about CPAs (Certified Public Accountants) </w:t>
      </w:r>
    </w:p>
    <w:p w14:paraId="736CCB74" w14:textId="2626F3AF" w:rsidR="00102452" w:rsidRDefault="00102452"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Information about clients, including name, address, income, and if they have provided materials to the firm. </w:t>
      </w:r>
    </w:p>
    <w:p w14:paraId="3F5F41FD" w14:textId="3CABCFF1" w:rsidR="00102452" w:rsidRDefault="00102452"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Information about the tax return, including status, timestamp of filing, and if it was checked by a CPA</w:t>
      </w:r>
    </w:p>
    <w:p w14:paraId="2B4BF5F8" w14:textId="77777777"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The user must be able to: </w:t>
      </w:r>
    </w:p>
    <w:p w14:paraId="1C2804A3" w14:textId="043B221A" w:rsidR="00102452"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clients</w:t>
      </w:r>
    </w:p>
    <w:p w14:paraId="46469703" w14:textId="29CD992C" w:rsidR="00102452"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tax filing assistants</w:t>
      </w:r>
    </w:p>
    <w:p w14:paraId="32D849D4" w14:textId="102D5CB1"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CPAs </w:t>
      </w:r>
    </w:p>
    <w:p w14:paraId="3749B417" w14:textId="79418A84"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Mark if a client has provided their required materials </w:t>
      </w:r>
    </w:p>
    <w:p w14:paraId="626BD9AB" w14:textId="3FC51C96"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if a client has provided their required materials</w:t>
      </w:r>
    </w:p>
    <w:p w14:paraId="07E66A62" w14:textId="06C91984"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Mark if a tax return is filed </w:t>
      </w:r>
    </w:p>
    <w:p w14:paraId="6BE49FB6" w14:textId="44E49441"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Check if a tax return is filed </w:t>
      </w:r>
    </w:p>
    <w:p w14:paraId="10185E14" w14:textId="1DFFD2E0"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Mark if a CPA checked a return </w:t>
      </w:r>
    </w:p>
    <w:p w14:paraId="7A49A6AD" w14:textId="02051FBB" w:rsidR="007707F4" w:rsidRDefault="007707F4" w:rsidP="00102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if a CPA checked a return</w:t>
      </w:r>
    </w:p>
    <w:p w14:paraId="2E02EF8B" w14:textId="73522EBF" w:rsidR="00102452" w:rsidRPr="007707F4" w:rsidRDefault="00102452" w:rsidP="007707F4">
      <w:pPr>
        <w:rPr>
          <w:rFonts w:ascii="Times New Roman" w:hAnsi="Times New Roman" w:cs="Times New Roman"/>
          <w:sz w:val="24"/>
          <w:szCs w:val="24"/>
        </w:rPr>
      </w:pPr>
      <w:r w:rsidRPr="007707F4">
        <w:rPr>
          <w:rFonts w:ascii="Times New Roman" w:hAnsi="Times New Roman" w:cs="Times New Roman"/>
          <w:sz w:val="24"/>
          <w:szCs w:val="24"/>
        </w:rPr>
        <w:t xml:space="preserve">ASSUMPTIONS: </w:t>
      </w:r>
    </w:p>
    <w:p w14:paraId="75754762" w14:textId="2E576CDD" w:rsidR="007707F4" w:rsidRPr="00341EC7" w:rsidRDefault="00102452" w:rsidP="00341EC7">
      <w:pPr>
        <w:rPr>
          <w:rFonts w:ascii="Times New Roman" w:hAnsi="Times New Roman" w:cs="Times New Roman"/>
          <w:sz w:val="24"/>
          <w:szCs w:val="24"/>
        </w:rPr>
      </w:pPr>
      <w:r>
        <w:rPr>
          <w:rFonts w:ascii="Times New Roman" w:hAnsi="Times New Roman" w:cs="Times New Roman"/>
          <w:sz w:val="24"/>
          <w:szCs w:val="24"/>
        </w:rPr>
        <w:t xml:space="preserve">The following assumptions were considered in the design of the system: </w:t>
      </w:r>
    </w:p>
    <w:p w14:paraId="4354412C" w14:textId="2822EB2F" w:rsidR="00C14EC2" w:rsidRDefault="00C14EC2" w:rsidP="007707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client only has one tax return, each tax return has one CPA and one assistant </w:t>
      </w:r>
    </w:p>
    <w:p w14:paraId="5EA51F7F" w14:textId="0D5A2CEF" w:rsidR="00C14EC2" w:rsidRDefault="00C14EC2" w:rsidP="007707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Users update regularly when status changes occur</w:t>
      </w:r>
    </w:p>
    <w:p w14:paraId="577A7D60" w14:textId="1EB4069E" w:rsidR="00C14EC2" w:rsidRPr="007707F4" w:rsidRDefault="00C14EC2" w:rsidP="007707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CPA can have multiple clients, multiple tax returns, and multiple assistants </w:t>
      </w:r>
    </w:p>
    <w:p w14:paraId="21457ABB" w14:textId="77777777" w:rsidR="007707F4" w:rsidRDefault="007707F4" w:rsidP="00102452">
      <w:pPr>
        <w:rPr>
          <w:rFonts w:ascii="Times New Roman" w:hAnsi="Times New Roman" w:cs="Times New Roman"/>
          <w:sz w:val="24"/>
          <w:szCs w:val="24"/>
        </w:rPr>
      </w:pPr>
    </w:p>
    <w:p w14:paraId="0E6C9AEA" w14:textId="722C1C45" w:rsidR="00102452" w:rsidRDefault="00102452" w:rsidP="00102452">
      <w:pPr>
        <w:rPr>
          <w:rFonts w:ascii="Times New Roman" w:hAnsi="Times New Roman" w:cs="Times New Roman"/>
          <w:sz w:val="24"/>
          <w:szCs w:val="24"/>
        </w:rPr>
      </w:pPr>
      <w:r>
        <w:rPr>
          <w:rFonts w:ascii="Times New Roman" w:hAnsi="Times New Roman" w:cs="Times New Roman"/>
          <w:sz w:val="24"/>
          <w:szCs w:val="24"/>
        </w:rPr>
        <w:t>DESIGN</w:t>
      </w:r>
    </w:p>
    <w:p w14:paraId="777FC7B7" w14:textId="77777777"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The database: </w:t>
      </w:r>
    </w:p>
    <w:p w14:paraId="5AF61E59" w14:textId="35372757" w:rsidR="00C14EC2" w:rsidRDefault="00102452" w:rsidP="00C14EC2">
      <w:pPr>
        <w:rPr>
          <w:rFonts w:ascii="Times New Roman" w:hAnsi="Times New Roman" w:cs="Times New Roman"/>
          <w:sz w:val="24"/>
          <w:szCs w:val="24"/>
        </w:rPr>
      </w:pPr>
      <w:r>
        <w:rPr>
          <w:rFonts w:ascii="Times New Roman" w:hAnsi="Times New Roman" w:cs="Times New Roman"/>
          <w:sz w:val="24"/>
          <w:szCs w:val="24"/>
        </w:rPr>
        <w:t xml:space="preserve">Below is an entity relationship diagram of the system, where there is a one-to-many relationship between </w:t>
      </w:r>
      <w:r w:rsidR="00C14EC2">
        <w:rPr>
          <w:rFonts w:ascii="Times New Roman" w:hAnsi="Times New Roman" w:cs="Times New Roman"/>
          <w:sz w:val="24"/>
          <w:szCs w:val="24"/>
        </w:rPr>
        <w:t xml:space="preserve">CPAs and clients, CPAs and tax returns, CPAs and assistants, and assistants and tax returns. There is a </w:t>
      </w:r>
      <w:r w:rsidR="00341EC7">
        <w:rPr>
          <w:rFonts w:ascii="Times New Roman" w:hAnsi="Times New Roman" w:cs="Times New Roman"/>
          <w:sz w:val="24"/>
          <w:szCs w:val="24"/>
        </w:rPr>
        <w:t>one-to-one</w:t>
      </w:r>
      <w:r w:rsidR="00C14EC2">
        <w:rPr>
          <w:rFonts w:ascii="Times New Roman" w:hAnsi="Times New Roman" w:cs="Times New Roman"/>
          <w:sz w:val="24"/>
          <w:szCs w:val="24"/>
        </w:rPr>
        <w:t xml:space="preserve"> relationship between clients and tax returns. </w:t>
      </w:r>
    </w:p>
    <w:p w14:paraId="66EBA7DD" w14:textId="1F3854E5" w:rsidR="00C14EC2" w:rsidRPr="00C14EC2" w:rsidRDefault="00C14EC2" w:rsidP="00C14E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986886" wp14:editId="5B7E816F">
            <wp:extent cx="5935980" cy="3756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756660"/>
                    </a:xfrm>
                    <a:prstGeom prst="rect">
                      <a:avLst/>
                    </a:prstGeom>
                    <a:noFill/>
                    <a:ln>
                      <a:noFill/>
                    </a:ln>
                  </pic:spPr>
                </pic:pic>
              </a:graphicData>
            </a:graphic>
          </wp:inline>
        </w:drawing>
      </w:r>
    </w:p>
    <w:p w14:paraId="2100BABC" w14:textId="77777777" w:rsidR="00102452" w:rsidRDefault="00102452" w:rsidP="00102452">
      <w:pPr>
        <w:rPr>
          <w:rFonts w:ascii="Times New Roman" w:hAnsi="Times New Roman" w:cs="Times New Roman"/>
          <w:sz w:val="24"/>
          <w:szCs w:val="24"/>
        </w:rPr>
      </w:pPr>
    </w:p>
    <w:p w14:paraId="34088CAC" w14:textId="408066E4" w:rsidR="00102452" w:rsidRDefault="00102452" w:rsidP="00102452">
      <w:pPr>
        <w:rPr>
          <w:rFonts w:ascii="Times New Roman" w:hAnsi="Times New Roman" w:cs="Times New Roman"/>
          <w:sz w:val="24"/>
          <w:szCs w:val="24"/>
        </w:rPr>
      </w:pPr>
      <w:r>
        <w:rPr>
          <w:rFonts w:ascii="Times New Roman" w:hAnsi="Times New Roman" w:cs="Times New Roman"/>
          <w:sz w:val="24"/>
          <w:szCs w:val="24"/>
        </w:rPr>
        <w:t xml:space="preserve">The software: </w:t>
      </w:r>
    </w:p>
    <w:p w14:paraId="18F818BD" w14:textId="2DE0F7C9" w:rsidR="00C14EC2" w:rsidRDefault="00C14EC2" w:rsidP="00102452">
      <w:pPr>
        <w:rPr>
          <w:rFonts w:ascii="Times New Roman" w:hAnsi="Times New Roman" w:cs="Times New Roman"/>
          <w:sz w:val="24"/>
          <w:szCs w:val="24"/>
        </w:rPr>
      </w:pPr>
      <w:r>
        <w:rPr>
          <w:rFonts w:ascii="Times New Roman" w:hAnsi="Times New Roman" w:cs="Times New Roman"/>
          <w:sz w:val="24"/>
          <w:szCs w:val="24"/>
        </w:rPr>
        <w:t xml:space="preserve">The system consists of </w:t>
      </w:r>
      <w:r w:rsidR="004D6169">
        <w:rPr>
          <w:rFonts w:ascii="Times New Roman" w:hAnsi="Times New Roman" w:cs="Times New Roman"/>
          <w:sz w:val="24"/>
          <w:szCs w:val="24"/>
        </w:rPr>
        <w:t xml:space="preserve">8 files: </w:t>
      </w:r>
    </w:p>
    <w:p w14:paraId="2A8EA7F2" w14:textId="02D9F19E"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.env file contains the link to the database using ElephantSQL </w:t>
      </w:r>
    </w:p>
    <w:p w14:paraId="1A170C83" w14:textId="63CEC36E"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requirements.txt contains the library versions needed to implement the code </w:t>
      </w:r>
    </w:p>
    <w:p w14:paraId="6A9E901D" w14:textId="5D40F99F"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schema.sql contains the schema of the database to set it up </w:t>
      </w:r>
    </w:p>
    <w:p w14:paraId="7DB527FE" w14:textId="01BF7795"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reset.sql contains the queries necessary if the database needs to be reset </w:t>
      </w:r>
    </w:p>
    <w:p w14:paraId="4E5C7E8E" w14:textId="48A8F25D"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main.py holds the user interface and is the file to be run when executing </w:t>
      </w:r>
    </w:p>
    <w:p w14:paraId="4B2BBF66" w14:textId="522D23FE"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orm.py holds the object relational model, which consists of the object classes </w:t>
      </w:r>
    </w:p>
    <w:p w14:paraId="28CAAEAD" w14:textId="274B3FB9"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body.py holds most functions necessary for the system, including prompts and tasks </w:t>
      </w:r>
    </w:p>
    <w:p w14:paraId="0CD860FF" w14:textId="1F47F473" w:rsidR="004D6169" w:rsidRDefault="004D6169" w:rsidP="004D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connection_pool.py holds the database connection that is used when a user makes changes in the system </w:t>
      </w:r>
    </w:p>
    <w:p w14:paraId="062D347D" w14:textId="77777777" w:rsidR="00E51490" w:rsidRDefault="003C398D" w:rsidP="003C398D">
      <w:pPr>
        <w:rPr>
          <w:rFonts w:ascii="Times New Roman" w:hAnsi="Times New Roman" w:cs="Times New Roman"/>
          <w:sz w:val="24"/>
          <w:szCs w:val="24"/>
        </w:rPr>
      </w:pPr>
      <w:r>
        <w:rPr>
          <w:rFonts w:ascii="Times New Roman" w:hAnsi="Times New Roman" w:cs="Times New Roman"/>
          <w:sz w:val="24"/>
          <w:szCs w:val="24"/>
        </w:rPr>
        <w:t>The software was designed with modularity in mind. Functions were created for each prompt sent to the user and for each task the user would like to complete. The basic interface is created from a simple run function in the main.py file that contains a while loop to prompt the user depending on their input.</w:t>
      </w:r>
      <w:r w:rsidR="00E51490">
        <w:rPr>
          <w:rFonts w:ascii="Times New Roman" w:hAnsi="Times New Roman" w:cs="Times New Roman"/>
          <w:sz w:val="24"/>
          <w:szCs w:val="24"/>
        </w:rPr>
        <w:t xml:space="preserve"> </w:t>
      </w:r>
    </w:p>
    <w:p w14:paraId="2679AB02" w14:textId="0F435BE1" w:rsidR="003C398D" w:rsidRDefault="00E51490" w:rsidP="003C398D">
      <w:pPr>
        <w:rPr>
          <w:rFonts w:ascii="Times New Roman" w:hAnsi="Times New Roman" w:cs="Times New Roman"/>
          <w:sz w:val="24"/>
          <w:szCs w:val="24"/>
        </w:rPr>
      </w:pPr>
      <w:r>
        <w:rPr>
          <w:rFonts w:ascii="Times New Roman" w:hAnsi="Times New Roman" w:cs="Times New Roman"/>
          <w:sz w:val="24"/>
          <w:szCs w:val="24"/>
        </w:rPr>
        <w:t xml:space="preserve">Statements are shown to the user after each action to ensure that the user does not attempt to repeat actions due to no feedback. </w:t>
      </w:r>
    </w:p>
    <w:p w14:paraId="6868FBF2" w14:textId="2D45EBE9" w:rsidR="00341EC7" w:rsidRDefault="00551821" w:rsidP="003C398D">
      <w:pPr>
        <w:rPr>
          <w:rFonts w:ascii="Times New Roman" w:hAnsi="Times New Roman" w:cs="Times New Roman"/>
          <w:sz w:val="24"/>
          <w:szCs w:val="24"/>
        </w:rPr>
      </w:pPr>
      <w:r>
        <w:rPr>
          <w:rFonts w:ascii="Times New Roman" w:hAnsi="Times New Roman" w:cs="Times New Roman"/>
          <w:sz w:val="24"/>
          <w:szCs w:val="24"/>
        </w:rPr>
        <w:lastRenderedPageBreak/>
        <w:t xml:space="preserve">The object relational model consists of a parent class, </w:t>
      </w:r>
      <w:proofErr w:type="spellStart"/>
      <w:r>
        <w:rPr>
          <w:rFonts w:ascii="Times New Roman" w:hAnsi="Times New Roman" w:cs="Times New Roman"/>
          <w:sz w:val="24"/>
          <w:szCs w:val="24"/>
        </w:rPr>
        <w:t>DatabaseObject</w:t>
      </w:r>
      <w:proofErr w:type="spellEnd"/>
      <w:r w:rsidR="00E51490">
        <w:rPr>
          <w:rFonts w:ascii="Times New Roman" w:hAnsi="Times New Roman" w:cs="Times New Roman"/>
          <w:sz w:val="24"/>
          <w:szCs w:val="24"/>
        </w:rPr>
        <w:t xml:space="preserve">, </w:t>
      </w:r>
      <w:r>
        <w:rPr>
          <w:rFonts w:ascii="Times New Roman" w:hAnsi="Times New Roman" w:cs="Times New Roman"/>
          <w:sz w:val="24"/>
          <w:szCs w:val="24"/>
        </w:rPr>
        <w:t xml:space="preserve">which utilizes class methods </w:t>
      </w:r>
      <w:r w:rsidR="00341EC7">
        <w:rPr>
          <w:rFonts w:ascii="Times New Roman" w:hAnsi="Times New Roman" w:cs="Times New Roman"/>
          <w:sz w:val="24"/>
          <w:szCs w:val="24"/>
        </w:rPr>
        <w:t xml:space="preserve">that are common between the entities: loading from the database, searching by name, finding all objects in the database, creating an object from a row, and saving to the database. The parent class also includes three abstracted methods, denoted with an underscore before the class name (ex. _insert), this is because Python does not have private methods so this is a way to simulate a private method within the class. Each entity has its own class that holds its respective unique attributes. An exception is seen within the </w:t>
      </w:r>
      <w:proofErr w:type="spellStart"/>
      <w:r w:rsidR="00341EC7">
        <w:rPr>
          <w:rFonts w:ascii="Times New Roman" w:hAnsi="Times New Roman" w:cs="Times New Roman"/>
          <w:sz w:val="24"/>
          <w:szCs w:val="24"/>
        </w:rPr>
        <w:t>TaxReturn</w:t>
      </w:r>
      <w:proofErr w:type="spellEnd"/>
      <w:r w:rsidR="00341EC7">
        <w:rPr>
          <w:rFonts w:ascii="Times New Roman" w:hAnsi="Times New Roman" w:cs="Times New Roman"/>
          <w:sz w:val="24"/>
          <w:szCs w:val="24"/>
        </w:rPr>
        <w:t xml:space="preserve"> object, which has its own method for searching the database by name because the clients and tax return tables needed to be joined.</w:t>
      </w:r>
    </w:p>
    <w:p w14:paraId="317BB149" w14:textId="1466B679" w:rsidR="00E51490" w:rsidRDefault="00341EC7" w:rsidP="003C398D">
      <w:pPr>
        <w:rPr>
          <w:rFonts w:ascii="Times New Roman" w:hAnsi="Times New Roman" w:cs="Times New Roman"/>
          <w:sz w:val="24"/>
          <w:szCs w:val="24"/>
        </w:rPr>
      </w:pPr>
      <w:r>
        <w:rPr>
          <w:rFonts w:ascii="Times New Roman" w:hAnsi="Times New Roman" w:cs="Times New Roman"/>
          <w:sz w:val="24"/>
          <w:szCs w:val="24"/>
        </w:rPr>
        <w:t xml:space="preserve">Nearly all functions require an ID to access or update values, so a search ID by name function is provided in the main interface. </w:t>
      </w:r>
    </w:p>
    <w:p w14:paraId="43730DE2" w14:textId="601D7A22" w:rsidR="00E51490" w:rsidRDefault="00E51490" w:rsidP="003C398D">
      <w:pPr>
        <w:rPr>
          <w:rFonts w:ascii="Times New Roman" w:hAnsi="Times New Roman" w:cs="Times New Roman"/>
          <w:sz w:val="24"/>
          <w:szCs w:val="24"/>
        </w:rPr>
      </w:pPr>
      <w:r>
        <w:rPr>
          <w:rFonts w:ascii="Times New Roman" w:hAnsi="Times New Roman" w:cs="Times New Roman"/>
          <w:sz w:val="24"/>
          <w:szCs w:val="24"/>
        </w:rPr>
        <w:t xml:space="preserve">The connection pool file uses the connection factory configuration to have cursors return dictionary values. This was done to ensure that when we are loading objects from the database, the column names are saved as keys and can be seen in an output to the user. </w:t>
      </w:r>
    </w:p>
    <w:p w14:paraId="3A217D0D" w14:textId="6D82E44C" w:rsidR="003C398D" w:rsidRPr="003C398D" w:rsidRDefault="00341EC7" w:rsidP="003C398D">
      <w:pPr>
        <w:rPr>
          <w:rFonts w:ascii="Times New Roman" w:hAnsi="Times New Roman" w:cs="Times New Roman"/>
          <w:sz w:val="24"/>
          <w:szCs w:val="24"/>
        </w:rPr>
      </w:pPr>
      <w:r>
        <w:rPr>
          <w:rFonts w:ascii="Times New Roman" w:hAnsi="Times New Roman" w:cs="Times New Roman"/>
          <w:sz w:val="24"/>
          <w:szCs w:val="24"/>
        </w:rPr>
        <w:t xml:space="preserve"> </w:t>
      </w:r>
    </w:p>
    <w:p w14:paraId="6E6640BB" w14:textId="77777777" w:rsidR="00102452" w:rsidRDefault="00102452" w:rsidP="00102452">
      <w:pPr>
        <w:jc w:val="center"/>
        <w:rPr>
          <w:rFonts w:ascii="Times New Roman" w:hAnsi="Times New Roman" w:cs="Times New Roman"/>
          <w:sz w:val="24"/>
          <w:szCs w:val="24"/>
        </w:rPr>
      </w:pPr>
    </w:p>
    <w:p w14:paraId="42726B68" w14:textId="77777777" w:rsidR="00102452" w:rsidRPr="00102452" w:rsidRDefault="00102452" w:rsidP="00102452">
      <w:pPr>
        <w:jc w:val="center"/>
        <w:rPr>
          <w:rFonts w:ascii="Times New Roman" w:hAnsi="Times New Roman" w:cs="Times New Roman"/>
          <w:sz w:val="24"/>
          <w:szCs w:val="24"/>
        </w:rPr>
      </w:pPr>
    </w:p>
    <w:sectPr w:rsidR="00102452" w:rsidRPr="0010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3770"/>
    <w:multiLevelType w:val="hybridMultilevel"/>
    <w:tmpl w:val="F08A6932"/>
    <w:lvl w:ilvl="0" w:tplc="5C0458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032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52"/>
    <w:rsid w:val="00102452"/>
    <w:rsid w:val="00341EC7"/>
    <w:rsid w:val="003C398D"/>
    <w:rsid w:val="004D6169"/>
    <w:rsid w:val="00551821"/>
    <w:rsid w:val="007707F4"/>
    <w:rsid w:val="00C14EC2"/>
    <w:rsid w:val="00E5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FE5C"/>
  <w15:chartTrackingRefBased/>
  <w15:docId w15:val="{8DD66949-E938-4756-8149-9D9CB661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52"/>
    <w:pPr>
      <w:ind w:left="720"/>
      <w:contextualSpacing/>
    </w:pPr>
  </w:style>
  <w:style w:type="paragraph" w:styleId="HTMLPreformatted">
    <w:name w:val="HTML Preformatted"/>
    <w:basedOn w:val="Normal"/>
    <w:link w:val="HTMLPreformattedChar"/>
    <w:uiPriority w:val="99"/>
    <w:semiHidden/>
    <w:unhideWhenUsed/>
    <w:rsid w:val="00C14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Lerner, Makayla</dc:creator>
  <cp:keywords/>
  <dc:description/>
  <cp:lastModifiedBy>Lerner, Makayla</cp:lastModifiedBy>
  <cp:revision>2</cp:revision>
  <dcterms:created xsi:type="dcterms:W3CDTF">2022-12-02T17:23:00Z</dcterms:created>
  <dcterms:modified xsi:type="dcterms:W3CDTF">2022-12-02T17:23:00Z</dcterms:modified>
</cp:coreProperties>
</file>