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Отделение Социального фонда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