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9CD3" w14:textId="552072E0" w:rsidR="0011392B" w:rsidRPr="00C83FF3" w:rsidRDefault="0011392B" w:rsidP="0011392B">
      <w:pPr>
        <w:shd w:val="clear" w:color="auto" w:fill="FFFFFF"/>
        <w:spacing w:before="120" w:after="120" w:line="240" w:lineRule="auto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C83FF3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Отчет по ДДЗ «Эхо-сервер </w:t>
      </w:r>
      <w:r w:rsidRPr="00C83FF3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Kerberos</w:t>
      </w:r>
      <w:r w:rsidRPr="00C83FF3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 (</w:t>
      </w:r>
      <w:r w:rsidRPr="00C83FF3">
        <w:rPr>
          <w:rFonts w:eastAsia="Times New Roman" w:cs="Times New Roman"/>
          <w:b/>
          <w:bCs/>
          <w:color w:val="000000" w:themeColor="text1"/>
          <w:szCs w:val="28"/>
          <w:lang w:val="en-US" w:eastAsia="ru-RU"/>
        </w:rPr>
        <w:t>SSPI</w:t>
      </w:r>
      <w:r w:rsidRPr="00C83FF3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)</w:t>
      </w:r>
    </w:p>
    <w:p w14:paraId="58E3CD45" w14:textId="4DB47935" w:rsidR="0011392B" w:rsidRPr="00C83FF3" w:rsidRDefault="0011392B" w:rsidP="0011392B">
      <w:pPr>
        <w:shd w:val="clear" w:color="auto" w:fill="FFFFFF"/>
        <w:spacing w:before="120" w:after="120" w:line="240" w:lineRule="auto"/>
        <w:rPr>
          <w:rFonts w:eastAsia="Times New Roman" w:cs="Times New Roman"/>
          <w:i/>
          <w:iCs/>
          <w:color w:val="000000" w:themeColor="text1"/>
          <w:szCs w:val="28"/>
          <w:lang w:eastAsia="ru-RU"/>
        </w:rPr>
      </w:pPr>
      <w:r w:rsidRPr="00C83FF3">
        <w:rPr>
          <w:rFonts w:eastAsia="Times New Roman" w:cs="Times New Roman"/>
          <w:i/>
          <w:iCs/>
          <w:color w:val="000000" w:themeColor="text1"/>
          <w:szCs w:val="28"/>
          <w:lang w:eastAsia="ru-RU"/>
        </w:rPr>
        <w:t>Теоретические сведения</w:t>
      </w:r>
    </w:p>
    <w:p w14:paraId="23B5C657" w14:textId="4613DD89" w:rsidR="00917C0B" w:rsidRPr="00C83FF3" w:rsidRDefault="00917C0B" w:rsidP="0011392B">
      <w:pPr>
        <w:shd w:val="clear" w:color="auto" w:fill="FFFFFF"/>
        <w:spacing w:before="120" w:after="120" w:line="240" w:lineRule="auto"/>
        <w:ind w:firstLine="708"/>
        <w:rPr>
          <w:rFonts w:eastAsia="Times New Roman" w:cs="Times New Roman"/>
          <w:color w:val="000000" w:themeColor="text1"/>
          <w:szCs w:val="28"/>
          <w:lang w:eastAsia="ru-RU"/>
        </w:rPr>
      </w:pPr>
      <w:r w:rsidRPr="0054572C">
        <w:rPr>
          <w:rFonts w:eastAsia="Times New Roman" w:cs="Times New Roman"/>
          <w:color w:val="000000" w:themeColor="text1"/>
          <w:szCs w:val="28"/>
          <w:lang w:val="en-US" w:eastAsia="ru-RU"/>
        </w:rPr>
        <w:t>Security</w:t>
      </w:r>
      <w:r w:rsidRPr="0054572C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54572C">
        <w:rPr>
          <w:rFonts w:eastAsia="Times New Roman" w:cs="Times New Roman"/>
          <w:color w:val="000000" w:themeColor="text1"/>
          <w:szCs w:val="28"/>
          <w:lang w:val="en-US" w:eastAsia="ru-RU"/>
        </w:rPr>
        <w:t>Support</w:t>
      </w:r>
      <w:r w:rsidRPr="0054572C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54572C">
        <w:rPr>
          <w:rFonts w:eastAsia="Times New Roman" w:cs="Times New Roman"/>
          <w:color w:val="000000" w:themeColor="text1"/>
          <w:szCs w:val="28"/>
          <w:lang w:val="en-US" w:eastAsia="ru-RU"/>
        </w:rPr>
        <w:t>Provider</w:t>
      </w:r>
      <w:r w:rsidRPr="0054572C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54572C">
        <w:rPr>
          <w:rFonts w:eastAsia="Times New Roman" w:cs="Times New Roman"/>
          <w:color w:val="000000" w:themeColor="text1"/>
          <w:szCs w:val="28"/>
          <w:lang w:val="en-US" w:eastAsia="ru-RU"/>
        </w:rPr>
        <w:t>Interface</w:t>
      </w:r>
      <w:r w:rsidRPr="00C83FF3">
        <w:rPr>
          <w:rFonts w:eastAsia="Times New Roman" w:cs="Times New Roman"/>
          <w:color w:val="000000" w:themeColor="text1"/>
          <w:szCs w:val="28"/>
          <w:lang w:val="en-US" w:eastAsia="ru-RU"/>
        </w:rPr>
        <w:t> </w:t>
      </w:r>
      <w:r w:rsidRPr="00C83FF3">
        <w:rPr>
          <w:rFonts w:eastAsia="Times New Roman" w:cs="Times New Roman"/>
          <w:color w:val="000000" w:themeColor="text1"/>
          <w:szCs w:val="28"/>
          <w:lang w:eastAsia="ru-RU"/>
        </w:rPr>
        <w:t>(</w:t>
      </w:r>
      <w:r w:rsidRPr="00C83FF3">
        <w:rPr>
          <w:rFonts w:eastAsia="Times New Roman" w:cs="Times New Roman"/>
          <w:color w:val="000000" w:themeColor="text1"/>
          <w:szCs w:val="28"/>
          <w:lang w:val="en-US" w:eastAsia="ru-RU"/>
        </w:rPr>
        <w:t>SSPI</w:t>
      </w:r>
      <w:r w:rsidRPr="00C83FF3">
        <w:rPr>
          <w:rFonts w:eastAsia="Times New Roman" w:cs="Times New Roman"/>
          <w:color w:val="000000" w:themeColor="text1"/>
          <w:szCs w:val="28"/>
          <w:lang w:eastAsia="ru-RU"/>
        </w:rPr>
        <w:t>) —</w:t>
      </w:r>
      <w:r w:rsidRPr="00C83FF3">
        <w:rPr>
          <w:rFonts w:eastAsia="Times New Roman" w:cs="Times New Roman"/>
          <w:color w:val="000000" w:themeColor="text1"/>
          <w:szCs w:val="28"/>
          <w:lang w:val="en-US" w:eastAsia="ru-RU"/>
        </w:rPr>
        <w:t> </w:t>
      </w:r>
      <w:r w:rsidRPr="00C83FF3">
        <w:rPr>
          <w:rFonts w:eastAsia="Times New Roman" w:cs="Times New Roman"/>
          <w:color w:val="000000" w:themeColor="text1"/>
          <w:szCs w:val="28"/>
          <w:lang w:eastAsia="ru-RU"/>
        </w:rPr>
        <w:t>программный интерфейс</w:t>
      </w:r>
      <w:r w:rsidRPr="00C83FF3">
        <w:rPr>
          <w:rFonts w:eastAsia="Times New Roman" w:cs="Times New Roman"/>
          <w:color w:val="000000" w:themeColor="text1"/>
          <w:szCs w:val="28"/>
          <w:lang w:val="en-US" w:eastAsia="ru-RU"/>
        </w:rPr>
        <w:t> </w:t>
      </w:r>
      <w:r w:rsidRPr="00C83FF3">
        <w:rPr>
          <w:rFonts w:eastAsia="Times New Roman" w:cs="Times New Roman"/>
          <w:color w:val="000000" w:themeColor="text1"/>
          <w:szCs w:val="28"/>
          <w:lang w:eastAsia="ru-RU"/>
        </w:rPr>
        <w:t xml:space="preserve">в </w:t>
      </w:r>
      <w:r w:rsidRPr="00C83FF3">
        <w:rPr>
          <w:rFonts w:eastAsia="Times New Roman" w:cs="Times New Roman"/>
          <w:color w:val="000000" w:themeColor="text1"/>
          <w:szCs w:val="28"/>
          <w:lang w:val="en-US" w:eastAsia="ru-RU"/>
        </w:rPr>
        <w:t>Microsoft</w:t>
      </w:r>
      <w:r w:rsidRPr="00C83FF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C83FF3">
        <w:rPr>
          <w:rFonts w:eastAsia="Times New Roman" w:cs="Times New Roman"/>
          <w:color w:val="000000" w:themeColor="text1"/>
          <w:szCs w:val="28"/>
          <w:lang w:val="en-US" w:eastAsia="ru-RU"/>
        </w:rPr>
        <w:t>Windows</w:t>
      </w:r>
      <w:r w:rsidRPr="00C83FF3">
        <w:rPr>
          <w:rFonts w:eastAsia="Times New Roman" w:cs="Times New Roman"/>
          <w:color w:val="000000" w:themeColor="text1"/>
          <w:szCs w:val="28"/>
          <w:lang w:eastAsia="ru-RU"/>
        </w:rPr>
        <w:t xml:space="preserve"> между приложениями и провайдерами безопасности. SSPI используется для отделения протоколов уровня приложения от деталей реализации сетевых протоколов безопасности и обеспечивает уровень абстракции для поддержки множества механизмов аутентификации.</w:t>
      </w:r>
    </w:p>
    <w:p w14:paraId="0F86B19A" w14:textId="4DD280B4" w:rsidR="00917C0B" w:rsidRPr="00C83FF3" w:rsidRDefault="00917C0B" w:rsidP="0011392B">
      <w:pPr>
        <w:shd w:val="clear" w:color="auto" w:fill="FFFFFF"/>
        <w:spacing w:before="120" w:after="120" w:line="240" w:lineRule="auto"/>
        <w:ind w:firstLine="708"/>
        <w:rPr>
          <w:rFonts w:eastAsia="Times New Roman" w:cs="Times New Roman"/>
          <w:color w:val="000000" w:themeColor="text1"/>
          <w:szCs w:val="28"/>
          <w:lang w:eastAsia="ru-RU"/>
        </w:rPr>
      </w:pPr>
      <w:r w:rsidRPr="00C83FF3">
        <w:rPr>
          <w:rFonts w:eastAsia="Times New Roman" w:cs="Times New Roman"/>
          <w:color w:val="000000" w:themeColor="text1"/>
          <w:szCs w:val="28"/>
          <w:lang w:eastAsia="ru-RU"/>
        </w:rPr>
        <w:t>SSPI делает доступным для приложений динамически подключаемые библиотеки провайдеров поддержки безопасности (SSP), которые содержат одну или несколько схем аутентификации и криптографии, называемых пакетами безопасности. Каждый пакет безопасности отображает функции SSPI на фактические функции протокола безопасности. Функции SSPI делятся на следующие функциональные группы:</w:t>
      </w:r>
    </w:p>
    <w:p w14:paraId="3D582B0D" w14:textId="77777777" w:rsidR="00917C0B" w:rsidRPr="00C83FF3" w:rsidRDefault="00917C0B" w:rsidP="00917C0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="Times New Roman"/>
          <w:color w:val="000000" w:themeColor="text1"/>
          <w:szCs w:val="28"/>
          <w:lang w:eastAsia="ru-RU"/>
        </w:rPr>
      </w:pPr>
      <w:r w:rsidRPr="00C83FF3">
        <w:rPr>
          <w:rFonts w:eastAsia="Times New Roman" w:cs="Times New Roman"/>
          <w:color w:val="000000" w:themeColor="text1"/>
          <w:szCs w:val="28"/>
          <w:lang w:eastAsia="ru-RU"/>
        </w:rPr>
        <w:t>Функции управления пакетами — перечисляют установленные пакеты безопасности SSP и запрашивают их атрибуты.</w:t>
      </w:r>
    </w:p>
    <w:p w14:paraId="7A785DD9" w14:textId="674F1174" w:rsidR="00917C0B" w:rsidRPr="00C83FF3" w:rsidRDefault="00917C0B" w:rsidP="00917C0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="Times New Roman"/>
          <w:color w:val="000000" w:themeColor="text1"/>
          <w:szCs w:val="28"/>
          <w:lang w:eastAsia="ru-RU"/>
        </w:rPr>
      </w:pPr>
      <w:r w:rsidRPr="00C83FF3">
        <w:rPr>
          <w:rFonts w:eastAsia="Times New Roman" w:cs="Times New Roman"/>
          <w:color w:val="000000" w:themeColor="text1"/>
          <w:szCs w:val="28"/>
          <w:lang w:eastAsia="ru-RU"/>
        </w:rPr>
        <w:t>Функции управления мандатами (пароли, билеты kerberos и т.д.).</w:t>
      </w:r>
    </w:p>
    <w:p w14:paraId="76B53CA6" w14:textId="77777777" w:rsidR="00917C0B" w:rsidRPr="00C83FF3" w:rsidRDefault="00917C0B" w:rsidP="00917C0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="Times New Roman"/>
          <w:color w:val="000000" w:themeColor="text1"/>
          <w:szCs w:val="28"/>
          <w:lang w:eastAsia="ru-RU"/>
        </w:rPr>
      </w:pPr>
      <w:r w:rsidRPr="00C83FF3">
        <w:rPr>
          <w:rFonts w:eastAsia="Times New Roman" w:cs="Times New Roman"/>
          <w:color w:val="000000" w:themeColor="text1"/>
          <w:szCs w:val="28"/>
          <w:lang w:eastAsia="ru-RU"/>
        </w:rPr>
        <w:t>Функции управления контекстом безопасности.</w:t>
      </w:r>
    </w:p>
    <w:p w14:paraId="21E49F06" w14:textId="77777777" w:rsidR="00917C0B" w:rsidRPr="00C83FF3" w:rsidRDefault="00917C0B" w:rsidP="00917C0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eastAsia="Times New Roman" w:cs="Times New Roman"/>
          <w:color w:val="000000" w:themeColor="text1"/>
          <w:szCs w:val="28"/>
          <w:lang w:eastAsia="ru-RU"/>
        </w:rPr>
      </w:pPr>
      <w:r w:rsidRPr="00C83FF3">
        <w:rPr>
          <w:rFonts w:eastAsia="Times New Roman" w:cs="Times New Roman"/>
          <w:color w:val="000000" w:themeColor="text1"/>
          <w:szCs w:val="28"/>
          <w:lang w:eastAsia="ru-RU"/>
        </w:rPr>
        <w:t>Функции поддержки сообщений — позволяют передавать шифрованные и подписанные сообщения.</w:t>
      </w:r>
    </w:p>
    <w:p w14:paraId="627D60DE" w14:textId="76CB9B82" w:rsidR="00FA2162" w:rsidRPr="00C83FF3" w:rsidRDefault="0011392B" w:rsidP="0011392B">
      <w:pPr>
        <w:pStyle w:val="2"/>
        <w:rPr>
          <w:color w:val="000000" w:themeColor="text1"/>
        </w:rPr>
      </w:pPr>
      <w:r w:rsidRPr="00C83FF3">
        <w:rPr>
          <w:color w:val="000000" w:themeColor="text1"/>
        </w:rPr>
        <w:t>Программный код</w:t>
      </w:r>
    </w:p>
    <w:p w14:paraId="7C19BFF0" w14:textId="1B396C04" w:rsidR="0011392B" w:rsidRPr="00C83FF3" w:rsidRDefault="0011392B" w:rsidP="0011392B">
      <w:pPr>
        <w:rPr>
          <w:color w:val="000000" w:themeColor="text1"/>
        </w:rPr>
      </w:pPr>
      <w:r w:rsidRPr="00C83FF3">
        <w:rPr>
          <w:color w:val="000000" w:themeColor="text1"/>
        </w:rPr>
        <w:tab/>
        <w:t>Проект разбит на 5 частей:</w:t>
      </w:r>
    </w:p>
    <w:p w14:paraId="04F1931F" w14:textId="799C2CFE" w:rsidR="0011392B" w:rsidRPr="00C83FF3" w:rsidRDefault="0011392B" w:rsidP="0011392B">
      <w:pPr>
        <w:pStyle w:val="a5"/>
        <w:numPr>
          <w:ilvl w:val="0"/>
          <w:numId w:val="2"/>
        </w:numPr>
        <w:rPr>
          <w:color w:val="000000" w:themeColor="text1"/>
        </w:rPr>
      </w:pPr>
      <w:r w:rsidRPr="00C83FF3">
        <w:rPr>
          <w:color w:val="000000" w:themeColor="text1"/>
          <w:lang w:val="en-US"/>
        </w:rPr>
        <w:t>NSspi</w:t>
      </w:r>
    </w:p>
    <w:p w14:paraId="7776FFBC" w14:textId="6C22AF9B" w:rsidR="0011392B" w:rsidRPr="00C83FF3" w:rsidRDefault="0011392B" w:rsidP="0011392B">
      <w:pPr>
        <w:pStyle w:val="a5"/>
        <w:numPr>
          <w:ilvl w:val="0"/>
          <w:numId w:val="2"/>
        </w:numPr>
        <w:rPr>
          <w:color w:val="000000" w:themeColor="text1"/>
        </w:rPr>
      </w:pPr>
      <w:r w:rsidRPr="00C83FF3">
        <w:rPr>
          <w:color w:val="000000" w:themeColor="text1"/>
          <w:lang w:val="en-US"/>
        </w:rPr>
        <w:t>NsspiDemo</w:t>
      </w:r>
    </w:p>
    <w:p w14:paraId="09B7B0AB" w14:textId="19671D6B" w:rsidR="0011392B" w:rsidRPr="00C83FF3" w:rsidRDefault="0011392B" w:rsidP="0011392B">
      <w:pPr>
        <w:pStyle w:val="a5"/>
        <w:numPr>
          <w:ilvl w:val="0"/>
          <w:numId w:val="2"/>
        </w:numPr>
        <w:rPr>
          <w:color w:val="000000" w:themeColor="text1"/>
        </w:rPr>
      </w:pPr>
      <w:r w:rsidRPr="00C83FF3">
        <w:rPr>
          <w:color w:val="000000" w:themeColor="text1"/>
          <w:lang w:val="en-US"/>
        </w:rPr>
        <w:t>TestProtocol</w:t>
      </w:r>
    </w:p>
    <w:p w14:paraId="23E0443A" w14:textId="05BB6EF6" w:rsidR="0011392B" w:rsidRPr="00C83FF3" w:rsidRDefault="0011392B" w:rsidP="0011392B">
      <w:pPr>
        <w:pStyle w:val="a5"/>
        <w:numPr>
          <w:ilvl w:val="0"/>
          <w:numId w:val="2"/>
        </w:numPr>
        <w:rPr>
          <w:color w:val="000000" w:themeColor="text1"/>
        </w:rPr>
      </w:pPr>
      <w:r w:rsidRPr="00C83FF3">
        <w:rPr>
          <w:color w:val="000000" w:themeColor="text1"/>
          <w:lang w:val="en-US"/>
        </w:rPr>
        <w:t>TestClient</w:t>
      </w:r>
    </w:p>
    <w:p w14:paraId="029C86D9" w14:textId="42B19B8D" w:rsidR="0011392B" w:rsidRPr="00C83FF3" w:rsidRDefault="0011392B" w:rsidP="0011392B">
      <w:pPr>
        <w:pStyle w:val="a5"/>
        <w:numPr>
          <w:ilvl w:val="0"/>
          <w:numId w:val="2"/>
        </w:numPr>
        <w:rPr>
          <w:color w:val="000000" w:themeColor="text1"/>
        </w:rPr>
      </w:pPr>
      <w:r w:rsidRPr="00C83FF3">
        <w:rPr>
          <w:color w:val="000000" w:themeColor="text1"/>
          <w:lang w:val="en-US"/>
        </w:rPr>
        <w:t>TestServer</w:t>
      </w:r>
    </w:p>
    <w:p w14:paraId="32A93FCC" w14:textId="6887DA21" w:rsidR="0011392B" w:rsidRPr="00C83FF3" w:rsidRDefault="0011392B" w:rsidP="0011392B">
      <w:pPr>
        <w:rPr>
          <w:color w:val="000000" w:themeColor="text1"/>
          <w:u w:val="single"/>
          <w:lang w:val="en-US"/>
        </w:rPr>
      </w:pPr>
      <w:r w:rsidRPr="00C83FF3">
        <w:rPr>
          <w:color w:val="000000" w:themeColor="text1"/>
          <w:u w:val="single"/>
          <w:lang w:val="en-US"/>
        </w:rPr>
        <w:t>NSspi</w:t>
      </w:r>
    </w:p>
    <w:p w14:paraId="3EC8041F" w14:textId="70C32358" w:rsidR="0011392B" w:rsidRPr="00C83FF3" w:rsidRDefault="0011392B" w:rsidP="0011392B">
      <w:pPr>
        <w:rPr>
          <w:color w:val="000000" w:themeColor="text1"/>
        </w:rPr>
      </w:pPr>
      <w:r w:rsidRPr="00C83FF3">
        <w:rPr>
          <w:color w:val="000000" w:themeColor="text1"/>
        </w:rPr>
        <w:tab/>
        <w:t xml:space="preserve">Решение содержит </w:t>
      </w:r>
      <w:r w:rsidRPr="00C83FF3">
        <w:rPr>
          <w:color w:val="000000" w:themeColor="text1"/>
          <w:lang w:val="en-US"/>
        </w:rPr>
        <w:t>DLL</w:t>
      </w:r>
      <w:r w:rsidR="00202A99" w:rsidRPr="00C83FF3">
        <w:rPr>
          <w:color w:val="000000" w:themeColor="text1"/>
        </w:rPr>
        <w:t>-сборку, которая предоставляет интерфейс C# / .Net для интегрированного API проверки подлинности Windows. Это позволяет пользовательской клиентской / серверной системе аутентифицировать пользователей, используя их существующие учетные данные для входа. Что позволяет разработчику обеспечить единый вход в своем приложении.</w:t>
      </w:r>
    </w:p>
    <w:p w14:paraId="092FD0D9" w14:textId="527E86BF" w:rsidR="00202A99" w:rsidRPr="00C83FF3" w:rsidRDefault="00202A99" w:rsidP="00202A99">
      <w:pPr>
        <w:ind w:firstLine="708"/>
        <w:rPr>
          <w:color w:val="000000" w:themeColor="text1"/>
        </w:rPr>
      </w:pPr>
      <w:r w:rsidRPr="00C83FF3">
        <w:rPr>
          <w:color w:val="000000" w:themeColor="text1"/>
        </w:rPr>
        <w:t xml:space="preserve">API предоставляет необработанный доступ к токенам аутентификации, так что аутентификация может быть легко интегрирована в любую сетевую систему – можно отправить токены через сокет, интерфейс удаленного взаимодействия или последовательный порт в виде байтов. Клиенты и </w:t>
      </w:r>
      <w:r w:rsidRPr="00C83FF3">
        <w:rPr>
          <w:color w:val="000000" w:themeColor="text1"/>
        </w:rPr>
        <w:lastRenderedPageBreak/>
        <w:t>серверы могут обмениваться зашифрованными и подписанными сообщениями.</w:t>
      </w:r>
    </w:p>
    <w:p w14:paraId="5B043011" w14:textId="48F33A65" w:rsidR="001C6CFC" w:rsidRPr="00C83FF3" w:rsidRDefault="001C6CFC" w:rsidP="00202A99">
      <w:pPr>
        <w:ind w:firstLine="708"/>
        <w:rPr>
          <w:rFonts w:cs="Times New Roman"/>
          <w:color w:val="000000" w:themeColor="text1"/>
          <w:szCs w:val="28"/>
        </w:rPr>
      </w:pPr>
      <w:r w:rsidRPr="00C83FF3">
        <w:rPr>
          <w:color w:val="000000" w:themeColor="text1"/>
        </w:rPr>
        <w:t xml:space="preserve">Основное взаимодействие между клиентом и сервером осуществляется, благодаря классам, унаследованным от класса </w:t>
      </w:r>
      <w:r w:rsidRPr="00C83FF3">
        <w:rPr>
          <w:rFonts w:ascii="Consolas" w:hAnsi="Consolas" w:cs="Consolas"/>
          <w:color w:val="000000" w:themeColor="text1"/>
          <w:szCs w:val="28"/>
        </w:rPr>
        <w:t>Credential</w:t>
      </w:r>
      <w:r w:rsidRPr="00C83FF3">
        <w:rPr>
          <w:rFonts w:cs="Times New Roman"/>
          <w:color w:val="000000" w:themeColor="text1"/>
          <w:szCs w:val="28"/>
        </w:rPr>
        <w:t>, в которых задаются параметры для соединения с сервером, либо клиентом и генерируется токен для взаимодейстсвия.</w:t>
      </w:r>
      <w:r w:rsidRPr="00C83FF3">
        <w:rPr>
          <w:rFonts w:ascii="Consolas" w:hAnsi="Consolas" w:cs="Consolas"/>
          <w:color w:val="000000" w:themeColor="text1"/>
          <w:szCs w:val="28"/>
        </w:rPr>
        <w:t xml:space="preserve"> Credential</w:t>
      </w:r>
      <w:r w:rsidRPr="00C83FF3">
        <w:rPr>
          <w:rFonts w:cs="Times New Roman"/>
          <w:color w:val="000000" w:themeColor="text1"/>
          <w:szCs w:val="28"/>
        </w:rPr>
        <w:t xml:space="preserve"> взаимодействует с классом </w:t>
      </w:r>
      <w:r w:rsidRPr="00C83FF3">
        <w:rPr>
          <w:rFonts w:ascii="Consolas" w:hAnsi="Consolas" w:cs="Consolas"/>
          <w:color w:val="000000" w:themeColor="text1"/>
          <w:szCs w:val="28"/>
        </w:rPr>
        <w:t>C</w:t>
      </w:r>
      <w:r w:rsidRPr="00C83FF3">
        <w:rPr>
          <w:rFonts w:ascii="Consolas" w:hAnsi="Consolas" w:cs="Consolas"/>
          <w:color w:val="000000" w:themeColor="text1"/>
          <w:szCs w:val="28"/>
          <w:lang w:val="en-US"/>
        </w:rPr>
        <w:t>ontext</w:t>
      </w:r>
      <w:r w:rsidRPr="00C83FF3">
        <w:rPr>
          <w:rFonts w:cs="Times New Roman"/>
          <w:color w:val="000000" w:themeColor="text1"/>
          <w:szCs w:val="28"/>
        </w:rPr>
        <w:t>, содержащим начальные настройки конфигурации, настраивающие правила обмена между клиентом и сервером сообщениями</w:t>
      </w:r>
      <w:r w:rsidR="00C16997" w:rsidRPr="00C83FF3">
        <w:rPr>
          <w:rFonts w:cs="Times New Roman"/>
          <w:color w:val="000000" w:themeColor="text1"/>
          <w:szCs w:val="28"/>
        </w:rPr>
        <w:t xml:space="preserve">, данный класс написан как обертка над </w:t>
      </w:r>
      <w:r w:rsidR="00C16997" w:rsidRPr="00C83FF3">
        <w:rPr>
          <w:rFonts w:cs="Times New Roman"/>
          <w:color w:val="000000" w:themeColor="text1"/>
          <w:szCs w:val="28"/>
          <w:lang w:val="en-US"/>
        </w:rPr>
        <w:t>API</w:t>
      </w:r>
      <w:r w:rsidRPr="00C83FF3">
        <w:rPr>
          <w:rFonts w:cs="Times New Roman"/>
          <w:color w:val="000000" w:themeColor="text1"/>
          <w:szCs w:val="28"/>
        </w:rPr>
        <w:t>.</w:t>
      </w:r>
    </w:p>
    <w:p w14:paraId="55E48696" w14:textId="3C20F4AC" w:rsidR="001C6CFC" w:rsidRPr="00C83FF3" w:rsidRDefault="001C6CFC" w:rsidP="00202A99">
      <w:pPr>
        <w:ind w:firstLine="708"/>
        <w:rPr>
          <w:rFonts w:cs="Times New Roman"/>
          <w:color w:val="000000" w:themeColor="text1"/>
          <w:szCs w:val="28"/>
        </w:rPr>
      </w:pPr>
      <w:r w:rsidRPr="00C83FF3">
        <w:rPr>
          <w:rFonts w:cs="Times New Roman"/>
          <w:color w:val="000000" w:themeColor="text1"/>
          <w:szCs w:val="28"/>
        </w:rPr>
        <w:t xml:space="preserve">Возможные варианты настроек расположены в файле </w:t>
      </w:r>
      <w:r w:rsidRPr="00C83FF3">
        <w:rPr>
          <w:rFonts w:cs="Times New Roman"/>
          <w:color w:val="000000" w:themeColor="text1"/>
          <w:szCs w:val="28"/>
          <w:lang w:val="en-US"/>
        </w:rPr>
        <w:t>ContextAttrib</w:t>
      </w:r>
      <w:r w:rsidRPr="00C83FF3">
        <w:rPr>
          <w:rFonts w:cs="Times New Roman"/>
          <w:color w:val="000000" w:themeColor="text1"/>
          <w:szCs w:val="28"/>
        </w:rPr>
        <w:t>.</w:t>
      </w:r>
      <w:r w:rsidRPr="00C83FF3">
        <w:rPr>
          <w:rFonts w:cs="Times New Roman"/>
          <w:color w:val="000000" w:themeColor="text1"/>
          <w:szCs w:val="28"/>
          <w:lang w:val="en-US"/>
        </w:rPr>
        <w:t>cs</w:t>
      </w:r>
      <w:r w:rsidRPr="00C83FF3">
        <w:rPr>
          <w:rFonts w:cs="Times New Roman"/>
          <w:color w:val="000000" w:themeColor="text1"/>
          <w:szCs w:val="28"/>
        </w:rPr>
        <w:t>.</w:t>
      </w:r>
    </w:p>
    <w:p w14:paraId="57574871" w14:textId="518D0B26" w:rsidR="002E2E7A" w:rsidRPr="00C83FF3" w:rsidRDefault="002E2E7A" w:rsidP="002E2E7A">
      <w:pPr>
        <w:ind w:firstLine="708"/>
        <w:rPr>
          <w:rFonts w:cs="Times New Roman"/>
          <w:color w:val="000000" w:themeColor="text1"/>
          <w:szCs w:val="28"/>
        </w:rPr>
      </w:pPr>
      <w:r w:rsidRPr="00C83FF3">
        <w:rPr>
          <w:rFonts w:cs="Times New Roman"/>
          <w:color w:val="000000" w:themeColor="text1"/>
          <w:szCs w:val="28"/>
        </w:rPr>
        <w:t>Для связи буферы с API используется класс SecureBuffer</w:t>
      </w:r>
      <w:r w:rsidR="0066225F" w:rsidRPr="00C83FF3">
        <w:rPr>
          <w:rFonts w:ascii="Consolas" w:hAnsi="Consolas" w:cs="Consolas"/>
          <w:color w:val="000000" w:themeColor="text1"/>
          <w:szCs w:val="28"/>
        </w:rPr>
        <w:t xml:space="preserve"> </w:t>
      </w:r>
      <w:r w:rsidR="0066225F" w:rsidRPr="00C83FF3">
        <w:rPr>
          <w:rFonts w:ascii="Consolas" w:hAnsi="Consolas" w:cs="Consolas"/>
          <w:color w:val="000000" w:themeColor="text1"/>
          <w:szCs w:val="28"/>
          <w:lang w:val="en-US"/>
        </w:rPr>
        <w:t>SecureBuffer</w:t>
      </w:r>
      <w:r w:rsidRPr="00C83FF3">
        <w:rPr>
          <w:rFonts w:cs="Times New Roman"/>
          <w:color w:val="000000" w:themeColor="text1"/>
          <w:szCs w:val="28"/>
        </w:rPr>
        <w:t>, который помогает взаимодействовать с буферами для предоставления токенов и данных встроенн</w:t>
      </w:r>
      <w:r w:rsidR="00284B3B" w:rsidRPr="00C83FF3">
        <w:rPr>
          <w:rFonts w:cs="Times New Roman"/>
          <w:color w:val="000000" w:themeColor="text1"/>
          <w:szCs w:val="28"/>
        </w:rPr>
        <w:t>ому</w:t>
      </w:r>
      <w:r w:rsidRPr="00C83FF3">
        <w:rPr>
          <w:rFonts w:cs="Times New Roman"/>
          <w:color w:val="000000" w:themeColor="text1"/>
          <w:szCs w:val="28"/>
        </w:rPr>
        <w:t xml:space="preserve"> API SSPI</w:t>
      </w:r>
      <w:r w:rsidR="0066225F" w:rsidRPr="00C83FF3">
        <w:rPr>
          <w:rFonts w:cs="Times New Roman"/>
          <w:color w:val="000000" w:themeColor="text1"/>
          <w:szCs w:val="28"/>
        </w:rPr>
        <w:t>.</w:t>
      </w:r>
    </w:p>
    <w:p w14:paraId="2AF191D7" w14:textId="070F3430" w:rsidR="0066225F" w:rsidRPr="00C83FF3" w:rsidRDefault="0066225F" w:rsidP="0066225F">
      <w:pPr>
        <w:rPr>
          <w:rFonts w:cs="Times New Roman"/>
          <w:i/>
          <w:iCs/>
          <w:color w:val="000000" w:themeColor="text1"/>
          <w:szCs w:val="28"/>
        </w:rPr>
      </w:pPr>
      <w:r w:rsidRPr="00C83FF3">
        <w:rPr>
          <w:rFonts w:cs="Times New Roman"/>
          <w:i/>
          <w:iCs/>
          <w:color w:val="000000" w:themeColor="text1"/>
          <w:szCs w:val="28"/>
        </w:rPr>
        <w:t>Описание взаимодействия</w:t>
      </w:r>
    </w:p>
    <w:p w14:paraId="3837C8CC" w14:textId="3EEE8A07" w:rsidR="0066225F" w:rsidRPr="00C83FF3" w:rsidRDefault="0066225F" w:rsidP="0066225F">
      <w:pPr>
        <w:ind w:firstLine="708"/>
        <w:rPr>
          <w:color w:val="000000" w:themeColor="text1"/>
        </w:rPr>
      </w:pPr>
      <w:r w:rsidRPr="00C83FF3">
        <w:rPr>
          <w:color w:val="000000" w:themeColor="text1"/>
        </w:rPr>
        <w:t>Клиент получает некоторую форму учетных данных либо из контекста безопасности вошедшего в систему пользователя, либо путем получения имени пользователя и пароля. Аналогичным образом сервер получает учетные данные. Каждый из них использует учетные данные, чтобы идентифицировать себя друг с другом.</w:t>
      </w:r>
    </w:p>
    <w:p w14:paraId="73BDC06F" w14:textId="3AB01460" w:rsidR="0066225F" w:rsidRPr="00C83FF3" w:rsidRDefault="0066225F" w:rsidP="0066225F">
      <w:pPr>
        <w:ind w:firstLine="708"/>
        <w:rPr>
          <w:color w:val="000000" w:themeColor="text1"/>
        </w:rPr>
      </w:pPr>
      <w:r w:rsidRPr="00C83FF3">
        <w:rPr>
          <w:color w:val="000000" w:themeColor="text1"/>
        </w:rPr>
        <w:t>Клиент и сервер начинаются с неинициализированных контекстов безопасности. Они обмениваются маркерами согласования и проверки подлинности для выполнения проверки, и если это удается, они создают общий контекст безопасности в виде контекста клиента и контекста сервера. Каждый новый клиент, который проходит проверку подлинности на сервере, создает новый контекст безопасности, специфичный для этого сопряжения клиент-сервер.</w:t>
      </w:r>
    </w:p>
    <w:p w14:paraId="518C4E98" w14:textId="4B3F4917" w:rsidR="0066225F" w:rsidRPr="00C83FF3" w:rsidRDefault="0066225F" w:rsidP="0066225F">
      <w:pPr>
        <w:ind w:firstLine="708"/>
        <w:rPr>
          <w:color w:val="000000" w:themeColor="text1"/>
        </w:rPr>
      </w:pPr>
      <w:r w:rsidRPr="00C83FF3">
        <w:rPr>
          <w:color w:val="000000" w:themeColor="text1"/>
        </w:rPr>
        <w:t>Сервер инициализирует себя путем обмена маркерами проверки подлинности с клиентом.</w:t>
      </w:r>
    </w:p>
    <w:p w14:paraId="6D51D7F9" w14:textId="15DB2095" w:rsidR="0066225F" w:rsidRPr="00C83FF3" w:rsidRDefault="00816EC2" w:rsidP="0066225F">
      <w:pPr>
        <w:rPr>
          <w:rFonts w:cs="Times New Roman"/>
          <w:color w:val="000000" w:themeColor="text1"/>
          <w:shd w:val="clear" w:color="auto" w:fill="FFFFFF"/>
        </w:rPr>
      </w:pPr>
      <w:r w:rsidRPr="00C83FF3">
        <w:rPr>
          <w:rFonts w:cs="Times New Roman"/>
          <w:color w:val="000000" w:themeColor="text1"/>
          <w:u w:val="single"/>
          <w:shd w:val="clear" w:color="auto" w:fill="FFFFFF"/>
          <w:lang w:val="en-US"/>
        </w:rPr>
        <w:t>N</w:t>
      </w:r>
      <w:r w:rsidRPr="00C83FF3">
        <w:rPr>
          <w:rFonts w:cs="Times New Roman"/>
          <w:color w:val="000000" w:themeColor="text1"/>
          <w:u w:val="single"/>
          <w:shd w:val="clear" w:color="auto" w:fill="FFFFFF"/>
        </w:rPr>
        <w:t>sspiDemo</w:t>
      </w:r>
    </w:p>
    <w:p w14:paraId="127DA835" w14:textId="2784E8A7" w:rsidR="00816EC2" w:rsidRPr="00C83FF3" w:rsidRDefault="00816EC2" w:rsidP="0066225F">
      <w:pPr>
        <w:rPr>
          <w:rFonts w:cs="Times New Roman"/>
          <w:color w:val="000000" w:themeColor="text1"/>
          <w:shd w:val="clear" w:color="auto" w:fill="FFFFFF"/>
        </w:rPr>
      </w:pPr>
      <w:r w:rsidRPr="00C83FF3">
        <w:rPr>
          <w:rFonts w:cs="Times New Roman"/>
          <w:color w:val="000000" w:themeColor="text1"/>
          <w:shd w:val="clear" w:color="auto" w:fill="FFFFFF"/>
        </w:rPr>
        <w:tab/>
        <w:t xml:space="preserve">В данном проекте приведены тестовые примеры для локального использования данного </w:t>
      </w:r>
      <w:r w:rsidRPr="00C83FF3">
        <w:rPr>
          <w:rFonts w:cs="Times New Roman"/>
          <w:color w:val="000000" w:themeColor="text1"/>
          <w:shd w:val="clear" w:color="auto" w:fill="FFFFFF"/>
          <w:lang w:val="en-US"/>
        </w:rPr>
        <w:t>API</w:t>
      </w:r>
      <w:r w:rsidRPr="00C83FF3">
        <w:rPr>
          <w:rFonts w:cs="Times New Roman"/>
          <w:color w:val="000000" w:themeColor="text1"/>
          <w:shd w:val="clear" w:color="auto" w:fill="FFFFFF"/>
        </w:rPr>
        <w:t xml:space="preserve">. Клиент и сервер создаются на одной машине в рамках одного процесса, после чего каждым из них создается собственный контекст безопасности, происходит обмен маркерами, после чего </w:t>
      </w:r>
      <w:r w:rsidR="00844B6B" w:rsidRPr="00C83FF3">
        <w:rPr>
          <w:rFonts w:cs="Times New Roman"/>
          <w:color w:val="000000" w:themeColor="text1"/>
          <w:shd w:val="clear" w:color="auto" w:fill="FFFFFF"/>
        </w:rPr>
        <w:t xml:space="preserve">клиентом шифруется сообщение и передается серверу, который дешифрует его. Проверяется корректность дешифрованного сообщения. </w:t>
      </w:r>
    </w:p>
    <w:p w14:paraId="30DE1ED8" w14:textId="6F143018" w:rsidR="00844B6B" w:rsidRPr="00C83FF3" w:rsidRDefault="00844B6B" w:rsidP="0066225F">
      <w:pPr>
        <w:rPr>
          <w:rFonts w:cs="Times New Roman"/>
          <w:color w:val="000000" w:themeColor="text1"/>
          <w:shd w:val="clear" w:color="auto" w:fill="FFFFFF"/>
        </w:rPr>
      </w:pPr>
      <w:r w:rsidRPr="00C83FF3">
        <w:rPr>
          <w:rFonts w:cs="Times New Roman"/>
          <w:color w:val="000000" w:themeColor="text1"/>
          <w:shd w:val="clear" w:color="auto" w:fill="FFFFFF"/>
        </w:rPr>
        <w:tab/>
        <w:t>После чего сообщение подписывается клиентом и передается серверу, который проверяет подпись и читает сообщение.</w:t>
      </w:r>
    </w:p>
    <w:p w14:paraId="50CFA86C" w14:textId="7C4ECA26" w:rsidR="00C83FF3" w:rsidRPr="00C83FF3" w:rsidRDefault="00C83FF3" w:rsidP="00C83FF3">
      <w:pPr>
        <w:rPr>
          <w:color w:val="000000" w:themeColor="text1"/>
          <w:u w:val="single"/>
          <w:lang w:val="en-US"/>
        </w:rPr>
      </w:pPr>
      <w:r w:rsidRPr="00C83FF3">
        <w:rPr>
          <w:color w:val="000000" w:themeColor="text1"/>
          <w:u w:val="single"/>
          <w:lang w:val="en-US"/>
        </w:rPr>
        <w:lastRenderedPageBreak/>
        <w:t>TestProtocol</w:t>
      </w:r>
    </w:p>
    <w:p w14:paraId="75AE041F" w14:textId="698FDA9D" w:rsidR="00C83FF3" w:rsidRDefault="00C83FF3" w:rsidP="00C83FF3">
      <w:pPr>
        <w:rPr>
          <w:rFonts w:cs="Times New Roman"/>
          <w:color w:val="000000" w:themeColor="text1"/>
          <w:shd w:val="clear" w:color="auto" w:fill="FFFFFF"/>
        </w:rPr>
      </w:pPr>
      <w:r w:rsidRPr="00C83FF3">
        <w:rPr>
          <w:rFonts w:cs="Times New Roman"/>
          <w:color w:val="000000" w:themeColor="text1"/>
          <w:shd w:val="clear" w:color="auto" w:fill="FFFFFF"/>
        </w:rPr>
        <w:tab/>
        <w:t xml:space="preserve">Данный проект является общей зависимостью для проектов </w:t>
      </w:r>
      <w:r w:rsidRPr="00C83FF3">
        <w:rPr>
          <w:rFonts w:cs="Times New Roman"/>
          <w:color w:val="000000" w:themeColor="text1"/>
          <w:shd w:val="clear" w:color="auto" w:fill="FFFFFF"/>
          <w:lang w:val="en-US"/>
        </w:rPr>
        <w:t>TestClient</w:t>
      </w:r>
      <w:r w:rsidRPr="00C83FF3">
        <w:rPr>
          <w:rFonts w:cs="Times New Roman"/>
          <w:color w:val="000000" w:themeColor="text1"/>
          <w:shd w:val="clear" w:color="auto" w:fill="FFFFFF"/>
        </w:rPr>
        <w:t xml:space="preserve"> и </w:t>
      </w:r>
      <w:r w:rsidRPr="00C83FF3">
        <w:rPr>
          <w:rFonts w:cs="Times New Roman"/>
          <w:color w:val="000000" w:themeColor="text1"/>
          <w:shd w:val="clear" w:color="auto" w:fill="FFFFFF"/>
          <w:lang w:val="en-US"/>
        </w:rPr>
        <w:t>TestServer</w:t>
      </w:r>
      <w:r w:rsidRPr="00C83FF3">
        <w:rPr>
          <w:rFonts w:cs="Times New Roman"/>
          <w:color w:val="000000" w:themeColor="text1"/>
          <w:shd w:val="clear" w:color="auto" w:fill="FFFFFF"/>
        </w:rPr>
        <w:t xml:space="preserve"> и содержит класс для описания передаваемых сообщений </w:t>
      </w:r>
      <w:r w:rsidRPr="00C83FF3">
        <w:rPr>
          <w:rFonts w:cs="Times New Roman"/>
          <w:color w:val="000000" w:themeColor="text1"/>
          <w:shd w:val="clear" w:color="auto" w:fill="FFFFFF"/>
          <w:lang w:val="en-US"/>
        </w:rPr>
        <w:t>Message</w:t>
      </w:r>
      <w:r w:rsidRPr="00C83FF3">
        <w:rPr>
          <w:rFonts w:cs="Times New Roman"/>
          <w:color w:val="000000" w:themeColor="text1"/>
          <w:shd w:val="clear" w:color="auto" w:fill="FFFFFF"/>
        </w:rPr>
        <w:t xml:space="preserve">. </w:t>
      </w:r>
      <w:r>
        <w:rPr>
          <w:rFonts w:cs="Times New Roman"/>
          <w:color w:val="000000" w:themeColor="text1"/>
          <w:shd w:val="clear" w:color="auto" w:fill="FFFFFF"/>
        </w:rPr>
        <w:t>А также классы</w:t>
      </w:r>
      <w:r w:rsidR="0054572C">
        <w:rPr>
          <w:rFonts w:cs="Times New Roman"/>
          <w:color w:val="000000" w:themeColor="text1"/>
          <w:shd w:val="clear" w:color="auto" w:fill="FFFFFF"/>
        </w:rPr>
        <w:t>,</w:t>
      </w:r>
      <w:r>
        <w:rPr>
          <w:rFonts w:cs="Times New Roman"/>
          <w:color w:val="000000" w:themeColor="text1"/>
          <w:shd w:val="clear" w:color="auto" w:fill="FFFFFF"/>
        </w:rPr>
        <w:t xml:space="preserve"> описывающие отправку сообщений клиентом </w:t>
      </w:r>
      <w:r>
        <w:rPr>
          <w:rFonts w:cs="Times New Roman"/>
          <w:color w:val="000000" w:themeColor="text1"/>
          <w:shd w:val="clear" w:color="auto" w:fill="FFFFFF"/>
          <w:lang w:val="en-US"/>
        </w:rPr>
        <w:t>CustomConnection</w:t>
      </w:r>
      <w:r w:rsidRPr="00C83FF3">
        <w:rPr>
          <w:rFonts w:cs="Times New Roman"/>
          <w:color w:val="000000" w:themeColor="text1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hd w:val="clear" w:color="auto" w:fill="FFFFFF"/>
        </w:rPr>
        <w:t xml:space="preserve">и класс </w:t>
      </w:r>
      <w:r>
        <w:rPr>
          <w:rFonts w:cs="Times New Roman"/>
          <w:color w:val="000000" w:themeColor="text1"/>
          <w:shd w:val="clear" w:color="auto" w:fill="FFFFFF"/>
          <w:lang w:val="en-US"/>
        </w:rPr>
        <w:t>CustomServer</w:t>
      </w:r>
      <w:r>
        <w:rPr>
          <w:rFonts w:cs="Times New Roman"/>
          <w:color w:val="000000" w:themeColor="text1"/>
          <w:shd w:val="clear" w:color="auto" w:fill="FFFFFF"/>
        </w:rPr>
        <w:t>, содержащий логику работы сервера по приему-отправке сообщений.</w:t>
      </w:r>
    </w:p>
    <w:p w14:paraId="00C671E3" w14:textId="6D0DFC0F" w:rsidR="0054572C" w:rsidRDefault="0054572C" w:rsidP="0054572C">
      <w:pPr>
        <w:rPr>
          <w:color w:val="000000" w:themeColor="text1"/>
          <w:u w:val="single"/>
          <w:lang w:val="en-US"/>
        </w:rPr>
      </w:pPr>
      <w:r w:rsidRPr="00C83FF3">
        <w:rPr>
          <w:color w:val="000000" w:themeColor="text1"/>
          <w:u w:val="single"/>
          <w:lang w:val="en-US"/>
        </w:rPr>
        <w:t>Test</w:t>
      </w:r>
      <w:r>
        <w:rPr>
          <w:color w:val="000000" w:themeColor="text1"/>
          <w:u w:val="single"/>
          <w:lang w:val="en-US"/>
        </w:rPr>
        <w:t>Client</w:t>
      </w:r>
    </w:p>
    <w:p w14:paraId="4C8BBBC4" w14:textId="0096F941" w:rsidR="0054572C" w:rsidRDefault="0054572C" w:rsidP="0054572C">
      <w:pPr>
        <w:rPr>
          <w:color w:val="000000" w:themeColor="text1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</w:rPr>
        <w:t>Данный</w:t>
      </w:r>
      <w:r w:rsidRPr="0054572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WinForms</w:t>
      </w:r>
      <w:r>
        <w:rPr>
          <w:color w:val="000000" w:themeColor="text1"/>
        </w:rPr>
        <w:t xml:space="preserve"> проект является графическим представлением клиентского приложения для подключения к серверу и отправки шифрованных, либо подписанных сообщений с использованием </w:t>
      </w:r>
      <w:r>
        <w:rPr>
          <w:color w:val="000000" w:themeColor="text1"/>
          <w:lang w:val="en-US"/>
        </w:rPr>
        <w:t>SSPI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Context</w:t>
      </w:r>
      <w:r w:rsidRPr="0054572C">
        <w:rPr>
          <w:color w:val="000000" w:themeColor="text1"/>
        </w:rPr>
        <w:t>’</w:t>
      </w:r>
      <w:r>
        <w:rPr>
          <w:color w:val="000000" w:themeColor="text1"/>
        </w:rPr>
        <w:t xml:space="preserve">а из </w:t>
      </w:r>
      <w:r>
        <w:rPr>
          <w:color w:val="000000" w:themeColor="text1"/>
          <w:lang w:val="en-US"/>
        </w:rPr>
        <w:t>DLL</w:t>
      </w:r>
      <w:r w:rsidRPr="0054572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NSspi</w:t>
      </w:r>
      <w:r w:rsidRPr="0054572C">
        <w:rPr>
          <w:color w:val="000000" w:themeColor="text1"/>
        </w:rPr>
        <w:t>.</w:t>
      </w:r>
    </w:p>
    <w:p w14:paraId="3AE4E93D" w14:textId="51B388CB" w:rsidR="0054572C" w:rsidRDefault="0054572C" w:rsidP="0054572C">
      <w:pPr>
        <w:rPr>
          <w:color w:val="000000" w:themeColor="text1"/>
        </w:rPr>
      </w:pPr>
      <w:r>
        <w:rPr>
          <w:color w:val="000000" w:themeColor="text1"/>
        </w:rPr>
        <w:tab/>
        <w:t>Внешний вид приложения выглядит следующим образом (см. Рисунок 1).</w:t>
      </w:r>
    </w:p>
    <w:p w14:paraId="6F378EB0" w14:textId="77777777" w:rsidR="0054572C" w:rsidRDefault="0054572C" w:rsidP="0054572C">
      <w:pPr>
        <w:keepNext/>
      </w:pPr>
      <w:r>
        <w:rPr>
          <w:color w:val="000000" w:themeColor="text1"/>
        </w:rPr>
        <w:tab/>
      </w:r>
      <w:r>
        <w:rPr>
          <w:noProof/>
        </w:rPr>
        <w:drawing>
          <wp:inline distT="0" distB="0" distL="0" distR="0" wp14:anchorId="21AC98D8" wp14:editId="27604E49">
            <wp:extent cx="5940425" cy="4516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B021" w14:textId="6DBB2E64" w:rsidR="0054572C" w:rsidRPr="007A5F1F" w:rsidRDefault="0054572C" w:rsidP="0054572C">
      <w:pPr>
        <w:pStyle w:val="aa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A5F1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A5F1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A5F1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A5F1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E47BCA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A5F1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A5F1F">
        <w:rPr>
          <w:i w:val="0"/>
          <w:iCs w:val="0"/>
          <w:color w:val="000000" w:themeColor="text1"/>
          <w:sz w:val="28"/>
          <w:szCs w:val="28"/>
        </w:rPr>
        <w:t xml:space="preserve"> – Графическая часть клиентского предложения</w:t>
      </w:r>
    </w:p>
    <w:p w14:paraId="2716613F" w14:textId="77777777" w:rsidR="00C83FF3" w:rsidRPr="00C83FF3" w:rsidRDefault="00C83FF3" w:rsidP="00C83FF3">
      <w:pPr>
        <w:rPr>
          <w:rFonts w:cs="Times New Roman"/>
          <w:color w:val="000000" w:themeColor="text1"/>
          <w:shd w:val="clear" w:color="auto" w:fill="FFFFFF"/>
        </w:rPr>
      </w:pPr>
    </w:p>
    <w:p w14:paraId="7485EC85" w14:textId="45B26736" w:rsidR="00C83FF3" w:rsidRPr="00160092" w:rsidRDefault="00160092" w:rsidP="00895661">
      <w:pPr>
        <w:ind w:firstLine="708"/>
        <w:rPr>
          <w:rFonts w:cs="Times New Roman"/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hd w:val="clear" w:color="auto" w:fill="FFFFFF"/>
        </w:rPr>
        <w:lastRenderedPageBreak/>
        <w:t xml:space="preserve">Для подключения указывается адрес сервера и номер подключаемого порта. При нажатии на кнопку </w:t>
      </w:r>
      <w:r>
        <w:rPr>
          <w:rFonts w:cs="Times New Roman"/>
          <w:color w:val="000000" w:themeColor="text1"/>
          <w:shd w:val="clear" w:color="auto" w:fill="FFFFFF"/>
          <w:lang w:val="en-US"/>
        </w:rPr>
        <w:t>Connect</w:t>
      </w:r>
      <w:r>
        <w:rPr>
          <w:rFonts w:cs="Times New Roman"/>
          <w:color w:val="000000" w:themeColor="text1"/>
          <w:shd w:val="clear" w:color="auto" w:fill="FFFFFF"/>
        </w:rPr>
        <w:t>, происходит отправка маркеров согласования контекста серверу и, если сервер одобряет соединение – оно устанавливается. После чего, клиент может отправлять на сервер либо шифрованные сообщения, либо подписанные сообщения, а сервер в свою очередь</w:t>
      </w:r>
      <w:r w:rsidR="00B27B9D">
        <w:rPr>
          <w:rFonts w:cs="Times New Roman"/>
          <w:color w:val="000000" w:themeColor="text1"/>
          <w:shd w:val="clear" w:color="auto" w:fill="FFFFFF"/>
        </w:rPr>
        <w:t xml:space="preserve">, </w:t>
      </w:r>
      <w:r>
        <w:rPr>
          <w:rFonts w:cs="Times New Roman"/>
          <w:color w:val="000000" w:themeColor="text1"/>
          <w:shd w:val="clear" w:color="auto" w:fill="FFFFFF"/>
        </w:rPr>
        <w:t>используя контекст</w:t>
      </w:r>
      <w:r w:rsidR="00B27B9D">
        <w:rPr>
          <w:rFonts w:cs="Times New Roman"/>
          <w:color w:val="000000" w:themeColor="text1"/>
          <w:shd w:val="clear" w:color="auto" w:fill="FFFFFF"/>
        </w:rPr>
        <w:t>,</w:t>
      </w:r>
      <w:r>
        <w:rPr>
          <w:rFonts w:cs="Times New Roman"/>
          <w:color w:val="000000" w:themeColor="text1"/>
          <w:shd w:val="clear" w:color="auto" w:fill="FFFFFF"/>
        </w:rPr>
        <w:t xml:space="preserve"> может расшифровывать их</w:t>
      </w:r>
      <w:r w:rsidR="007A5F1F" w:rsidRPr="007A5F1F">
        <w:rPr>
          <w:rFonts w:cs="Times New Roman"/>
          <w:color w:val="000000" w:themeColor="text1"/>
          <w:shd w:val="clear" w:color="auto" w:fill="FFFFFF"/>
        </w:rPr>
        <w:t xml:space="preserve"> (</w:t>
      </w:r>
      <w:r w:rsidR="007A5F1F">
        <w:rPr>
          <w:rFonts w:cs="Times New Roman"/>
          <w:color w:val="000000" w:themeColor="text1"/>
          <w:shd w:val="clear" w:color="auto" w:fill="FFFFFF"/>
        </w:rPr>
        <w:t>см. Рисунок 2)</w:t>
      </w:r>
      <w:r>
        <w:rPr>
          <w:rFonts w:cs="Times New Roman"/>
          <w:color w:val="000000" w:themeColor="text1"/>
          <w:shd w:val="clear" w:color="auto" w:fill="FFFFFF"/>
        </w:rPr>
        <w:t>.</w:t>
      </w:r>
    </w:p>
    <w:p w14:paraId="6E7C63A3" w14:textId="77777777" w:rsidR="00C7305F" w:rsidRDefault="007A5F1F" w:rsidP="00C7305F">
      <w:pPr>
        <w:keepNext/>
      </w:pPr>
      <w:r>
        <w:rPr>
          <w:noProof/>
        </w:rPr>
        <w:drawing>
          <wp:inline distT="0" distB="0" distL="0" distR="0" wp14:anchorId="1AFE6AEC" wp14:editId="13E9F710">
            <wp:extent cx="5940425" cy="4498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4039" w14:textId="642431AC" w:rsidR="00844B6B" w:rsidRDefault="00C7305F" w:rsidP="00C7305F">
      <w:pPr>
        <w:pStyle w:val="aa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7305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7305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7305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7305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E47BCA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C7305F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Отправка клиентом сообщений на сервер</w:t>
      </w:r>
    </w:p>
    <w:p w14:paraId="691419A4" w14:textId="1AFB7244" w:rsidR="00E95D4D" w:rsidRPr="00D43EF9" w:rsidRDefault="00E95D4D" w:rsidP="00E95D4D">
      <w:pPr>
        <w:rPr>
          <w:color w:val="000000" w:themeColor="text1"/>
          <w:u w:val="single"/>
        </w:rPr>
      </w:pPr>
      <w:r w:rsidRPr="00C83FF3">
        <w:rPr>
          <w:color w:val="000000" w:themeColor="text1"/>
          <w:u w:val="single"/>
          <w:lang w:val="en-US"/>
        </w:rPr>
        <w:t>Test</w:t>
      </w:r>
      <w:r>
        <w:rPr>
          <w:color w:val="000000" w:themeColor="text1"/>
          <w:u w:val="single"/>
          <w:lang w:val="en-US"/>
        </w:rPr>
        <w:t>Server</w:t>
      </w:r>
    </w:p>
    <w:p w14:paraId="7660E296" w14:textId="3E4C37BB" w:rsidR="00D43EF9" w:rsidRDefault="00D43EF9" w:rsidP="00D43EF9">
      <w:pPr>
        <w:ind w:firstLine="708"/>
        <w:rPr>
          <w:color w:val="000000" w:themeColor="text1"/>
        </w:rPr>
      </w:pPr>
      <w:r>
        <w:rPr>
          <w:color w:val="000000" w:themeColor="text1"/>
        </w:rPr>
        <w:t>Данный</w:t>
      </w:r>
      <w:r w:rsidRPr="0054572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WinForms</w:t>
      </w:r>
      <w:r>
        <w:rPr>
          <w:color w:val="000000" w:themeColor="text1"/>
        </w:rPr>
        <w:t xml:space="preserve"> проект является графическим представлением </w:t>
      </w:r>
      <w:r>
        <w:rPr>
          <w:color w:val="000000" w:themeColor="text1"/>
        </w:rPr>
        <w:t>серверной части</w:t>
      </w:r>
      <w:r>
        <w:rPr>
          <w:color w:val="000000" w:themeColor="text1"/>
        </w:rPr>
        <w:t xml:space="preserve"> приложения для подключения</w:t>
      </w:r>
      <w:r>
        <w:rPr>
          <w:color w:val="000000" w:themeColor="text1"/>
        </w:rPr>
        <w:t xml:space="preserve"> к нему клиентов</w:t>
      </w:r>
      <w:r>
        <w:rPr>
          <w:color w:val="000000" w:themeColor="text1"/>
        </w:rPr>
        <w:t xml:space="preserve"> и отправки шифрованных, либо подписанных сообщений с использованием </w:t>
      </w:r>
      <w:r>
        <w:rPr>
          <w:color w:val="000000" w:themeColor="text1"/>
          <w:lang w:val="en-US"/>
        </w:rPr>
        <w:t>SSPI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Context</w:t>
      </w:r>
      <w:r w:rsidRPr="0054572C">
        <w:rPr>
          <w:color w:val="000000" w:themeColor="text1"/>
        </w:rPr>
        <w:t>’</w:t>
      </w:r>
      <w:r>
        <w:rPr>
          <w:color w:val="000000" w:themeColor="text1"/>
        </w:rPr>
        <w:t xml:space="preserve">а из </w:t>
      </w:r>
      <w:r>
        <w:rPr>
          <w:color w:val="000000" w:themeColor="text1"/>
          <w:lang w:val="en-US"/>
        </w:rPr>
        <w:t>DLL</w:t>
      </w:r>
      <w:r w:rsidRPr="0054572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NSspi</w:t>
      </w:r>
      <w:r w:rsidR="009F1E2B">
        <w:rPr>
          <w:color w:val="000000" w:themeColor="text1"/>
        </w:rPr>
        <w:t>, в ответ на принятые сообщения от клиентов</w:t>
      </w:r>
      <w:r w:rsidRPr="0054572C">
        <w:rPr>
          <w:color w:val="000000" w:themeColor="text1"/>
        </w:rPr>
        <w:t>.</w:t>
      </w:r>
    </w:p>
    <w:p w14:paraId="7DE1984A" w14:textId="4EBE7154" w:rsidR="00D43EF9" w:rsidRDefault="00D43EF9" w:rsidP="00D43EF9">
      <w:pPr>
        <w:rPr>
          <w:color w:val="000000" w:themeColor="text1"/>
        </w:rPr>
      </w:pPr>
      <w:r>
        <w:rPr>
          <w:color w:val="000000" w:themeColor="text1"/>
        </w:rPr>
        <w:tab/>
        <w:t xml:space="preserve">Внешний вид приложения выглядит следующим образом (см. Рисунок </w:t>
      </w:r>
      <w:r>
        <w:rPr>
          <w:color w:val="000000" w:themeColor="text1"/>
          <w:lang w:val="en-US"/>
        </w:rPr>
        <w:t>3</w:t>
      </w:r>
      <w:r>
        <w:rPr>
          <w:color w:val="000000" w:themeColor="text1"/>
        </w:rPr>
        <w:t>).</w:t>
      </w:r>
    </w:p>
    <w:p w14:paraId="0E604AE5" w14:textId="77777777" w:rsidR="00E47BCA" w:rsidRDefault="00E47BCA" w:rsidP="00E47BCA">
      <w:pPr>
        <w:keepNext/>
      </w:pPr>
      <w:r>
        <w:rPr>
          <w:noProof/>
        </w:rPr>
        <w:lastRenderedPageBreak/>
        <w:drawing>
          <wp:inline distT="0" distB="0" distL="0" distR="0" wp14:anchorId="348961EC" wp14:editId="6AD5EF66">
            <wp:extent cx="5940425" cy="3608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BDF4" w14:textId="201545E6" w:rsidR="00E95D4D" w:rsidRDefault="00E47BCA" w:rsidP="00E47BCA">
      <w:pPr>
        <w:pStyle w:val="aa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47BC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47BC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47BC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47BC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E47BCA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E47BCA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Внешний вид серверной части приложения</w:t>
      </w:r>
    </w:p>
    <w:p w14:paraId="6B274146" w14:textId="78EC57CB" w:rsidR="00282EF8" w:rsidRDefault="00282EF8" w:rsidP="00B773EC">
      <w:pPr>
        <w:ind w:firstLine="708"/>
      </w:pPr>
      <w:r>
        <w:t xml:space="preserve">При нажатии кнопки </w:t>
      </w:r>
      <w:r>
        <w:rPr>
          <w:lang w:val="en-US"/>
        </w:rPr>
        <w:t>Start</w:t>
      </w:r>
      <w:r w:rsidRPr="00282EF8">
        <w:t xml:space="preserve"> </w:t>
      </w:r>
      <w:r>
        <w:rPr>
          <w:lang w:val="en-US"/>
        </w:rPr>
        <w:t>server</w:t>
      </w:r>
      <w:r>
        <w:t xml:space="preserve">, сервер запускает событие, которое ожидает входящие подключения от клиентов и в случае, если клиентский маркер согласования корректен, он подключается к серверу на передачу </w:t>
      </w:r>
      <w:r w:rsidR="00FB0008">
        <w:t>шифрованных, либо подписанных сообщений. В ответ на принятые сообщения сервер осуществляет эхо-ответ, пересылая клиенту его же сообщение используя тип сообщения клиента.</w:t>
      </w:r>
    </w:p>
    <w:p w14:paraId="1DF0F9FD" w14:textId="784A4A44" w:rsidR="00471F78" w:rsidRPr="00282EF8" w:rsidRDefault="00471F78" w:rsidP="00B773EC">
      <w:pPr>
        <w:ind w:firstLine="708"/>
      </w:pPr>
      <w:r>
        <w:t>Вид отправляемых и принимаемых сообщений представлен на рисунках (см. Рисунок 2 и см. Рисунок 3).</w:t>
      </w:r>
    </w:p>
    <w:sectPr w:rsidR="00471F78" w:rsidRPr="00282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E3CB0" w14:textId="77777777" w:rsidR="00272F98" w:rsidRDefault="00272F98" w:rsidP="00C83FF3">
      <w:pPr>
        <w:spacing w:after="0" w:line="240" w:lineRule="auto"/>
      </w:pPr>
      <w:r>
        <w:separator/>
      </w:r>
    </w:p>
  </w:endnote>
  <w:endnote w:type="continuationSeparator" w:id="0">
    <w:p w14:paraId="63D3FBB0" w14:textId="77777777" w:rsidR="00272F98" w:rsidRDefault="00272F98" w:rsidP="00C83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DF705" w14:textId="77777777" w:rsidR="00272F98" w:rsidRDefault="00272F98" w:rsidP="00C83FF3">
      <w:pPr>
        <w:spacing w:after="0" w:line="240" w:lineRule="auto"/>
      </w:pPr>
      <w:r>
        <w:separator/>
      </w:r>
    </w:p>
  </w:footnote>
  <w:footnote w:type="continuationSeparator" w:id="0">
    <w:p w14:paraId="5995C3E2" w14:textId="77777777" w:rsidR="00272F98" w:rsidRDefault="00272F98" w:rsidP="00C83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50E63"/>
    <w:multiLevelType w:val="multilevel"/>
    <w:tmpl w:val="37F6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A6692"/>
    <w:multiLevelType w:val="hybridMultilevel"/>
    <w:tmpl w:val="839C8F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78"/>
    <w:rsid w:val="0011392B"/>
    <w:rsid w:val="00145C96"/>
    <w:rsid w:val="00160092"/>
    <w:rsid w:val="001C6CFC"/>
    <w:rsid w:val="00202A99"/>
    <w:rsid w:val="00272F98"/>
    <w:rsid w:val="00282EF8"/>
    <w:rsid w:val="00284B3B"/>
    <w:rsid w:val="002E2E7A"/>
    <w:rsid w:val="00471F78"/>
    <w:rsid w:val="0054572C"/>
    <w:rsid w:val="0066225F"/>
    <w:rsid w:val="007A5F1F"/>
    <w:rsid w:val="00816EC2"/>
    <w:rsid w:val="00844B6B"/>
    <w:rsid w:val="00895661"/>
    <w:rsid w:val="00917C0B"/>
    <w:rsid w:val="009F1E2B"/>
    <w:rsid w:val="00B27B9D"/>
    <w:rsid w:val="00B773EC"/>
    <w:rsid w:val="00C16997"/>
    <w:rsid w:val="00C7305F"/>
    <w:rsid w:val="00C83FF3"/>
    <w:rsid w:val="00D43EF9"/>
    <w:rsid w:val="00E47BCA"/>
    <w:rsid w:val="00E95D4D"/>
    <w:rsid w:val="00F95A78"/>
    <w:rsid w:val="00FA2162"/>
    <w:rsid w:val="00FB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F9D56"/>
  <w15:chartTrackingRefBased/>
  <w15:docId w15:val="{B3A918C0-8D53-416C-A3E6-19B01AFC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C9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392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392B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7C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17C0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1392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1392B"/>
    <w:rPr>
      <w:rFonts w:ascii="Times New Roman" w:eastAsiaTheme="majorEastAsia" w:hAnsi="Times New Roman" w:cstheme="majorBidi"/>
      <w:i/>
      <w:sz w:val="28"/>
      <w:szCs w:val="26"/>
    </w:rPr>
  </w:style>
  <w:style w:type="paragraph" w:styleId="a5">
    <w:name w:val="List Paragraph"/>
    <w:basedOn w:val="a"/>
    <w:uiPriority w:val="34"/>
    <w:qFormat/>
    <w:rsid w:val="0011392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83F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83FF3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83F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83FF3"/>
    <w:rPr>
      <w:rFonts w:ascii="Times New Roman" w:hAnsi="Times New Roman"/>
      <w:sz w:val="28"/>
    </w:rPr>
  </w:style>
  <w:style w:type="paragraph" w:styleId="aa">
    <w:name w:val="caption"/>
    <w:basedOn w:val="a"/>
    <w:next w:val="a"/>
    <w:uiPriority w:val="35"/>
    <w:unhideWhenUsed/>
    <w:qFormat/>
    <w:rsid w:val="005457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2021-07-17T20:30:00Z</dcterms:created>
  <dcterms:modified xsi:type="dcterms:W3CDTF">2021-07-18T08:51:00Z</dcterms:modified>
</cp:coreProperties>
</file>