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1566" w:rsidRPr="00154BBB" w:rsidRDefault="001E1566" w:rsidP="00154BBB">
      <w:bookmarkStart w:id="0" w:name="_GoBack"/>
      <w:bookmarkEnd w:id="0"/>
    </w:p>
    <w:sectPr w:rsidR="001E1566" w:rsidRPr="00154BBB" w:rsidSect="003C4A91">
      <w:headerReference w:type="default" r:id="rId7"/>
      <w:footerReference w:type="default" r:id="rId8"/>
      <w:pgSz w:w="11906" w:h="16838"/>
      <w:pgMar w:top="720" w:right="720" w:bottom="720" w:left="720" w:header="340" w:footer="11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7357" w:rsidRDefault="004B7357" w:rsidP="00493DFC">
      <w:pPr>
        <w:spacing w:after="0" w:line="240" w:lineRule="auto"/>
      </w:pPr>
      <w:r>
        <w:separator/>
      </w:r>
    </w:p>
  </w:endnote>
  <w:endnote w:type="continuationSeparator" w:id="0">
    <w:p w:rsidR="004B7357" w:rsidRDefault="004B7357" w:rsidP="00493D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G_Futura">
    <w:altName w:val="Courier New"/>
    <w:charset w:val="00"/>
    <w:family w:val="swiss"/>
    <w:pitch w:val="variable"/>
    <w:sig w:usb0="00000201" w:usb1="00000000" w:usb2="00000000" w:usb3="00000000" w:csb0="00000005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7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920"/>
      <w:gridCol w:w="4536"/>
    </w:tblGrid>
    <w:tr w:rsidR="00F25D5A" w:rsidTr="00D1359D">
      <w:tc>
        <w:tcPr>
          <w:tcW w:w="5920" w:type="dxa"/>
        </w:tcPr>
        <w:p w:rsidR="00F25D5A" w:rsidRPr="00F25D5A" w:rsidRDefault="00F25D5A" w:rsidP="00D1359D">
          <w:pPr>
            <w:pStyle w:val="a5"/>
            <w:ind w:left="284"/>
            <w:rPr>
              <w:rFonts w:ascii="AG_Futura" w:hAnsi="AG_Futura"/>
              <w:color w:val="FFFFFF" w:themeColor="background1"/>
              <w:sz w:val="16"/>
              <w:szCs w:val="16"/>
            </w:rPr>
          </w:pPr>
          <w:r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>ИНН: 7814509791; КПП: 781401001; ОГРН: 1117847354789</w:t>
          </w:r>
        </w:p>
        <w:p w:rsidR="00F25D5A" w:rsidRPr="00F25D5A" w:rsidRDefault="00F25D5A" w:rsidP="00D1359D">
          <w:pPr>
            <w:pStyle w:val="a5"/>
            <w:ind w:left="284"/>
            <w:rPr>
              <w:rFonts w:ascii="AG_Futura" w:hAnsi="AG_Futura"/>
              <w:color w:val="FFFFFF" w:themeColor="background1"/>
              <w:sz w:val="16"/>
              <w:szCs w:val="16"/>
            </w:rPr>
          </w:pPr>
          <w:proofErr w:type="gramStart"/>
          <w:r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>р</w:t>
          </w:r>
          <w:proofErr w:type="gramEnd"/>
          <w:r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>/с 40702810420000001100 в ОАО «Банк «Санкт-Петербург»</w:t>
          </w:r>
        </w:p>
        <w:p w:rsidR="00F25D5A" w:rsidRPr="00F25D5A" w:rsidRDefault="00F25D5A" w:rsidP="00D1359D">
          <w:pPr>
            <w:pStyle w:val="a5"/>
            <w:ind w:left="284"/>
            <w:rPr>
              <w:rFonts w:ascii="AG_Futura" w:hAnsi="AG_Futura"/>
              <w:sz w:val="16"/>
              <w:szCs w:val="16"/>
            </w:rPr>
          </w:pPr>
          <w:r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>БИК 044030790; к/с 30101810900000000790</w:t>
          </w:r>
        </w:p>
      </w:tc>
      <w:tc>
        <w:tcPr>
          <w:tcW w:w="4536" w:type="dxa"/>
          <w:tcBorders>
            <w:left w:val="nil"/>
          </w:tcBorders>
        </w:tcPr>
        <w:p w:rsidR="00F25D5A" w:rsidRPr="00F25D5A" w:rsidRDefault="00F25D5A" w:rsidP="00D1359D">
          <w:pPr>
            <w:pStyle w:val="a5"/>
            <w:tabs>
              <w:tab w:val="clear" w:pos="4677"/>
              <w:tab w:val="center" w:pos="4320"/>
            </w:tabs>
            <w:jc w:val="right"/>
            <w:rPr>
              <w:rFonts w:ascii="AG_Futura" w:hAnsi="AG_Futura"/>
              <w:color w:val="FFFFFF" w:themeColor="background1"/>
              <w:sz w:val="16"/>
              <w:szCs w:val="16"/>
            </w:rPr>
          </w:pPr>
          <w:r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>Юридический адрес:</w:t>
          </w:r>
        </w:p>
        <w:p w:rsidR="00F25D5A" w:rsidRPr="00F25D5A" w:rsidRDefault="003C4A91" w:rsidP="003C4A91">
          <w:pPr>
            <w:pStyle w:val="a5"/>
            <w:tabs>
              <w:tab w:val="clear" w:pos="4677"/>
              <w:tab w:val="right" w:pos="4320"/>
            </w:tabs>
            <w:rPr>
              <w:rFonts w:ascii="AG_Futura" w:hAnsi="AG_Futura"/>
              <w:color w:val="FFFFFF" w:themeColor="background1"/>
              <w:sz w:val="16"/>
              <w:szCs w:val="16"/>
            </w:rPr>
          </w:pPr>
          <w:r>
            <w:rPr>
              <w:rFonts w:ascii="AG_Futura" w:hAnsi="AG_Futura"/>
              <w:color w:val="FFFFFF" w:themeColor="background1"/>
              <w:sz w:val="16"/>
              <w:szCs w:val="16"/>
            </w:rPr>
            <w:tab/>
          </w:r>
          <w:r w:rsidR="00F25D5A"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>197374, г. Санкт-Петербург</w:t>
          </w:r>
        </w:p>
        <w:p w:rsidR="00F25D5A" w:rsidRPr="00F25D5A" w:rsidRDefault="00F25D5A" w:rsidP="00D1359D">
          <w:pPr>
            <w:pStyle w:val="a5"/>
            <w:tabs>
              <w:tab w:val="clear" w:pos="4677"/>
              <w:tab w:val="center" w:pos="4320"/>
            </w:tabs>
            <w:jc w:val="right"/>
            <w:rPr>
              <w:rFonts w:ascii="AG_Futura" w:hAnsi="AG_Futura"/>
              <w:sz w:val="16"/>
              <w:szCs w:val="16"/>
            </w:rPr>
          </w:pPr>
          <w:r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>ул. Земледельческая д. 3, лит</w:t>
          </w:r>
          <w:proofErr w:type="gramStart"/>
          <w:r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>.</w:t>
          </w:r>
          <w:proofErr w:type="gramEnd"/>
          <w:r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 xml:space="preserve"> </w:t>
          </w:r>
          <w:proofErr w:type="gramStart"/>
          <w:r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>б</w:t>
          </w:r>
          <w:proofErr w:type="gramEnd"/>
          <w:r w:rsidRPr="00F25D5A">
            <w:rPr>
              <w:rFonts w:ascii="AG_Futura" w:hAnsi="AG_Futura"/>
              <w:color w:val="FFFFFF" w:themeColor="background1"/>
              <w:sz w:val="16"/>
              <w:szCs w:val="16"/>
            </w:rPr>
            <w:t>, пом. 6н</w:t>
          </w:r>
        </w:p>
      </w:tc>
    </w:tr>
  </w:tbl>
  <w:p w:rsidR="00F25D5A" w:rsidRDefault="00F25D5A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7357" w:rsidRDefault="004B7357" w:rsidP="00493DFC">
      <w:pPr>
        <w:spacing w:after="0" w:line="240" w:lineRule="auto"/>
      </w:pPr>
      <w:r>
        <w:separator/>
      </w:r>
    </w:p>
  </w:footnote>
  <w:footnote w:type="continuationSeparator" w:id="0">
    <w:p w:rsidR="004B7357" w:rsidRDefault="004B7357" w:rsidP="00493D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3DFC" w:rsidRDefault="003049DA" w:rsidP="00B43A37">
    <w:pPr>
      <w:pStyle w:val="a3"/>
      <w:rPr>
        <w:lang w:val="en-US"/>
      </w:rPr>
    </w:pPr>
    <w:r>
      <w:rPr>
        <w:noProof/>
        <w:lang w:eastAsia="ru-RU"/>
      </w:rPr>
      <w:drawing>
        <wp:inline distT="0" distB="0" distL="0" distR="0">
          <wp:extent cx="6645910" cy="603885"/>
          <wp:effectExtent l="19050" t="0" r="2540" b="0"/>
          <wp:docPr id="2" name="Рисунок 1" descr="Бланк шапка А4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Бланк шапка А4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645910" cy="60388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43A37" w:rsidRPr="00B43A37" w:rsidRDefault="00B43A37" w:rsidP="00B43A37">
    <w:pPr>
      <w:pStyle w:val="a3"/>
      <w:rPr>
        <w:lang w:val="en-US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6"/>
  <w:proofState w:spelling="clean" w:grammar="clean"/>
  <w:defaultTabStop w:val="708"/>
  <w:characterSpacingControl w:val="doNotCompress"/>
  <w:hdrShapeDefaults>
    <o:shapedefaults v:ext="edit" spidmax="153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3DFC"/>
    <w:rsid w:val="00104830"/>
    <w:rsid w:val="00154BBB"/>
    <w:rsid w:val="001A7C4D"/>
    <w:rsid w:val="001E1566"/>
    <w:rsid w:val="001E2454"/>
    <w:rsid w:val="001E648E"/>
    <w:rsid w:val="00216D96"/>
    <w:rsid w:val="002D11A3"/>
    <w:rsid w:val="003049DA"/>
    <w:rsid w:val="003C4A91"/>
    <w:rsid w:val="00493DFC"/>
    <w:rsid w:val="004B7357"/>
    <w:rsid w:val="00543CFD"/>
    <w:rsid w:val="0057154A"/>
    <w:rsid w:val="005B1540"/>
    <w:rsid w:val="00A77726"/>
    <w:rsid w:val="00B43A37"/>
    <w:rsid w:val="00BA3FAE"/>
    <w:rsid w:val="00C07B94"/>
    <w:rsid w:val="00CA55F9"/>
    <w:rsid w:val="00CB5DEF"/>
    <w:rsid w:val="00D1359D"/>
    <w:rsid w:val="00D1362D"/>
    <w:rsid w:val="00DA3A88"/>
    <w:rsid w:val="00DC7281"/>
    <w:rsid w:val="00F25D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93D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493DFC"/>
  </w:style>
  <w:style w:type="paragraph" w:styleId="a5">
    <w:name w:val="footer"/>
    <w:basedOn w:val="a"/>
    <w:link w:val="a6"/>
    <w:uiPriority w:val="99"/>
    <w:unhideWhenUsed/>
    <w:rsid w:val="00493D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493DFC"/>
  </w:style>
  <w:style w:type="table" w:styleId="a7">
    <w:name w:val="Table Grid"/>
    <w:basedOn w:val="a1"/>
    <w:uiPriority w:val="59"/>
    <w:rsid w:val="00493DF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493D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493DFC"/>
    <w:rPr>
      <w:rFonts w:ascii="Tahoma" w:hAnsi="Tahoma" w:cs="Tahoma"/>
      <w:sz w:val="16"/>
      <w:szCs w:val="16"/>
    </w:rPr>
  </w:style>
  <w:style w:type="character" w:styleId="aa">
    <w:name w:val="Hyperlink"/>
    <w:basedOn w:val="a0"/>
    <w:uiPriority w:val="99"/>
    <w:unhideWhenUsed/>
    <w:rsid w:val="00216D96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93D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493DFC"/>
  </w:style>
  <w:style w:type="paragraph" w:styleId="a5">
    <w:name w:val="footer"/>
    <w:basedOn w:val="a"/>
    <w:link w:val="a6"/>
    <w:uiPriority w:val="99"/>
    <w:unhideWhenUsed/>
    <w:rsid w:val="00493D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493DFC"/>
  </w:style>
  <w:style w:type="table" w:styleId="a7">
    <w:name w:val="Table Grid"/>
    <w:basedOn w:val="a1"/>
    <w:uiPriority w:val="59"/>
    <w:rsid w:val="00493DF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493D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493DFC"/>
    <w:rPr>
      <w:rFonts w:ascii="Tahoma" w:hAnsi="Tahoma" w:cs="Tahoma"/>
      <w:sz w:val="16"/>
      <w:szCs w:val="16"/>
    </w:rPr>
  </w:style>
  <w:style w:type="character" w:styleId="aa">
    <w:name w:val="Hyperlink"/>
    <w:basedOn w:val="a0"/>
    <w:uiPriority w:val="99"/>
    <w:unhideWhenUsed/>
    <w:rsid w:val="00216D96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Yury</dc:creator>
  <cp:lastModifiedBy>Ксения Елохина</cp:lastModifiedBy>
  <cp:revision>2</cp:revision>
  <cp:lastPrinted>2013-06-25T09:44:00Z</cp:lastPrinted>
  <dcterms:created xsi:type="dcterms:W3CDTF">2013-06-25T10:11:00Z</dcterms:created>
  <dcterms:modified xsi:type="dcterms:W3CDTF">2013-06-25T10:11:00Z</dcterms:modified>
</cp:coreProperties>
</file>