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49E3E" w14:textId="1BAF783C" w:rsidR="00CA2074" w:rsidRPr="00470FEF" w:rsidRDefault="00CA2074" w:rsidP="00CA2074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70FEF">
        <w:rPr>
          <w:rFonts w:ascii="Times New Roman" w:hAnsi="Times New Roman" w:cs="Times New Roman"/>
          <w:b/>
          <w:bCs/>
          <w:sz w:val="24"/>
          <w:szCs w:val="24"/>
          <w:u w:val="single"/>
        </w:rPr>
        <w:t>Тестовые сценарии</w:t>
      </w:r>
    </w:p>
    <w:p w14:paraId="3881C8F4" w14:textId="1377A07D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Авторизация и регистрация</w:t>
      </w:r>
    </w:p>
    <w:p w14:paraId="66071207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Регистрация нового пользователя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незарегистрированный пользователь, я хочу ввести фамилию, имя, отчество, логин, пароль и подтвердить его, затем нажать «Зарегистрироваться», чтобы создать аккаунт».</w:t>
      </w:r>
    </w:p>
    <w:p w14:paraId="384B8B22" w14:textId="77777777" w:rsidR="00CA2074" w:rsidRPr="00CA2074" w:rsidRDefault="00CA2074" w:rsidP="00CA207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(Успешная регистрация):</w:t>
      </w:r>
      <w:r w:rsidRPr="00CA2074">
        <w:rPr>
          <w:rFonts w:ascii="Times New Roman" w:hAnsi="Times New Roman" w:cs="Times New Roman"/>
          <w:sz w:val="24"/>
          <w:szCs w:val="24"/>
        </w:rPr>
        <w:br/>
        <w:t>Заполнить все поля валидными данными (фамилия, имя, отчество, логин, пароль, корректное подтверждение).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«Зарегистрироваться».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Система создает учетную запись с ролью «Кладовщик». Пользователь получает доступ к приложению.</w:t>
      </w:r>
    </w:p>
    <w:p w14:paraId="4525631B" w14:textId="77777777" w:rsidR="00CA2074" w:rsidRPr="00CA2074" w:rsidRDefault="00CA2074" w:rsidP="00CA207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(Незаполненные обязательные поля):</w:t>
      </w:r>
      <w:r w:rsidRPr="00CA2074">
        <w:rPr>
          <w:rFonts w:ascii="Times New Roman" w:hAnsi="Times New Roman" w:cs="Times New Roman"/>
          <w:sz w:val="24"/>
          <w:szCs w:val="24"/>
        </w:rPr>
        <w:br/>
        <w:t>Оставить одно из обязательных полей (фамилия, имя, отчество, логин, пароль, подтверждение) пустым.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«Зарегистрироваться».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Незаполненное поле подсвечивается красным. Система запрашивает повторный ввод. Регистрация не выполняется.</w:t>
      </w:r>
    </w:p>
    <w:p w14:paraId="31A4D5E7" w14:textId="08540A55" w:rsidR="00CA2074" w:rsidRPr="00CA2074" w:rsidRDefault="00CA2074" w:rsidP="00CA2074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(Несовпадение паролей):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в поле «Пароль» значение «123456», а в поле «Подтверждение пароля» — «654321».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«Зарегистрироваться».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Оба поля подсвечиваются красным. Регистрация не выполняется.</w:t>
      </w:r>
    </w:p>
    <w:p w14:paraId="1BAED371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Вход в систему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администратор/кладовщик, я хочу ввести свои логин и пароль, затем нажать «Войти», чтобы получить доступ к аккаунту, его данным и функциям в соответствии с ролью пользователя».</w:t>
      </w:r>
    </w:p>
    <w:p w14:paraId="1CF24555" w14:textId="77777777" w:rsidR="00CA2074" w:rsidRPr="00CA2074" w:rsidRDefault="00CA2074" w:rsidP="00CA207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(Вход администратора):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логин и пароль существующего администратора.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«Войти».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Успешный вход. Открывается главная форма с кнопками «Добавить», «Редактировать», «Удалить», «История отгрузок», «Выйти».</w:t>
      </w:r>
    </w:p>
    <w:p w14:paraId="155A98F6" w14:textId="77777777" w:rsidR="00CA2074" w:rsidRPr="00CA2074" w:rsidRDefault="00CA2074" w:rsidP="00CA207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(Вход кладовщика):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логин и пароль существующего кладовщика.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«Войти».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Успешный вход. Открывается главная форма с кнопками «Оформить отгрузку» и «Выйти». Кнопки управления товарами отсутствуют.</w:t>
      </w:r>
    </w:p>
    <w:p w14:paraId="4FAAC8FE" w14:textId="77777777" w:rsidR="00CA2074" w:rsidRPr="00CA2074" w:rsidRDefault="00CA2074" w:rsidP="00CA207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(Неверный логин или пароль):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существующий логин и неверный пароль (или логин, которого нет в базе).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«Войти».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об ошибке. Поля ввода подсвечиваются красным.</w:t>
      </w:r>
    </w:p>
    <w:p w14:paraId="65ED97E1" w14:textId="77777777" w:rsidR="00CA2074" w:rsidRPr="00CA2074" w:rsidRDefault="00CA2074" w:rsidP="00CA2074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Негативный сценарий (Пустые поля):</w:t>
      </w:r>
      <w:r w:rsidRPr="00CA2074">
        <w:rPr>
          <w:rFonts w:ascii="Times New Roman" w:hAnsi="Times New Roman" w:cs="Times New Roman"/>
          <w:sz w:val="24"/>
          <w:szCs w:val="24"/>
        </w:rPr>
        <w:br/>
        <w:t>Оставить поля логина и пароля пустыми.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«Войти».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Незаполненные поля подсвечиваются красным. Сообщение о необходимости заполнить поля.</w:t>
      </w:r>
    </w:p>
    <w:p w14:paraId="020C883B" w14:textId="77777777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Управление товарами</w:t>
      </w:r>
    </w:p>
    <w:p w14:paraId="35D2DDC8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Создание карточки товара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создавать новые карточки товаров, заполняя артикул, название, категорию, единицы измерения, цену, чтобы добавлять их в базу данных».</w:t>
      </w:r>
    </w:p>
    <w:p w14:paraId="75930AC9" w14:textId="77777777" w:rsidR="00CA2074" w:rsidRPr="00CA2074" w:rsidRDefault="00CA2074" w:rsidP="00CA207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сценарий:</w:t>
      </w:r>
      <w:r w:rsidRPr="00CA2074">
        <w:rPr>
          <w:rFonts w:ascii="Times New Roman" w:hAnsi="Times New Roman" w:cs="Times New Roman"/>
          <w:sz w:val="24"/>
          <w:szCs w:val="24"/>
        </w:rPr>
        <w:br/>
        <w:t>Авторизоваться под администратором.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кнопку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  <w:t>В открывшейся форме заполнить все поля валидными данными (артикул, название, категория, единицы измерения, цена). Поле «Остаток» по умолчанию равно 0.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В таблице появляется новая строка с введенными данными. Форма закрывается.</w:t>
      </w:r>
    </w:p>
    <w:p w14:paraId="2511BCA7" w14:textId="77777777" w:rsidR="00CA2074" w:rsidRPr="00CA2074" w:rsidRDefault="00CA2074" w:rsidP="00CA207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(Обязательные поля):</w:t>
      </w:r>
      <w:r w:rsidRPr="00CA2074">
        <w:rPr>
          <w:rFonts w:ascii="Times New Roman" w:hAnsi="Times New Roman" w:cs="Times New Roman"/>
          <w:sz w:val="24"/>
          <w:szCs w:val="24"/>
        </w:rPr>
        <w:br/>
        <w:t>Оставить пустым любое обязательное поле (артикул, название, категория, единицы измерения, цена).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заполнить все поля. Товар не добавляется.</w:t>
      </w:r>
    </w:p>
    <w:p w14:paraId="347F216B" w14:textId="77777777" w:rsidR="00CA2074" w:rsidRPr="00CA2074" w:rsidRDefault="00CA2074" w:rsidP="00CA207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(Некорректная цена):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в поле «Цена» буквы, отрицательное число или 0.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об ошибке: «Цена должна быть положительным числом». Товар не добавляется.</w:t>
      </w:r>
    </w:p>
    <w:p w14:paraId="0C31DC0B" w14:textId="77777777" w:rsidR="00CA2074" w:rsidRPr="00CA2074" w:rsidRDefault="00CA2074" w:rsidP="00CA207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Заполнить поля, нажать кнопку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Данные не сохраняются, форма закрывается. Новый товар не появляется в таблице.</w:t>
      </w:r>
    </w:p>
    <w:p w14:paraId="16764C22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Редактирование товара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иметь возможность редактировать существующие карточки товаров, чтобы в системе сохранялась актуальная информация».</w:t>
      </w:r>
    </w:p>
    <w:p w14:paraId="53537038" w14:textId="77777777" w:rsidR="00CA2074" w:rsidRPr="00CA2074" w:rsidRDefault="00CA2074" w:rsidP="00CA207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(Изменение всех полей):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 в таблице.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 (или дважды кликнуть по строке).</w:t>
      </w:r>
      <w:r w:rsidRPr="00CA2074">
        <w:rPr>
          <w:rFonts w:ascii="Times New Roman" w:hAnsi="Times New Roman" w:cs="Times New Roman"/>
          <w:sz w:val="24"/>
          <w:szCs w:val="24"/>
        </w:rPr>
        <w:br/>
        <w:t>В открывшейся форме изменить значения полей (артикул, название, категория, единицы измерения, цена).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Данные товара обновлены в таблице. Форма закрыта.</w:t>
      </w:r>
    </w:p>
    <w:p w14:paraId="4304F334" w14:textId="77777777" w:rsidR="00CA2074" w:rsidRPr="00CA2074" w:rsidRDefault="00CA2074" w:rsidP="00CA207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(Пустые обязательные поля):</w:t>
      </w:r>
      <w:r w:rsidRPr="00CA2074">
        <w:rPr>
          <w:rFonts w:ascii="Times New Roman" w:hAnsi="Times New Roman" w:cs="Times New Roman"/>
          <w:sz w:val="24"/>
          <w:szCs w:val="24"/>
        </w:rPr>
        <w:br/>
        <w:t xml:space="preserve">Очистить любое обязательное поле (артикул, название, категория, единицы </w:t>
      </w:r>
      <w:r w:rsidRPr="00CA2074">
        <w:rPr>
          <w:rFonts w:ascii="Times New Roman" w:hAnsi="Times New Roman" w:cs="Times New Roman"/>
          <w:sz w:val="24"/>
          <w:szCs w:val="24"/>
        </w:rPr>
        <w:lastRenderedPageBreak/>
        <w:t>измерения, цена).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заполнить все поля. Изменения не сохраняются.</w:t>
      </w:r>
    </w:p>
    <w:p w14:paraId="2FF2EA15" w14:textId="77777777" w:rsidR="00CA2074" w:rsidRPr="00CA2074" w:rsidRDefault="00CA2074" w:rsidP="00CA207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(Некорректная цена):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Изменить цену на отрицательное число, 0 или буквы.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об ошибке. Изменения не сохраняются.</w:t>
      </w:r>
    </w:p>
    <w:p w14:paraId="150AF974" w14:textId="77777777" w:rsidR="00CA2074" w:rsidRPr="00CA2074" w:rsidRDefault="00CA2074" w:rsidP="00CA207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Внести изменения,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Изменения не сохранены. Форма закрыта. Данные в таблице остались прежними.</w:t>
      </w:r>
    </w:p>
    <w:p w14:paraId="54A809CA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Удаление товара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удалять карточки товаров, которые больше не продаются или были ошибочно добавлены, чтобы в базе данных не было ненужной информации».</w:t>
      </w:r>
    </w:p>
    <w:p w14:paraId="4D8C7D3F" w14:textId="77777777" w:rsidR="00CA2074" w:rsidRPr="00CA2074" w:rsidRDefault="00CA2074" w:rsidP="00CA207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 в таблице.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«Удалить».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артикул для подтверждения.</w:t>
      </w:r>
      <w:r w:rsidRPr="00CA2074">
        <w:rPr>
          <w:rFonts w:ascii="Times New Roman" w:hAnsi="Times New Roman" w:cs="Times New Roman"/>
          <w:sz w:val="24"/>
          <w:szCs w:val="24"/>
        </w:rPr>
        <w:br/>
        <w:t>Подтвердить удаление.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Товар удален из базы данных и исчезает из таблицы.</w:t>
      </w:r>
    </w:p>
    <w:p w14:paraId="21ADC530" w14:textId="77777777" w:rsidR="00CA2074" w:rsidRPr="00CA2074" w:rsidRDefault="00CA2074" w:rsidP="00CA207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(Товар не выбран):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«Удалить», не выделяя товар.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выбрать товар для удаления.</w:t>
      </w:r>
    </w:p>
    <w:p w14:paraId="1CC35C71" w14:textId="1F9769EA" w:rsidR="00CA2074" w:rsidRPr="00CA2074" w:rsidRDefault="00CA2074" w:rsidP="00CA207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товар, нажать «Удалить», ввести артикул,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Товар не удален. Строка остается в таблице.</w:t>
      </w:r>
    </w:p>
    <w:p w14:paraId="0DBE0D7B" w14:textId="77777777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Управление категориями</w:t>
      </w:r>
    </w:p>
    <w:p w14:paraId="4F17E486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Добавление категорий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добавлять новые категории товаров, чтобы структурировать каталог».</w:t>
      </w:r>
    </w:p>
    <w:p w14:paraId="62A6D566" w14:textId="77777777" w:rsidR="00CA2074" w:rsidRPr="00CA2074" w:rsidRDefault="00CA2074" w:rsidP="00CA207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кнопку «Добавить» и выбрать «Категорию».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название новой категории.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Категория сохранена в базе данных. Форма закрыта.</w:t>
      </w:r>
    </w:p>
    <w:p w14:paraId="35559966" w14:textId="77777777" w:rsidR="00CA2074" w:rsidRPr="00CA2074" w:rsidRDefault="00CA2074" w:rsidP="00CA207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(Пустое название):</w:t>
      </w:r>
      <w:r w:rsidRPr="00CA2074">
        <w:rPr>
          <w:rFonts w:ascii="Times New Roman" w:hAnsi="Times New Roman" w:cs="Times New Roman"/>
          <w:sz w:val="24"/>
          <w:szCs w:val="24"/>
        </w:rPr>
        <w:br/>
        <w:t>Не вводить название категории.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заполнить поле.</w:t>
      </w:r>
    </w:p>
    <w:p w14:paraId="2FEAB4BF" w14:textId="77777777" w:rsidR="00CA2074" w:rsidRPr="00CA2074" w:rsidRDefault="00CA2074" w:rsidP="00CA207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название,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Категория не сохранена. Форма закрыта.</w:t>
      </w:r>
    </w:p>
    <w:p w14:paraId="5430A144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User Story: Редактирование категорий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редактировать существующие категории товаров, чтобы переименовывать категории при изменении структуры каталога».</w:t>
      </w:r>
    </w:p>
    <w:p w14:paraId="68A7928E" w14:textId="77777777" w:rsidR="00CA2074" w:rsidRPr="00CA2074" w:rsidRDefault="00CA2074" w:rsidP="00CA207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кнопку «Редактировать» и выбрать «Категорию».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 из выпадающего списка.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новое название.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Название категории обновлено в базе данных.</w:t>
      </w:r>
    </w:p>
    <w:p w14:paraId="7FAE3E27" w14:textId="77777777" w:rsidR="00CA2074" w:rsidRPr="00CA2074" w:rsidRDefault="00CA2074" w:rsidP="00CA207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(Пустое новое название):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категорию, оставить поле нового названия пустым.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«Редактировать».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заполнить поле.</w:t>
      </w:r>
    </w:p>
    <w:p w14:paraId="5A9365F0" w14:textId="77777777" w:rsidR="00CA2074" w:rsidRPr="00CA2074" w:rsidRDefault="00CA2074" w:rsidP="00CA207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категорию, ввести новое название,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Изменения не сохранены. Название категории осталось прежним.</w:t>
      </w:r>
    </w:p>
    <w:p w14:paraId="05DE8F6D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Удаление категорий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удалять ненужные категории товаров, чтобы поддерживать актуальное состояние каталога товаров».</w:t>
      </w:r>
    </w:p>
    <w:p w14:paraId="4630EFEF" w14:textId="77777777" w:rsidR="00CA2074" w:rsidRPr="00CA2074" w:rsidRDefault="00CA2074" w:rsidP="00CA207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(Категория пуста):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 и выбрать «Категорию».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категорию, к которой не привязаны товары.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Категория удалена из базы данных.</w:t>
      </w:r>
    </w:p>
    <w:p w14:paraId="5E718B86" w14:textId="77777777" w:rsidR="00CA2074" w:rsidRPr="00CA2074" w:rsidRDefault="00CA2074" w:rsidP="00CA207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(Категория не пуста):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категорию, к которой привязаны товары.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об ошибке. Удаление не выполнено.</w:t>
      </w:r>
    </w:p>
    <w:p w14:paraId="45027C81" w14:textId="77777777" w:rsidR="00CA2074" w:rsidRPr="00CA2074" w:rsidRDefault="00CA2074" w:rsidP="00CA207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(Категория не выбрана):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«Удалить», не выбрав категорию.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выбрать категорию.</w:t>
      </w:r>
    </w:p>
    <w:p w14:paraId="0B6F3F20" w14:textId="77777777" w:rsidR="00CA2074" w:rsidRPr="00CA2074" w:rsidRDefault="00CA2074" w:rsidP="00CA207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(Отмена):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категорию,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Категория не удалена.</w:t>
      </w:r>
    </w:p>
    <w:p w14:paraId="2906EFC1" w14:textId="77777777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Поиск и просмотр товаров</w:t>
      </w:r>
    </w:p>
    <w:p w14:paraId="0A287D15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Просмотр информации о товарах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кладовщик, я хочу видеть полную информацию о товаре при поиске или просмотре списка, чтобы быстро находить нужные товары».</w:t>
      </w:r>
    </w:p>
    <w:p w14:paraId="4E534A6C" w14:textId="77777777" w:rsidR="00CA2074" w:rsidRPr="00CA2074" w:rsidRDefault="00CA2074" w:rsidP="00CA207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(Отображение таблицы):</w:t>
      </w:r>
      <w:r w:rsidRPr="00CA2074">
        <w:rPr>
          <w:rFonts w:ascii="Times New Roman" w:hAnsi="Times New Roman" w:cs="Times New Roman"/>
          <w:sz w:val="24"/>
          <w:szCs w:val="24"/>
        </w:rPr>
        <w:br/>
        <w:t>Войти под учетной записью кладовщика.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</w:t>
      </w:r>
      <w:proofErr w:type="gramStart"/>
      <w:r w:rsidRPr="00CA207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A2074">
        <w:rPr>
          <w:rFonts w:ascii="Times New Roman" w:hAnsi="Times New Roman" w:cs="Times New Roman"/>
          <w:sz w:val="24"/>
          <w:szCs w:val="24"/>
        </w:rPr>
        <w:t> Отображается</w:t>
      </w:r>
      <w:proofErr w:type="gramEnd"/>
      <w:r w:rsidRPr="00CA2074">
        <w:rPr>
          <w:rFonts w:ascii="Times New Roman" w:hAnsi="Times New Roman" w:cs="Times New Roman"/>
          <w:sz w:val="24"/>
          <w:szCs w:val="24"/>
        </w:rPr>
        <w:t xml:space="preserve"> таблица со списком товаров. В шапке </w:t>
      </w:r>
      <w:r w:rsidRPr="00CA2074">
        <w:rPr>
          <w:rFonts w:ascii="Times New Roman" w:hAnsi="Times New Roman" w:cs="Times New Roman"/>
          <w:sz w:val="24"/>
          <w:szCs w:val="24"/>
        </w:rPr>
        <w:lastRenderedPageBreak/>
        <w:t>присутствуют колонки: Артикул, Название, Категория, Ед. измерения, Цена, Остаток. Кнопки управления товарами отсутствуют.</w:t>
      </w:r>
    </w:p>
    <w:p w14:paraId="6C5AE91F" w14:textId="77777777" w:rsidR="00CA2074" w:rsidRPr="00CA2074" w:rsidRDefault="00CA2074" w:rsidP="00CA207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(Пустой каталог):</w:t>
      </w:r>
      <w:r w:rsidRPr="00CA2074">
        <w:rPr>
          <w:rFonts w:ascii="Times New Roman" w:hAnsi="Times New Roman" w:cs="Times New Roman"/>
          <w:sz w:val="24"/>
          <w:szCs w:val="24"/>
        </w:rPr>
        <w:br/>
        <w:t>Открыть главную форму при отсутствии товаров.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Таблица пуста. Кнопка «Оформить отгрузку» доступна.</w:t>
      </w:r>
    </w:p>
    <w:p w14:paraId="17CA64A3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Поиск товаров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кладовщик, я хочу искать товары по артикулу, названию или категории, чтобы быстро находить нужный товар».</w:t>
      </w:r>
    </w:p>
    <w:p w14:paraId="4A8385C6" w14:textId="77777777" w:rsidR="00CA2074" w:rsidRPr="00CA2074" w:rsidRDefault="00CA2074" w:rsidP="00CA207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(Поиск по артикулу/названию/категории):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в поле поиска существующий артикул (название или категорию).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В таблице отображаются только товары, соответствующие запросу.</w:t>
      </w:r>
    </w:p>
    <w:p w14:paraId="32AFDE7D" w14:textId="77777777" w:rsidR="00CA2074" w:rsidRPr="00CA2074" w:rsidRDefault="00CA2074" w:rsidP="00CA207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(Поиск по отсутствующей строке):</w:t>
      </w:r>
      <w:r w:rsidRPr="00CA2074">
        <w:rPr>
          <w:rFonts w:ascii="Times New Roman" w:hAnsi="Times New Roman" w:cs="Times New Roman"/>
          <w:sz w:val="24"/>
          <w:szCs w:val="24"/>
        </w:rPr>
        <w:br/>
        <w:t>Ввести в поиск строку, которой нет в базе.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Таблица пуста, отображается сообщение «Ничего не найдено».</w:t>
      </w:r>
    </w:p>
    <w:p w14:paraId="1FF727EC" w14:textId="77777777" w:rsidR="00CA2074" w:rsidRPr="00CA2074" w:rsidRDefault="00CA2074" w:rsidP="00CA207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(Сброс поиска):</w:t>
      </w:r>
      <w:r w:rsidRPr="00CA2074">
        <w:rPr>
          <w:rFonts w:ascii="Times New Roman" w:hAnsi="Times New Roman" w:cs="Times New Roman"/>
          <w:sz w:val="24"/>
          <w:szCs w:val="24"/>
        </w:rPr>
        <w:br/>
        <w:t>Очистить поле поиска.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Таблица возвращается к исходному состоянию (отображаются все товары).</w:t>
      </w:r>
    </w:p>
    <w:p w14:paraId="47799A55" w14:textId="77777777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Отгрузка товаров</w:t>
      </w:r>
    </w:p>
    <w:p w14:paraId="1F228F8A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Формирование отгрузки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кладовщик, я хочу оформлять отгрузку товаров со склада: выбирать товары из списка, указывать их, чтобы система списывала эти позиции с остатков».</w:t>
      </w:r>
    </w:p>
    <w:p w14:paraId="0BE960C0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(Успешная отгрузка):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«Оформить отгрузку».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 из списка, ввести количество (не более остатка), заполнить компанию-получателя.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 в список».</w:t>
      </w:r>
      <w:r w:rsidRPr="00CA2074">
        <w:rPr>
          <w:rFonts w:ascii="Times New Roman" w:hAnsi="Times New Roman" w:cs="Times New Roman"/>
          <w:sz w:val="24"/>
          <w:szCs w:val="24"/>
        </w:rPr>
        <w:br/>
        <w:t>Повторить для нескольких товаров.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«Подтвердить отгрузку».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об успешном оформлении. Остатки товаров в основной таблице уменьшены на указанные значения. Форма закрыта.</w:t>
      </w:r>
    </w:p>
    <w:p w14:paraId="687229A5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(Количество больше остатка):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товар, ввести количество, превышающее остаток.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 в список».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Сообщение: «Недостаточно товара на складе. Доступно: X шт.». Позиция не добавляется.</w:t>
      </w:r>
    </w:p>
    <w:p w14:paraId="7EB4837E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(Нулевое или отрицательное количество):</w:t>
      </w:r>
      <w:r w:rsidRPr="00CA2074">
        <w:rPr>
          <w:rFonts w:ascii="Times New Roman" w:hAnsi="Times New Roman" w:cs="Times New Roman"/>
          <w:sz w:val="24"/>
          <w:szCs w:val="24"/>
        </w:rPr>
        <w:br/>
        <w:t>Выбрать товар, ввести количество 0 или -1.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 в список».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Сообщение: «Количество должно быть больше нуля».</w:t>
      </w:r>
    </w:p>
    <w:p w14:paraId="6E256FD5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lastRenderedPageBreak/>
        <w:t>Негативный сценарий (Незаполненные поля):</w:t>
      </w:r>
      <w:r w:rsidRPr="00CA2074">
        <w:rPr>
          <w:rFonts w:ascii="Times New Roman" w:hAnsi="Times New Roman" w:cs="Times New Roman"/>
          <w:sz w:val="24"/>
          <w:szCs w:val="24"/>
        </w:rPr>
        <w:br/>
        <w:t>Не заполнить одно из полей (товар, количество, компания-получатель).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«Добавить в список».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 о необходимости заполнить все поля.</w:t>
      </w:r>
    </w:p>
    <w:p w14:paraId="2D403059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(Подтверждение пустой отгрузки):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«Подтвердить отгрузку», не добавляя товаров.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Сообщение: «Добавьте хотя бы один товар для отгрузки». Отгрузка не оформляется.</w:t>
      </w:r>
    </w:p>
    <w:p w14:paraId="128B8473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 (Отмена отгрузки):</w:t>
      </w:r>
      <w:r w:rsidRPr="00CA2074">
        <w:rPr>
          <w:rFonts w:ascii="Times New Roman" w:hAnsi="Times New Roman" w:cs="Times New Roman"/>
          <w:sz w:val="24"/>
          <w:szCs w:val="24"/>
        </w:rPr>
        <w:br/>
        <w:t>Добавить товары в список, нажать «Отмена».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Форма закрывается. Список не сохраняется. Остатки товаров не меняются.</w:t>
      </w:r>
    </w:p>
    <w:p w14:paraId="0D64F983" w14:textId="77777777" w:rsidR="00CA2074" w:rsidRPr="00CA2074" w:rsidRDefault="00CA2074" w:rsidP="00CA207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Негативный сценарий (Пустой каталог):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«Оформить отгрузку» при отсутствии товаров.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Сообщение: «Нет доступных товаров для отгрузки». Формирование отгрузки невозможно.</w:t>
      </w:r>
    </w:p>
    <w:p w14:paraId="1801D170" w14:textId="77777777" w:rsidR="00CA2074" w:rsidRPr="00CA2074" w:rsidRDefault="00CA2074" w:rsidP="00CA2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История отгрузок</w:t>
      </w:r>
    </w:p>
    <w:p w14:paraId="18CC803E" w14:textId="77777777" w:rsidR="00CA2074" w:rsidRPr="00CA2074" w:rsidRDefault="00CA2074" w:rsidP="00CA2074">
      <w:p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User Story: Просмотр истории отгрузок</w:t>
      </w:r>
      <w:r w:rsidRPr="00CA2074">
        <w:rPr>
          <w:rFonts w:ascii="Times New Roman" w:hAnsi="Times New Roman" w:cs="Times New Roman"/>
          <w:sz w:val="24"/>
          <w:szCs w:val="24"/>
        </w:rPr>
        <w:br/>
        <w:t>«Как администратор, я хочу просматривать всю необходимую информацию о товарах в таблице, искать необходимые товары через поиск, а также следить за историей отгрузок, чтобы всегда знать актуальную информацию».</w:t>
      </w:r>
    </w:p>
    <w:p w14:paraId="78609A18" w14:textId="77777777" w:rsidR="00CA2074" w:rsidRPr="00CA2074" w:rsidRDefault="00CA2074" w:rsidP="00CA207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Позитивный сценарий: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кнопку «История отгрузок».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</w:t>
      </w:r>
      <w:proofErr w:type="gramStart"/>
      <w:r w:rsidRPr="00CA2074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A2074">
        <w:rPr>
          <w:rFonts w:ascii="Times New Roman" w:hAnsi="Times New Roman" w:cs="Times New Roman"/>
          <w:sz w:val="24"/>
          <w:szCs w:val="24"/>
        </w:rPr>
        <w:t> Открывается</w:t>
      </w:r>
      <w:proofErr w:type="gramEnd"/>
      <w:r w:rsidRPr="00CA2074">
        <w:rPr>
          <w:rFonts w:ascii="Times New Roman" w:hAnsi="Times New Roman" w:cs="Times New Roman"/>
          <w:sz w:val="24"/>
          <w:szCs w:val="24"/>
        </w:rPr>
        <w:t xml:space="preserve"> окно с таблицей, содержащей колонки: Номер операции, Артикул товара, Название товара, Компания-получатель, ФИО кладовщика.</w:t>
      </w:r>
    </w:p>
    <w:p w14:paraId="2D04872D" w14:textId="77777777" w:rsidR="00CA2074" w:rsidRPr="00CA2074" w:rsidRDefault="00CA2074" w:rsidP="00CA2074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CA2074">
        <w:rPr>
          <w:rFonts w:ascii="Times New Roman" w:hAnsi="Times New Roman" w:cs="Times New Roman"/>
          <w:b/>
          <w:bCs/>
          <w:sz w:val="24"/>
          <w:szCs w:val="24"/>
        </w:rPr>
        <w:t>Альтернативный сценарий (Отсутствие отгрузок):</w:t>
      </w:r>
      <w:r w:rsidRPr="00CA2074">
        <w:rPr>
          <w:rFonts w:ascii="Times New Roman" w:hAnsi="Times New Roman" w:cs="Times New Roman"/>
          <w:sz w:val="24"/>
          <w:szCs w:val="24"/>
        </w:rPr>
        <w:br/>
        <w:t>Нажать «История отгрузок», если отгрузок не было.</w:t>
      </w:r>
      <w:r w:rsidRPr="00CA2074">
        <w:rPr>
          <w:rFonts w:ascii="Times New Roman" w:hAnsi="Times New Roman" w:cs="Times New Roman"/>
          <w:sz w:val="24"/>
          <w:szCs w:val="24"/>
        </w:rPr>
        <w:br/>
      </w:r>
      <w:r w:rsidRPr="00CA2074">
        <w:rPr>
          <w:rFonts w:ascii="Times New Roman" w:hAnsi="Times New Roman" w:cs="Times New Roman"/>
          <w:i/>
          <w:iCs/>
          <w:sz w:val="24"/>
          <w:szCs w:val="24"/>
        </w:rPr>
        <w:t>Ожидаемый результат:</w:t>
      </w:r>
      <w:r w:rsidRPr="00CA2074">
        <w:rPr>
          <w:rFonts w:ascii="Times New Roman" w:hAnsi="Times New Roman" w:cs="Times New Roman"/>
          <w:sz w:val="24"/>
          <w:szCs w:val="24"/>
        </w:rPr>
        <w:t> Таблица пуста.</w:t>
      </w:r>
    </w:p>
    <w:p w14:paraId="60324BA4" w14:textId="1B2DD8C6" w:rsidR="00E36BCF" w:rsidRPr="00E96C3C" w:rsidRDefault="00E36BCF" w:rsidP="00C6596D">
      <w:pPr>
        <w:rPr>
          <w:rFonts w:ascii="Times New Roman" w:hAnsi="Times New Roman" w:cs="Times New Roman"/>
          <w:sz w:val="24"/>
          <w:szCs w:val="24"/>
        </w:rPr>
      </w:pPr>
    </w:p>
    <w:sectPr w:rsidR="00E36BCF" w:rsidRPr="00E96C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0560B"/>
    <w:multiLevelType w:val="hybridMultilevel"/>
    <w:tmpl w:val="DF380A1C"/>
    <w:lvl w:ilvl="0" w:tplc="A364B46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B463782"/>
    <w:multiLevelType w:val="multilevel"/>
    <w:tmpl w:val="8C9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12178"/>
    <w:multiLevelType w:val="hybridMultilevel"/>
    <w:tmpl w:val="C2001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24802"/>
    <w:multiLevelType w:val="multilevel"/>
    <w:tmpl w:val="831E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FC4ED4"/>
    <w:multiLevelType w:val="hybridMultilevel"/>
    <w:tmpl w:val="C2001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7569A"/>
    <w:multiLevelType w:val="multilevel"/>
    <w:tmpl w:val="3FAA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3616F0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7" w15:restartNumberingAfterBreak="0">
    <w:nsid w:val="18436E39"/>
    <w:multiLevelType w:val="multilevel"/>
    <w:tmpl w:val="80F0F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8B5F2C"/>
    <w:multiLevelType w:val="multilevel"/>
    <w:tmpl w:val="B002BB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1CBF0516"/>
    <w:multiLevelType w:val="multilevel"/>
    <w:tmpl w:val="A5727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354EF"/>
    <w:multiLevelType w:val="multilevel"/>
    <w:tmpl w:val="2516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84520B"/>
    <w:multiLevelType w:val="hybridMultilevel"/>
    <w:tmpl w:val="36BE97B6"/>
    <w:lvl w:ilvl="0" w:tplc="6F685F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2B10944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3" w15:restartNumberingAfterBreak="0">
    <w:nsid w:val="2A2204D7"/>
    <w:multiLevelType w:val="multilevel"/>
    <w:tmpl w:val="CA8284C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4" w:hanging="1800"/>
      </w:pPr>
      <w:rPr>
        <w:rFonts w:hint="default"/>
      </w:rPr>
    </w:lvl>
  </w:abstractNum>
  <w:abstractNum w:abstractNumId="14" w15:restartNumberingAfterBreak="0">
    <w:nsid w:val="2DF72254"/>
    <w:multiLevelType w:val="multilevel"/>
    <w:tmpl w:val="44E42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930539"/>
    <w:multiLevelType w:val="hybridMultilevel"/>
    <w:tmpl w:val="5C2452C2"/>
    <w:lvl w:ilvl="0" w:tplc="869E02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EC21428"/>
    <w:multiLevelType w:val="multilevel"/>
    <w:tmpl w:val="D5B8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B4991"/>
    <w:multiLevelType w:val="multilevel"/>
    <w:tmpl w:val="E7DC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6D586D"/>
    <w:multiLevelType w:val="multilevel"/>
    <w:tmpl w:val="4F02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5519A6"/>
    <w:multiLevelType w:val="hybridMultilevel"/>
    <w:tmpl w:val="C2001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611BF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1" w15:restartNumberingAfterBreak="0">
    <w:nsid w:val="3CF70127"/>
    <w:multiLevelType w:val="multilevel"/>
    <w:tmpl w:val="C78492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2" w15:restartNumberingAfterBreak="0">
    <w:nsid w:val="3E0177B6"/>
    <w:multiLevelType w:val="hybridMultilevel"/>
    <w:tmpl w:val="EDE8A420"/>
    <w:lvl w:ilvl="0" w:tplc="53A44D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3E67486B"/>
    <w:multiLevelType w:val="multilevel"/>
    <w:tmpl w:val="D0C82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9C602C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25" w15:restartNumberingAfterBreak="0">
    <w:nsid w:val="43E67E70"/>
    <w:multiLevelType w:val="multilevel"/>
    <w:tmpl w:val="ACF6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FE70E5"/>
    <w:multiLevelType w:val="hybridMultilevel"/>
    <w:tmpl w:val="34A0536E"/>
    <w:lvl w:ilvl="0" w:tplc="0DB2EC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4D516911"/>
    <w:multiLevelType w:val="hybridMultilevel"/>
    <w:tmpl w:val="4C6E7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BC1B89"/>
    <w:multiLevelType w:val="multilevel"/>
    <w:tmpl w:val="0616EC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9" w15:restartNumberingAfterBreak="0">
    <w:nsid w:val="5375730F"/>
    <w:multiLevelType w:val="multilevel"/>
    <w:tmpl w:val="A10E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1E368B"/>
    <w:multiLevelType w:val="multilevel"/>
    <w:tmpl w:val="6D4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9201C7"/>
    <w:multiLevelType w:val="multilevel"/>
    <w:tmpl w:val="A4E8F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FE1587"/>
    <w:multiLevelType w:val="multilevel"/>
    <w:tmpl w:val="1626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D6DE6"/>
    <w:multiLevelType w:val="hybridMultilevel"/>
    <w:tmpl w:val="82B84D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BC676D"/>
    <w:multiLevelType w:val="multilevel"/>
    <w:tmpl w:val="23F85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5C63020"/>
    <w:multiLevelType w:val="multilevel"/>
    <w:tmpl w:val="1392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7A4D6C"/>
    <w:multiLevelType w:val="hybridMultilevel"/>
    <w:tmpl w:val="C2001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9148B3"/>
    <w:multiLevelType w:val="hybridMultilevel"/>
    <w:tmpl w:val="C20014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6484A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39" w15:restartNumberingAfterBreak="0">
    <w:nsid w:val="69244D61"/>
    <w:multiLevelType w:val="hybridMultilevel"/>
    <w:tmpl w:val="6A0E27CC"/>
    <w:lvl w:ilvl="0" w:tplc="38289E46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6C7A5B04"/>
    <w:multiLevelType w:val="multilevel"/>
    <w:tmpl w:val="DBB43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006E79"/>
    <w:multiLevelType w:val="multilevel"/>
    <w:tmpl w:val="E50A6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17288"/>
    <w:multiLevelType w:val="multilevel"/>
    <w:tmpl w:val="5C44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467B8F"/>
    <w:multiLevelType w:val="multilevel"/>
    <w:tmpl w:val="6C2E8EAE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44" w15:restartNumberingAfterBreak="0">
    <w:nsid w:val="7B431729"/>
    <w:multiLevelType w:val="multilevel"/>
    <w:tmpl w:val="57E8C8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7DD06304"/>
    <w:multiLevelType w:val="hybridMultilevel"/>
    <w:tmpl w:val="4F54C6C2"/>
    <w:lvl w:ilvl="0" w:tplc="AE80F804">
      <w:start w:val="4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FB35879"/>
    <w:multiLevelType w:val="multilevel"/>
    <w:tmpl w:val="D286F45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num w:numId="1">
    <w:abstractNumId w:val="35"/>
  </w:num>
  <w:num w:numId="2">
    <w:abstractNumId w:val="7"/>
  </w:num>
  <w:num w:numId="3">
    <w:abstractNumId w:val="10"/>
  </w:num>
  <w:num w:numId="4">
    <w:abstractNumId w:val="40"/>
  </w:num>
  <w:num w:numId="5">
    <w:abstractNumId w:val="18"/>
  </w:num>
  <w:num w:numId="6">
    <w:abstractNumId w:val="31"/>
  </w:num>
  <w:num w:numId="7">
    <w:abstractNumId w:val="9"/>
  </w:num>
  <w:num w:numId="8">
    <w:abstractNumId w:val="32"/>
  </w:num>
  <w:num w:numId="9">
    <w:abstractNumId w:val="23"/>
  </w:num>
  <w:num w:numId="10">
    <w:abstractNumId w:val="33"/>
  </w:num>
  <w:num w:numId="11">
    <w:abstractNumId w:val="27"/>
  </w:num>
  <w:num w:numId="12">
    <w:abstractNumId w:val="37"/>
  </w:num>
  <w:num w:numId="13">
    <w:abstractNumId w:val="2"/>
  </w:num>
  <w:num w:numId="14">
    <w:abstractNumId w:val="36"/>
  </w:num>
  <w:num w:numId="15">
    <w:abstractNumId w:val="19"/>
  </w:num>
  <w:num w:numId="16">
    <w:abstractNumId w:val="4"/>
  </w:num>
  <w:num w:numId="17">
    <w:abstractNumId w:val="39"/>
  </w:num>
  <w:num w:numId="18">
    <w:abstractNumId w:val="44"/>
  </w:num>
  <w:num w:numId="19">
    <w:abstractNumId w:val="26"/>
  </w:num>
  <w:num w:numId="20">
    <w:abstractNumId w:val="8"/>
  </w:num>
  <w:num w:numId="21">
    <w:abstractNumId w:val="46"/>
  </w:num>
  <w:num w:numId="22">
    <w:abstractNumId w:val="13"/>
  </w:num>
  <w:num w:numId="23">
    <w:abstractNumId w:val="45"/>
  </w:num>
  <w:num w:numId="24">
    <w:abstractNumId w:val="6"/>
  </w:num>
  <w:num w:numId="25">
    <w:abstractNumId w:val="21"/>
  </w:num>
  <w:num w:numId="26">
    <w:abstractNumId w:val="28"/>
  </w:num>
  <w:num w:numId="27">
    <w:abstractNumId w:val="15"/>
  </w:num>
  <w:num w:numId="28">
    <w:abstractNumId w:val="11"/>
  </w:num>
  <w:num w:numId="29">
    <w:abstractNumId w:val="38"/>
  </w:num>
  <w:num w:numId="30">
    <w:abstractNumId w:val="43"/>
  </w:num>
  <w:num w:numId="31">
    <w:abstractNumId w:val="24"/>
  </w:num>
  <w:num w:numId="32">
    <w:abstractNumId w:val="20"/>
  </w:num>
  <w:num w:numId="33">
    <w:abstractNumId w:val="12"/>
  </w:num>
  <w:num w:numId="34">
    <w:abstractNumId w:val="22"/>
  </w:num>
  <w:num w:numId="35">
    <w:abstractNumId w:val="0"/>
  </w:num>
  <w:num w:numId="36">
    <w:abstractNumId w:val="17"/>
  </w:num>
  <w:num w:numId="37">
    <w:abstractNumId w:val="41"/>
  </w:num>
  <w:num w:numId="38">
    <w:abstractNumId w:val="29"/>
  </w:num>
  <w:num w:numId="39">
    <w:abstractNumId w:val="30"/>
  </w:num>
  <w:num w:numId="40">
    <w:abstractNumId w:val="3"/>
  </w:num>
  <w:num w:numId="41">
    <w:abstractNumId w:val="25"/>
  </w:num>
  <w:num w:numId="42">
    <w:abstractNumId w:val="14"/>
  </w:num>
  <w:num w:numId="43">
    <w:abstractNumId w:val="5"/>
  </w:num>
  <w:num w:numId="44">
    <w:abstractNumId w:val="16"/>
  </w:num>
  <w:num w:numId="45">
    <w:abstractNumId w:val="42"/>
  </w:num>
  <w:num w:numId="46">
    <w:abstractNumId w:val="34"/>
  </w:num>
  <w:num w:numId="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AA"/>
    <w:rsid w:val="00185B0C"/>
    <w:rsid w:val="003852D3"/>
    <w:rsid w:val="00470FEF"/>
    <w:rsid w:val="00653DF1"/>
    <w:rsid w:val="006572D9"/>
    <w:rsid w:val="006A51B0"/>
    <w:rsid w:val="008C27AA"/>
    <w:rsid w:val="009F6450"/>
    <w:rsid w:val="009F7C6E"/>
    <w:rsid w:val="00B70EB2"/>
    <w:rsid w:val="00C12AD3"/>
    <w:rsid w:val="00C6596D"/>
    <w:rsid w:val="00CA2074"/>
    <w:rsid w:val="00DD5223"/>
    <w:rsid w:val="00E16F6A"/>
    <w:rsid w:val="00E36BCF"/>
    <w:rsid w:val="00E80B92"/>
    <w:rsid w:val="00E96C3C"/>
    <w:rsid w:val="00FC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23C21"/>
  <w15:chartTrackingRefBased/>
  <w15:docId w15:val="{8DBDD5C6-81A0-4F43-A269-EA6B99DE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C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8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7062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7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85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5621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6</Pages>
  <Words>1657</Words>
  <Characters>9449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Шапова</dc:creator>
  <cp:keywords/>
  <dc:description/>
  <cp:lastModifiedBy>Ольга Шапова</cp:lastModifiedBy>
  <cp:revision>7</cp:revision>
  <dcterms:created xsi:type="dcterms:W3CDTF">2026-03-06T21:54:00Z</dcterms:created>
  <dcterms:modified xsi:type="dcterms:W3CDTF">2026-03-26T10:05:00Z</dcterms:modified>
</cp:coreProperties>
</file>