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PROCÉDURE DE MIGRATION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LibreNMS</w:t>
      </w:r>
    </w:p>
    <w:p>
      <w:pPr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Docker Compose → Kubernetes</w:t>
      </w:r>
    </w:p>
    <w:p>
      <w:r>
        <w:t xml:space="preserve"/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06/05/2026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Auteur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 Infrastructure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Validée — modifications appliquées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 interne — Confidentiel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v1.2 — Modifications appliquées :
• §2.1 : Pollers/Dispatcher corrigé de StatefulSet → Deployment + HPA
• Phase 4 §Étape 3 : Commande rsync corrigée — méthode NFS mount validée en test
• §0.5 : Prérequis SNMP ajouté — agentaddress 0.0.0.0 + autorisation subnet pods 10.0.0.0/8
• §2.4 : Note communauté SNMP depuis subnet Cilium
• Phase 3 : Méthode import DB corrigée — cat pipe vers docker run --network host
• Phase 3 : Note credentials — utiliser root si librenms@localhost refusé en environnement Docker
• DB_USER → DB_USERNAME documenté comme variable attendue par LibreNMS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0 — PRÉPARATION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— Contexte et objectif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 document décrit la procédure complète de migration de l'infrastructure de supervision LibreNMS depuis un environnement Docker Compose de production vers un cluster Kubernetes bare metal haute disponibilité.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Équipements supervisés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5 000 à 10 000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LibreNMS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26.2.0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MariaDB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10.5.x (obligatoire)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Redis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5.0.14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RRDcached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1.9.0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 externe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dédiée bare metal — PAS NFS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RRDcached externe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dédiée bare metal + export NFS vers K8s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 requise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— tolérance panne d'un nœud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— Cahier des charges Équipe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Ce cahier des charges doit être transmis à l'équipe DB avant tout démarrage. Les informations produites par l'équipe DB sont prérequis bloquants pour la Phase 2.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0.2.1 — Informations à fournir à l'équipe Infrastructure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L'équipe DB doit renseigner et transmettre le tableau suivant via canal sécurisé avant le démarrage de la Phase 2 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38"/>
        <w:gridCol w:w="2000"/>
      </w:tblGrid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(à renseigner par équipe DB)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fixe de la VM MariaDB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d'écoute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3306 (défaut)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de la base de données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librenms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de l'utilisateur applicatif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librenms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 de passe utilisateur applicatif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*** (canal sécurisé)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TLS activé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/ Non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Plage réseau autorisée en entrée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&lt;subnet_cluster_k8s&gt;/24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snapshots automatiques actifs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/ Non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mysqldump quotidien actif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/ Non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Fenêtre disponible pour import initial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+ heure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0.2.2 — Prérequis techniques stricts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La version MariaDB 10.5.x est obligatoire. Ne pas installer 10.6+ sans validation préalable avec l'équipe Infrastructure — des incompatibilités avec LibreNMS 26.2.0 ont été identifiées sur les versions supérieures.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Version MariaDB : 10.5.x — dernière patch release (ex: 10.5.29)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Création de la base de données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DATABASE librenms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CHARACTER SET utf8mb4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COLLATE utf8mb4_unicode_ci;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Création de l'utilisateur applicatif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USER 'librenms'@'&lt;SUBNET_K8S&gt;' IDENTIFIED BY '&lt;MOT_DE_PASSE&gt;';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GRANT ALL PRIVILEGES ON librenms.* TO 'librenms'@'&lt;SUBNET_K8S&gt;';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FLUSH PRIVILEGES;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Remplacer &lt;SUBNET_K8S&gt; par la plage réseau exacte du cluster (ex: 192.168.98.0/24)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Remplacer &lt;MOT_DE_PASSE&gt; par le mot de passe défini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Paramètres mysqld obligatoires (identiques à la prod Docker actuelle)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[mysqld]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innodb_file_per_table    = 1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lower_case_table_names   = 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character-set-server     = utf8mb4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collation-server         = utf8mb4_unicode_ci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max_connections          = 1000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Accès réseau à autoriser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438"/>
        <w:gridCol w:w="30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K8s (&lt;SUBNET_K8S&gt;)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MariaDB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TCP/3306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Docker test (&lt;IP_VM_DOCKER&gt;)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MariaDB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TCP/3306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uniquement — à révoquer après bascule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0.2.3 — Politique de sauvegarde attendue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 snapshots VM protègent contre les pannes matérielles. Le mysqldump quotidien protège contre la corruption logique (DROP TABLE, UPDATE sans WHERE...). Les deux sont complémentaires et obligatoires.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Snapshots VM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838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Rétention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Toutes les heures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snapshots glissants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2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Planificateur hyperviseur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Quotidien (nuit)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jours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2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Planificateur hyperviseur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Avant chaque migration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Manuel — conservation 30j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Manuel</w:t>
            </w:r>
          </w:p>
        </w:tc>
        <w:tc>
          <w:tcPr>
            <w:tcW w:type="dxa" w:w="2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 Infrastructure prévient l'équipe DB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Backup logique mysqldump (cron quotidien sur la VM DB)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mysqldump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--single-transaction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--quick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--lock-tables=false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--routines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--events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-u librenms -p librenms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&gt; /backup/librenms_$(date +%Y%m%d_%H%M).sql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Rétention 7 jours minimum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 /backup/ -name 'librenms_*.sql' -mtime +7 -delete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0.2.4 — Synchronisation entre équipes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 que l'équipe DB doit communiquer à l'équipe Infrastructure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38"/>
        <w:gridCol w:w="30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de synchronisation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fixe VM MariaDB confirmée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J-15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10.5.x installée et confirmée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J-15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Paramètres mysqld appliqués et vérifiés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J-10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transmis via canal sécurisé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J-10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réseau ouvert depuis subnet K8s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J-7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réseau ouvert depuis VM Docker (migration)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J-2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Snapshots automatiques actifs et testés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J-7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mysqldump quotidien actif et testé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J-7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Fenêtre de maintenance confirmée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J-5 avant migration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 que l'équipe Infrastructure communique à l'équipe DB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38"/>
        <w:gridCol w:w="30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de synchronisation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Date/heure de la fenêtre de migration (HNO obligatoire)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J-5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Demande de snapshot manuel avant import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Veille J-1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Taille estimée du dump SQL à importer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J-2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fin de migration (pour révoquer accès VM Docker)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J+0 après bascule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— Inventaire MIBs custom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Les MIBs custom suivantes sont utilisées en production et doivent être présentes dans les pods K8s avant la bascule 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MIB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Chemin source</w:t>
            </w:r>
          </w:p>
        </w:tc>
        <w:tc>
          <w:tcPr>
            <w:tcW w:type="dxa" w:w="3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mibs/fortinet/</w:t>
            </w:r>
          </w:p>
        </w:tc>
        <w:tc>
          <w:tcPr>
            <w:tcW w:type="dxa" w:w="3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Copier dans PVC LibreNMS ou inclure dans image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FORTINET-FORTIGATE-MIB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mibs/fortinet/FORTINET-FORTIGATE-MIB</w:t>
            </w:r>
          </w:p>
        </w:tc>
        <w:tc>
          <w:tcPr>
            <w:tcW w:type="dxa" w:w="3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0.4 — Dimensionnement stockage RRD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Valeurs mesurées sur l'environnement de production actuel 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mesurée en production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Devices actifs LibreNMS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6 536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Dossiers RRD sur disque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7 701 (écart normal — devices supprimés non encore purgés)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Fichiers .rrd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592 289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total RRD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664 Go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moyen par dossier device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~86 Mo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Plus gros device (invnms-pxg01)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Go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PVC recommandé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 To minimum (664 Go x2 + marge 20%)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 de stockage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SSD NVMe obligatoire (RRD = I/O intensif, 592k fichiers)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 accès K8s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ReadWriteMany (RWX) via NFS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rsync estimée (1 Gbps)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1h30 à 2h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rsync estimée (10 Gbps)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à 20 min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0.5 — Flux réseau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PRÉREQUIS SNMP CRITIQUE (ajouté v1.2) — Les pods pollers effectuent le polling SNMP depuis le subnet Cilium (10.0.0.0/8), PAS depuis le LAN physique. Avant toute bascule en production, TOUS les équipements supervisés doivent :
1. Configurer agentaddress udp:0.0.0.0:161 (pas 127.0.0.1 ni loopback uniquement)
2. Autoriser la communauté SNMP depuis 10.0.0.0/8 en plus du LAN physique
Echec de ces prérequis = tous les devices en status DOWN après bascule.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Exemple de correction sur Debian/Ubuntu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/etc/snmp/snmpd.conf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Écoute sur toutes les interfaces (obligatoire pour polling depuis pods)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agentaddress udp:0.0.0.0:161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Autoriser la communauté depuis le LAN ET le subnet pods Cilium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rocommunity CPAreport 192.168.98.0/24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rocommunity CPAreport 10.0.0.0/8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restart snmpd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depuis un pod poller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exec -n librenms &lt;poller-pod&gt; --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snmpwalk -v2c -c CPAreport &lt;IP_EQUIPEMENT&gt; sysDescr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Accès utilisateurs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4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Utilisateurs / NOC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LoadBalancer (MetalLB + NGINX)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TCP/443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UI LibreNMS (HTTPS)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Ingress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Web LibreNMS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TCP/8000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Reverse-proxy vers l'application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Supervision active (sortant)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4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Pods Poller/Dispatcher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Équipements supervisés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UDP/161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SNMP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Pods Poller/Dispatcher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Équipements supervisés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Disponibilité / latence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 Web LibreNMS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UDP+TCP/53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Résolution DNS / reverse DNS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Collecte passive (entrant)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4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Équipements supervisés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Syslog (IP MetalLB fixe)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TCP+UDP/514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Réception syslog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Équipements supervisés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SNMPTrapd (IP MetalLB fixe)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UDP/162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Réception traps SNMP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0.6 — Communication équipe NOC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de la fenêtre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— HNO obligatoire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à 4 heures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Interruption supervision pendant la bascule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 Infrastructure — &lt;contact&gt;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Rollback possible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— sous 30 minutes maximum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 — CONSTRUCTION CLUSTER KUBERNETES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— Prérequis cluster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Nœuds control plane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minimum (HA) — 4 vCPU / 8 Go RAM / SSD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Nœuds worker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minimum — 8 vCPU / 32 Go RAM / SSD NVMe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CNI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Cilium (NetworkPolicies L7, eBPF, observabilité Hubble)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LoadBalancer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MetalLB (IP pool dédié)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Ingress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Ingress Controller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GitOps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ArgoCD (externe au cluster — Hub and Spoke)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 Provisioner (RWX pour RRD)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— Validation état cluster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Avant tout déploiement applicatif, valider que le cluster est sain.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État général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nodes -o wide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pods -A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events -A --sort-by='.lastTimestamp' | tail -n 50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Critères de validation : tous les nœuds en Ready, aucun pod en CrashLoopBackOff, aucune erreur répétée dans les events (image pull, mount, DNS...).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Réseau Cilium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pods -n kube-system -l k8s-app=cilium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ds -n kube-system cilium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Metrics server (requis pour HPA pollers)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top nodes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top pods -A | head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StorageClass NFS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storageclass   # nfs-client doit être présent et (default)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 PVC RWX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apply -f test-pvc.yaml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pvc   # Status doit être Bound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delete pvc test-pvc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 — DÉPLOIEMENT LIBRENMS SUR K8S (VIDE)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Workloads à déployer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CORRECTION v1.1 — Pollers/Dispatcher : StatefulSet remplacé par Deployment + HPA.
Justification : les pollers sont stateless — ils consomment des tâches depuis la queue Redis. Un Deployment avec HPA permet une scalabilité horizontale réelle (scale out/in dynamique). Un StatefulSet impose une identité réseau stable inutile ici et bloque le HPA natif.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838"/>
        <w:gridCol w:w="26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K8s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Réplicas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LibreNMS Web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 — Redis gère les sessions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Pollers/Dispatcher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+ HPA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→ 10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~1000 équipements/poller — scalabilité horizontale via Redis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backend pollers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Memcached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applicatif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Syslog-ng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fixe MetalLB — port 514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SNMPTrapd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fixe MetalLB — port 162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Configuration DB (ConfigMap / Secret)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Variables obligatoires à renseigner après réception des infos équipe DB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DB_HOST     = &lt;IP_VM_MARIADB&gt;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DB_NAME     = librenms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DB_USER     = librenms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DB_PASSWORD = &lt;MOT_DE_PASSE&gt;  # via Secret K8s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DB_TIMEOUT  = 60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Ne jamais stocker le mot de passe DB en clair dans un ConfigMap. Utiliser un Secret K8s (chiffré via SOPS dans le repo Git).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MIBs custom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Copier les MIBs Fortinet dans le PVC LibreNMS avant le premier démarrage des pods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cp mibs/ librenms/&lt;pod-web&gt;:/opt/librenms/mibs/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— Validation flux réseau supervisé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PRÉREQUIS v1.2 — Avant ce test, s'assurer que les équipements ont agentaddress configuré sur 0.0.0.0 ET que la communauté SNMP autorise le subnet 10.0.0.0/8 (subnet des pods Cilium). Sans cela le snmpwalk timeout même si l'équipement répond sur le LAN.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Tester depuis un pod poller que les équipements SNMP sont accessibles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exec -it &lt;poller-pod&gt; -n librenms --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snmpwalk -v2c -c CPAreport &lt;IP_EQUIPEMENT&gt; sysDescr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Tester la réception syslog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logger -n &lt;IP_METALLB_SYSLOG&gt; -P 514 -T 'Test syslog depuis équipement'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Tester la réception trap SNMP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snmptrap -v2c -c CPAreport &lt;IP_METALLB_TRAPD&gt; '' 1.3.6.1.6.3.1.1.5.1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— Checklist validation Phase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38"/>
        <w:gridCol w:w="1600"/>
        <w:gridCol w:w="16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les pods Running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LibreNMS accessible via Ingress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Connexion DB OK (logs pods)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accessible depuis pods pollers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SNMP polling OK depuis pod poller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 entrant reçu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 SNMP reçu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MIBs Fortinet chargées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HPA pollers fonctionnel (kubectl top)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2.5 — BACKUP COMPLET AVANT MIGRATION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Cette phase est un prérequis bloquant avant toute action sur les données.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38"/>
        <w:gridCol w:w="1600"/>
        <w:gridCol w:w="16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VM MariaDB déclenché manuellement (équipe DB)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snapshot OK reçue de l'équipe DB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mysqldump manuel depuis prod Docker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Taille du dump vérifiée et cohérente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Dump stocké sur stockage externe (pas uniquement sur VM Docker)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Arrêt rrdcached Docker + flush complet des données en cache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 de sauvegarde des fichiers RRD sur stockage externe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Commande mysqldump (prod Docker)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librenms_test_mariadb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mysqldump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--single-transaction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--quick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--lock-tables=false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--routines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--events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-u librenms -p librenms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&gt; librenms_backup_$(date +%Y%m%d_%H%M).sql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Flush RRDcached (prod Docker)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librenms_test_rrdcached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rrdtool flushcached --daemon unix:/tmp/rrdcached.sock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 — MIGRATION BASE DE DONNÉES (HNO)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Cette phase doit être exécutée Hors Heures Ouvrées. Durée estimée : 30 à 90 minutes selon la taille de la base.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 — Gel de la stack Docker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Arrêter dans cet ordre pour garantir qu'aucune écriture n'est en cours 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Arrêter les pollers/dispatcher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docker_compose_test_improved.yaml stop dispatcher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Arrêter le frontend web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docker_compose_test_improved.yaml stop librenms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Arrêter syslog-ng et snmptrapd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docker_compose_test_improved.yaml stop syslogng snmptrapd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Vérifier qu'aucune écriture DB n'est en cours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librenms_test_mariadb mysql -u librenms -p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-e "SHOW PROCESSLIST;"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Attendre que la liste soit vide avant de continuer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2 — Dump de la base de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librenms_test_mariadb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mysqldump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--single-transaction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--quick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--lock-tables=false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--routines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--events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-u librenms -p librenms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&gt; librenms_migration_$(date +%Y%m%d_%H%M).sql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Vérifier la taille et l'intégrité du dump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 -lh librenms_migration_*.sql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tail -5 librenms_migration_*.sql   # doit se terminer par '-- Dump completed'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3 — Import dans la DB externe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CORRECTION v1.2 — Méthode d'import corrigée.
La redirection &lt; depuis docker run ne fonctionne pas (le shell intercepte avant le container). Méthode validée en test : cat pipe vers docker run.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Si mysql est disponible sur l'hôte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-h &lt;IP_VM_MARIADB&gt; -u librenms -p librenms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 librenms_migration_$(date +%Y%m%d_%H%M).sql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Si mysql absent (cas Docker) — méthode validée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cat pipe vers docker run --network host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librenms_migration_&lt;DATE&gt;.sql |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docker run --rm -i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--network host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mariadb:10.5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mysql -h &lt;IP_VM_MARIADB&gt; -u librenms -p'&lt;MOT_DE_PASSE&gt;' librenms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Note credentials Docker (environnement test) : si l'utilisateur 'librenms' est créé avec host '%' (accès TCP uniquement), la connexion via socket locale échouera avec 'Access denied for user librenms@localhost'. Dans ce cas, utiliser l'utilisateur root pour le dump et l'import :
docker exec &lt;container_mariadb&gt; mysqldump -u root librenms &gt; dump.sql
cat dump.sql | docker run --rm -i --network host mariadb:10.5 mysql -h &lt;IP&gt; -u root librenms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Vérification post-import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-h &lt;IP_VM_MARIADB&gt; -u librenms -p librenms -e "SHOW TABLES;"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-h &lt;IP_VM_MARIADB&gt; -u librenms -p librenms -e "SELECT COUNT(*) FROM devices;"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-h &lt;IP_VM_MARIADB&gt; -u librenms -p librenms -e "SELECT COUNT(*) FROM ports;"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Comparer les COUNT() avec les valeurs de la base source pour valider l'intégrité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 — MIGRATION DONNÉES RRD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 fichiers RRD représentent l'historique des métriques. Une copie incomplète ou corrompue entraîne la perte des graphes historiques. Suivre la procédure dans l'ordre strict.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 — Flush RRDcached (obligatoire avant arrêt)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Cette étape écrit sur disque toutes les données encore en mémoire du cache. Sans elle, les dernières heures de métriques sont perdues.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librenms_test_rrdcached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rrdtool flushcached --daemon unix:/tmp/rrdcached.sock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Surveiller les logs — attendre la confirmation de fin de flush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librenms_test_rrdcached --follow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2 — Arrêt RRDcached Docker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docker_compose_test_improved.yaml stop rrdcached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3 — Copie RRD vers PVC K8s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CORRECTION v1.1 — Méthode rsync corrigée.
La commande originale (rsync local depuis le pod K8s) ne fonctionnait pas : le pod alpine n'a pas d'accès SSH entrant et le PVC est monté via NFS.
Méthode corrigée : rsync exécuté DEPUIS la VM Docker directement vers le point de montage NFS, ou via kubectl exec + tar pipe. Les deux variantes sont documentées ci-dessous.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Déployer le pod de migration (monté sur le PVC NFS)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run rrd-migration --image=alpine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--restart=Never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--overrides='{"spec":{"volumes":[{"name":"rrd","persistentVolumeClaim":{"claimName":"rrdcached-pvc"}}],"containers":[{"name":"rrd-migration","image":"alpine","command":["sleep","7200"],"volumeMounts":[{"name":"rrd","mountPath":"/data/db"}]}]}}'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-n librenms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Attendre que le pod soit Running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wait --for=condition=Ready pod/rrd-migration -n librenms --timeout=120s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Variante A — rsync via montage NFS direct (recommandé si le NFS est accessible depuis la VM Docker)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Sur la VM Docker — monter le NFS directement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mkdir -p /mnt/rrd-pvc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mount -t nfs &lt;IP_NFS_SERVER&gt;:&lt;NFS_PATH&gt; /mnt/rrd-pvc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Copier les données RRD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rsync -av --progress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~/librenms-k8s-test/docker/data/rrdcached/db/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/mnt/rrd-pvc/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Démonter après copie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umount /mnt/rrd-pvc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Variante B — tar pipe via kubectl exec (si NFS non accessible depuis la VM Docker)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Sur la VM Docker — copie via tar pipe vers le pod K8s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 -czf - -C ~/librenms-k8s-test/docker/data/rrdcached/db .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kubectl exec -i -n librenms rrd-migration -- tar -xzf - -C /data/db/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Surveiller la progression côté pod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exec -n librenms rrd-migration -- watch -n5 'du -sh /data/db/'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Vérification taille source = taille cible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Sur VM Docker (source)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 -sh ~/librenms-k8s-test/docker/data/rrdcached/db/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Dans le pod K8s (cible)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exec -n librenms rrd-migration -- du -sh /data/db/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 deux tailles doivent être identiques (à quelques Ko près). Un écart important indique une copie incomplète.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4 — Nettoyage pod de migration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delete pod rrd-migration -n librenms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 — TESTS COMPLETS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Checklist obligatoire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38"/>
        <w:gridCol w:w="1600"/>
        <w:gridCol w:w="16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LibreNMS affiche les équipements (COUNT identique à la prod)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Graphes historiques présents et lisibles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Poller fonctionne — 1 cycle complet observé dans les logs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SNMP polling OK sur au moins 5 équipements de référence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Alertes SMTP — test d'alerte manuel déclenché et reçu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 reçu depuis équipement réel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 SNMP reçu depuis équipement réel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HPA pollers — test de montée en charge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MIBs Fortinet — équipement Fortinet pollé correctement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Commandes de vérification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Logs poller (1 cycle complet = ~5 minutes)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logs -n librenms &lt;poller-pod&gt; --follow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Vérifier les graphes RRD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Interface : choisir un équipement → Graphs → vérifier données historiques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 alerte SMTP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LibreNMS → Alerts → Alert Rules → déclencher test manuel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6 — BASCULE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bascule est irréversible sans rollback. S'assurer que la Phase 5 est 100% validée avant de procéder.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 — Basculer le reverse proxy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Modifier le DNS ou le reverse proxy pour pointer vers l'IP MetalLB du service NGINX Ingress K8s.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2 — Reconfigurer les équipements supervisés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Mettre à jour la destination syslog et trap SNMP sur les équipements réseau 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Ancienne destination (Docker)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Nouvelle destination (K8s MetalLB)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&lt;IP_VM_DOCKER&gt;:514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&lt;IP_METALLB_SYSLOG&gt;:514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SNMP Trap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&lt;IP_VM_DOCKER&gt;:162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&lt;IP_METALLB_TRAPD&gt;:162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3 — Période d'observation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7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surveille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 → 30 min</w:t>
            </w:r>
          </w:p>
        </w:tc>
        <w:tc>
          <w:tcPr>
            <w:tcW w:type="dxa" w:w="7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pollers, connexions DB, erreurs 5xx sur l'UI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 → 60 min</w:t>
            </w:r>
          </w:p>
        </w:tc>
        <w:tc>
          <w:tcPr>
            <w:tcW w:type="dxa" w:w="7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Latence DB, charge RRDcached, files Redis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 → 120 min</w:t>
            </w:r>
          </w:p>
        </w:tc>
        <w:tc>
          <w:tcPr>
            <w:tcW w:type="dxa" w:w="7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Graphes générés correctement, alertes fonctionnelles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Après 2h</w:t>
            </w:r>
          </w:p>
        </w:tc>
        <w:tc>
          <w:tcPr>
            <w:tcW w:type="dxa" w:w="7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définitive — décision GO / NO-GO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Durée minimale d'observation : 2 heures — pour couvrir au moins 2 cycles de polling complets et valider la stabilité.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7 — PLAN DE ROLLBACK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rollback doit être déclenché immédiatement si l'un des critères suivants est atteint. Délai de décision maximum : 30 minutes après détection du problème.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Critères de déclenchement du rollback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38"/>
        <w:gridCol w:w="3200"/>
      </w:tblGrid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Pods pollers en CrashLoopBackOff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Persistant &gt; 10 min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Rollback immédiat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Connexion DB en erreur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Persistant &gt; 5 min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Rollback immédiat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inaccessible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Persistant &gt; 5 min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Rollback immédiat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Perte de données RRD confirmée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Tout écart constaté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Rollback immédiat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Latence polling &gt; 2× normale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Persistant &gt; 30 min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Évaluation → rollback si non résolu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Procédure de rollback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Revenir le DNS / reverse proxy vers l'ancienne IP 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Redémarrer la stack Docker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docker_compose_test_improved.yaml up -d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que la supervision reprend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librenms_test_dispatcher --follow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Notifier l'équipe NOC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Analyser l'incident — documenter les causes avant nouvelle tentative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stack Docker doit rester opérationnelle et non démontée pendant au moins 48h après la bascule K8s, pour permettre un rollback rapide si nécessaire.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638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Confidentiel — Usage interne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638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PROCÉDURE DE MIGRATION — LibreNMS Docker Compose → Kubernetes</w:t>
    </w:r>
    <w:r>
      <w:rPr>
        <w:rFonts w:ascii="Arial" w:cs="Arial" w:eastAsia="Arial" w:hAnsi="Arial"/>
        <w:color w:val="888888"/>
        <w:sz w:val="18"/>
        <w:szCs w:val="18"/>
      </w:rPr>
      <w:t xml:space="preserve">		v1.1 — 04/05/2026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2026-05-06T09:01:25.496Z</dcterms:created>
  <dcterms:modified xsi:type="dcterms:W3CDTF">2026-05-06T09:01:25.512Z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