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AdScope</w:t>
      </w:r>
    </w:p>
    <w:p>
      <w:pPr>
        <w:spacing w:after="100"/>
        <w:jc w:val="center"/>
      </w:pPr>
      <w:r>
        <w:rPr>
          <w:rFonts w:ascii="Arial" w:cs="Arial" w:eastAsia="Arial" w:hAnsi="Arial"/>
          <w:color w:val="2C5F8A"/>
          <w:sz w:val="32"/>
          <w:szCs w:val="32"/>
        </w:rPr>
        <w:t xml:space="preserve">Ad Intelligence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한국 디지털 광고 통합 모니터링 솔루션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Project Design Document v1.0</w:t>
      </w: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2026.02.06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AdScope는 한국 디지털 광고 시장을 대상으로 멀티채널 광고 모니터링을 수행하는 광고 인텔리전스 플랫폼입니다. 경쟁사가 어떤 브랜드를 어떤 타겟에게 얼마나 오래 얼마의 예산으로 광고하는지를 파악할 수 있습니다.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1.1 핵심 목표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최종 산출물은 다음 7가지 질문에 답하는 광고 인텔리전스 데이터입니다: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누가 (Who) - 광고주/브랜드 식별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무엇을 (What) - 제품/서비스 카테고리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왜 (Why) - 프로모션 목적/캐페인 성격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언제부터 언제까지 (When) - 캐페인 시작/종료 추적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어디서 (Where) - 채널/매체별 집행 현황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누구에게 (Whom) - 타겟 연령/성별 분석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얼마나 (How much) - 추정 광고비 산출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경쟁사 분석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2.1 국내 경쟁사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2.1.1 리서치애드 (ResearchAd)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유튜브, 페이스북, 공중파 3사, 종편 포함 114개 매체에서 프리롤 광고 수집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자체 광고단가 모형으로 광고비 산출 (블랙박스)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페이스북은 패널 기반 수집 방식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월간 리포트 중심, 실시간성 부족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한계: 광고비 추정 로직 비공개, 타겟팅 분석 없음, 레거시 UI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2.1.2 유광기 (UGwanggi)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유튜브 광고 데이터 전문 - 경쟁사/산업군별 분류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매일 5만개+ 브랜드, 25만개+ 채널 데이터 제공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조회수, 반응, 예상 CPV 등 제공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PPL 광고까지 추적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한계: 유튜브 전용, 멀티채널 미지원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2.2 해외 경쟁사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2.2.1 Pathmatics (Sensor Tower)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크로스채널 광고 인텔리전스 (소셜, 디스플레이, 비디오, 모바일)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센서 네트워크 + 독자적 데이터 파이프라인으로 크리에이티브/노출/추정 광고비 수집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Share-of-Voice 및 카테고리 벤치마킹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P&amp;G, Unilever 급 엔터프라이즈 대상 (커스텀 가격)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한계: 한국 시장 미지원, 네이버 데이터 없음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2.2.2 SEMrush / SpyFu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검색광고(Google/Bing) 특화 - 키워드, 광고 카피, 추정 광고비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SpyFu: 수년간 히스토리 아카이브, 월 $39부터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SEMrush: 통합 마케팅 툴, 월 $99~$220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한계: 디스플레이/영상 광고 약함, 네이버 미지원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2.2.3 SimilarWeb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사이트 트래픽/채널 믹스/오디언스 분석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패널 데이터 + 공개 클릭스트림 + 직접 측정 결합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월 $125~$540+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한계: 광고 크리에이티브 수준 분석 부족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3A7CA5"/>
          <w:sz w:val="24"/>
          <w:szCs w:val="24"/>
        </w:rPr>
        <w:t xml:space="preserve">2.2.4 공개 광고 라이브러리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광고 라이브러리 - 현재 라이브 광고 검색 (무료)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광고 투명성 센터 - 과거/현재 광고 조회 (무료)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TikTok 상업용 콘텐츠 라이브러리 (무료)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한계: 광고비 추정 불가, 개별 플랫폼별 분산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2.3 경쟁 우위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서비스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커버리지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단일 채널 특화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네이버+유튜브+메타 통합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한국 특화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리서치애드만 커버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네이버 검색/DA 중심 한국 시장 특화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타겟팅 분석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대부분 없음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연령대 × 시간대 × 요일 페르소나 기반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실시간성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월간 리포트 중심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하루 4회 수집, 시간대별 변화 추적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광고비 추정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블랙박스 모형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공개 CPC/단가 + 트랜드 보정 = 투명한 로직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방식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패널 의존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 자동화 + 공개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디바이스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 중심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 + 모바일웹 동시 커버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시스템 아키텍처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3.1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크롤러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+ Playwright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브라우저 자동화, PC/모바일 에뮤레이션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APScheduler / Cron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시간대/요일/페르소나별 유연한 스케줄링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시계열 데이터 + 복잡한 조인 쿼리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캐싱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중복 광고 필터링, 세션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백엔드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비동기 처리, 자동 문서화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+ React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대시보드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인프라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+ AWS/GCP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컨테이너 기반 배포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3.2 데이터 수집 파이프라인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1단계: 스케줄러가 수집 작업 트리거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2단계: Playwright 브라우저 실행 (페르소나별 프로필 적용)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3단계: 페이지 로드 + 광고 영역 DOM 파싱 + 스크린샷 캡처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4단계: 광고 데이터 정규화 + 중복 필터링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5단계: DB 적재 + 광고비 추정 엔진 실행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데이터 소스별 수집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방법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추출 데이터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네이버 검색광고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Playwright로 키워드 검색 → 파워링크/비즈사이트 파싱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광고주, URL, 광고문구, 순위, 시간대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네이버 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네이버 메인/서브페이지 배너 캡처 + 광고주 추출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배너 이미지, 광고주, 지면, 노출 빈도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유튜브 영상광고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브라우저 영상 재생 → 광고 트리거 시 DOM/네트워크 메타데이터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광고주, 광고 유형, 길이, 타겟팅 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광고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광고 라이브러리 (API/웹)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광고주, 크리에이티브, 집행기간, 플랫폼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GDN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광고 투명성 센터 + 사이트 방문 시 캡처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광고주, 광고 포맷, 게재 사이트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검색 트랜드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네이버 트랜드 API + Google Trends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키워드별 검색량, 시계열 변화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광고 단가 베이스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네이버 광고센터 CPC/검색량 정보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CPC, 예상 클릭률, 예상 노출수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페르소나 및 수집 스케줄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5.1 페르소나 프로필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20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연령대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로그인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미디어 특성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여성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네이버 계정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인스타 릴스 &gt; 유튜브, 퇴근후 피크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남성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네이버 계정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OTT 최다 이용, 출퇴근+점심 분산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여성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네이버 계정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오전/오후 활발, 20시 이후 최대 피크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비로그인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타겟팅 없는 기본 광고 노출 기준선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5.2 연령대별 수집 시간대 (평일)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메조미디어 2025 타겟 리포트 + 나스미디어 NPR 기반: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1회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2회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3회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4회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(20대여)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12:00 점심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18:00 퇴근길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22:00 저녕피크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00:00 심야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 (30대남)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08:00 출근길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12:00 점심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18:00 퇴근길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22:00 저녕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 (50대여)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08:00 오전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 오전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 오후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20:00 저녕피크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 (비로그인)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08:00 오전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12:00 점심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18:00 퇴근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22:00 야간피크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5.3 주말 수집 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주말은 오전 늦게 시작 + 오후~저녕 몰림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쇼핑/여가/여행 키워드 급증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금요일 저녕~토요일: 여행/맛집/문화 키워드 추가 수집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월요일 오전: 금융/업무 키워드 강화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5.4 디바이스별 수집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디바이스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 기본 viewport (1920×1080)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업무시간 중심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모바일웹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 device emulation (iPhone/Galaxy)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 시간대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※ 30대 페르소나는 오전 PC, 저녕 모바일로 실제 사용 패턴 반영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5.5 일일 수집량 예상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키워드 200개 × 4개 페르소나 × 4회/일 = 3,200회/일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Playwright 한 건당 3~5초 → 한 회차당 약 15~25분 소요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업종-키워드 시드 데이터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6.1 우선 업종 (CPC 높은 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키워드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CPC 범위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금융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대출, 보험, 신용카드, 주식, 저축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3,000~10,000원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의료/뷰티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성형, 피부과, 다이어트, 탈모, 수술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2,000~8,000원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영어, 코딩, 자격증, 공무원, 유학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1,500~5,000원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부동산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아파트, 분양, 전세, 월세, 재개발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2,000~6,000원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법률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변호사, 이혼, 상속, 손해배상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3,000~10,000원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쇼핑/커머스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가전, 패션, 유아용품, 반려동물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500~2,000원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IT/테크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SaaS, 호스팅, 도메인, 보안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1,000~4,000원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여행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항공권, 호텔, 패키지, 투어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800~3,000원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음식/외식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맛집, 배달, 프랜차이즈, 카페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300~1,500원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신차, 중고차, 리스, 보험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2,000~7,000원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※ 업종당 5~10개 핵심 키워드 + 확장 키워드 → 총 100~200개 목표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광고비 추정 로직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7.1 추정 공식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추정 광고비 = 노출 빈도 × 단가 × 기간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7.2 채널별 추정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추정 방법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보정 요소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네이버 검색광고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키워드 CPC × 추정 클릭수 × 노출 기간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네이버 광고센터 CPC + 트랜드 검색량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네이버 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지면별 공시 단가 × 노출 빈도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CPT(Cost Per Time) 지면은 공시가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유튜브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CPV 업종 평균 × 추정 노출량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광고 유형(TrueView/Bumper)별 차등 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집행 기간 + 크리에이티브 수 → 규모 추정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광고 라이브러리 공개 데이터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GDN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노출 빈도 × CPM 업종 평균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광고 투명성 센터 데이터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7.3 보정 변수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네이버 트랜드 / Google Trends 검색량 → 시즐날리티 보정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연령대별 미디어 사용량 가중치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요일/시간대별 광고 경쟁 강도 보정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키워드 경쟁도 지수 반영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DB 스키마 초안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8.1 핵심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업종 마스터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avg_cpc_range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keywords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키워드 시드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industry_id, keyword, naver_cpc, monthly_search_vol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페르소나 프로필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age_group, gender, login_type, ua_string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crawl_schedules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수집 스케줄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persona_id, day_type, time_slot, device_type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ad_snapshots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광고 스냅샷 (핵심)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keyword_id, persona_id, device, channel, captured_at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광고 상세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snapshot_id, advertiser, brand, ad_text, position, url, screenshot_path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advertisers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광고주 마스터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industry_id, brand_name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campaigns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캐페인 추적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advertiser_id, first_seen, last_seen, est_spend, channels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trend_data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트랜드 데이터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keyword_id, date, naver_trend, google_trend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spend_estimates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광고비 추정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campaign_id, date, channel, est_daily_spend, confidence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개발 로드맵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9.1 Phase 1 - MVP (4주)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목표: </w:t>
      </w:r>
      <w:r>
        <w:rPr>
          <w:rFonts w:ascii="Arial" w:cs="Arial" w:eastAsia="Arial" w:hAnsi="Arial"/>
          <w:sz w:val="22"/>
          <w:szCs w:val="22"/>
        </w:rPr>
        <w:t xml:space="preserve">네이버 검색광고 수집 + DB 적재 + 기본 대시보드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1: 업종-키워드 시드 데이터 정의 + DB 스키마 구축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2: Playwright 크롤러 개발 (네이버 검색 PC+모바일웹)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3: 페르소나별 프로필 + 스케줄러 + 네이버 트랜드 API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4: 기본 대시보드 (Next.js) + 광고비 추정 v1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9.2 Phase 2 - 확장 (4주)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목표: </w:t>
      </w:r>
      <w:r>
        <w:rPr>
          <w:rFonts w:ascii="Arial" w:cs="Arial" w:eastAsia="Arial" w:hAnsi="Arial"/>
          <w:sz w:val="22"/>
          <w:szCs w:val="22"/>
        </w:rPr>
        <w:t xml:space="preserve">네이버 DA + 유튜브 광고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5-6: 네이버 DA 배너 수집 + 유튜브 웹 광고 캡처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7: Meta 광고 라이브러리 + Google 투명성 센터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8: 캐페인 추적 엔진 + 광고주 자동 분류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9.3 Phase 3 - 고도화 (4주)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목표: </w:t>
      </w:r>
      <w:r>
        <w:rPr>
          <w:rFonts w:ascii="Arial" w:cs="Arial" w:eastAsia="Arial" w:hAnsi="Arial"/>
          <w:sz w:val="22"/>
          <w:szCs w:val="22"/>
        </w:rPr>
        <w:t xml:space="preserve">앱 광고 수집 + AI 분석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9-10: Android 에뮤레이터 + Appium 앱 광고 수집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11: AI 기반 광고 크리에이티브 분석 (소재 유형, 톤앤매너)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12: 리포트 자동 생성 + 알림 시스템 + SaaS 출시 준비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수익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36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가격(안)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소규모 광고주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업종 3개, 키워드 30개, 기본 대시보드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29만원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마케팅 에이전시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 업종, 키워드 200개, 페르소나 분석,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79만원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대형 광고주/미디어렝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커스텀 키워드, 전채널, 전용 리포트, SLA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협의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2026-02-06T09:08:37.229Z</dcterms:created>
  <dcterms:modified xsi:type="dcterms:W3CDTF">2026-02-06T09:08:37.230Z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