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Задание: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Создаем страницу </w:t>
      </w:r>
      <w:r w:rsidDel="00000000" w:rsidR="00000000" w:rsidRPr="00000000">
        <w:rPr>
          <w:b w:val="1"/>
          <w:i w:val="1"/>
          <w:rtl w:val="0"/>
        </w:rPr>
        <w:t xml:space="preserve">adapt-fotos.html</w:t>
      </w:r>
      <w:r w:rsidDel="00000000" w:rsidR="00000000" w:rsidRPr="00000000">
        <w:rPr>
          <w:i w:val="1"/>
          <w:rtl w:val="0"/>
        </w:rPr>
        <w:t xml:space="preserve"> и верстаем по макетам (см. изображения ниже), добавив произвольные фото. Максимальная ширина блока галереи 1200 пикселей, минимальная ширина 320px и центрирован по горизонтали. Не забываем заполнять атрибуты для изображений.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Разрешение больше 980px: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Разрешение меньше 980px: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Обращаю внимание: колонок то же количество, изменяется размер изображений пропорционально.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Разрешение меньше 768px:</w:t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7848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Разрешение меньше 480px: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3990975" cy="82057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