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Задание: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Создаем страницу </w:t>
      </w:r>
      <w:r w:rsidDel="00000000" w:rsidR="00000000" w:rsidRPr="00000000">
        <w:rPr>
          <w:b w:val="1"/>
          <w:i w:val="1"/>
          <w:rtl w:val="0"/>
        </w:rPr>
        <w:t xml:space="preserve">calendar.html</w:t>
      </w:r>
      <w:r w:rsidDel="00000000" w:rsidR="00000000" w:rsidRPr="00000000">
        <w:rPr>
          <w:i w:val="1"/>
          <w:rtl w:val="0"/>
        </w:rPr>
        <w:t xml:space="preserve"> и, используя таблицу, верстаем пример календарного месяца (см Рис1). 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Используемые цвета и параметры: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фон документа(body) – #445566;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внешний отступ сверху равен 3%;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календарь должен быть центрирован по горизонтали;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i w:val="1"/>
        </w:rPr>
      </w:pPr>
      <w:bookmarkStart w:colFirst="0" w:colLast="0" w:name="_gjdgxs" w:id="0"/>
      <w:bookmarkEnd w:id="0"/>
      <w:r w:rsidDel="00000000" w:rsidR="00000000" w:rsidRPr="00000000">
        <w:rPr>
          <w:i w:val="1"/>
          <w:rtl w:val="0"/>
        </w:rPr>
        <w:t xml:space="preserve">размер ячейки даты 38px на 38px;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  <w:rPr>
          <w:i w:val="1"/>
          <w:u w:val="none"/>
        </w:rPr>
      </w:pPr>
      <w:bookmarkStart w:colFirst="0" w:colLast="0" w:name="_514mo61vnjlf" w:id="1"/>
      <w:bookmarkEnd w:id="1"/>
      <w:r w:rsidDel="00000000" w:rsidR="00000000" w:rsidRPr="00000000">
        <w:rPr>
          <w:i w:val="1"/>
          <w:rtl w:val="0"/>
        </w:rPr>
        <w:t xml:space="preserve">не использовать в ячейках внутренний отступ;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цвет фона месяца и праздника – #ee3333;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цвет фона для даты прошлого месяца – #ffffff;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цвет фона для даты текущего месяца – #eeeeee;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цвет фона для даты выходного дня – #787878;</w:t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Результат верстки:</w:t>
      </w:r>
    </w:p>
    <w:p w:rsidR="00000000" w:rsidDel="00000000" w:rsidP="00000000" w:rsidRDefault="00000000" w:rsidRPr="00000000" w14:paraId="00000010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4067175" cy="3676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Рис1. Результат верстки в браузере.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