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2465" w14:textId="77777777" w:rsidR="00A056DE" w:rsidRDefault="00A056DE" w:rsidP="00A056DE">
      <w:pPr>
        <w:jc w:val="center"/>
        <w:rPr>
          <w:b/>
          <w:bCs/>
          <w:sz w:val="28"/>
          <w:szCs w:val="32"/>
        </w:rPr>
      </w:pPr>
      <w:r w:rsidRPr="00E67822">
        <w:rPr>
          <w:rFonts w:hint="eastAsia"/>
          <w:b/>
          <w:bCs/>
          <w:sz w:val="28"/>
          <w:szCs w:val="32"/>
        </w:rPr>
        <w:t>S</w:t>
      </w:r>
      <w:r w:rsidRPr="00E67822">
        <w:rPr>
          <w:b/>
          <w:bCs/>
          <w:sz w:val="28"/>
          <w:szCs w:val="32"/>
        </w:rPr>
        <w:t>oftware architecture documentation</w:t>
      </w:r>
    </w:p>
    <w:p w14:paraId="23BEF230" w14:textId="77777777" w:rsidR="00A056DE" w:rsidRDefault="00A056DE" w:rsidP="00A056DE">
      <w:pPr>
        <w:jc w:val="center"/>
        <w:rPr>
          <w:b/>
          <w:bCs/>
          <w:sz w:val="28"/>
          <w:szCs w:val="32"/>
        </w:rPr>
      </w:pPr>
    </w:p>
    <w:p w14:paraId="6F5DD774" w14:textId="77777777" w:rsidR="00A056DE" w:rsidRDefault="00A056DE" w:rsidP="00A056DE">
      <w:pPr>
        <w:jc w:val="center"/>
        <w:rPr>
          <w:sz w:val="22"/>
          <w:szCs w:val="24"/>
        </w:rPr>
      </w:pPr>
      <w:r>
        <w:rPr>
          <w:rFonts w:hint="eastAsia"/>
          <w:sz w:val="22"/>
          <w:szCs w:val="24"/>
        </w:rPr>
        <w:t>2</w:t>
      </w:r>
      <w:r>
        <w:rPr>
          <w:sz w:val="22"/>
          <w:szCs w:val="24"/>
        </w:rPr>
        <w:t>0192698 Sim WonJun , CSE , Soongsil University</w:t>
      </w:r>
    </w:p>
    <w:p w14:paraId="2AB044BA" w14:textId="52C9AE3F" w:rsidR="006528C0" w:rsidRPr="00890AFD" w:rsidRDefault="00A056DE" w:rsidP="004B08F3">
      <w:pPr>
        <w:pStyle w:val="a5"/>
        <w:numPr>
          <w:ilvl w:val="0"/>
          <w:numId w:val="1"/>
        </w:numPr>
        <w:ind w:leftChars="0"/>
        <w:rPr>
          <w:b/>
          <w:bCs/>
        </w:rPr>
      </w:pPr>
      <w:r w:rsidRPr="00890AFD">
        <w:rPr>
          <w:rFonts w:hint="eastAsia"/>
          <w:b/>
          <w:bCs/>
          <w:sz w:val="24"/>
          <w:szCs w:val="28"/>
        </w:rPr>
        <w:t>O</w:t>
      </w:r>
      <w:r w:rsidRPr="00890AFD">
        <w:rPr>
          <w:b/>
          <w:bCs/>
          <w:sz w:val="24"/>
          <w:szCs w:val="28"/>
        </w:rPr>
        <w:t>verview</w:t>
      </w:r>
    </w:p>
    <w:p w14:paraId="4D550C67" w14:textId="1E8D93F7" w:rsidR="004B08F3" w:rsidRPr="00890AFD" w:rsidRDefault="004B08F3" w:rsidP="004B08F3">
      <w:pPr>
        <w:ind w:left="400"/>
        <w:rPr>
          <w:sz w:val="22"/>
          <w:szCs w:val="24"/>
        </w:rPr>
      </w:pPr>
      <w:r>
        <w:rPr>
          <w:rFonts w:hint="eastAsia"/>
        </w:rPr>
        <w:t xml:space="preserve"> </w:t>
      </w:r>
      <w:r w:rsidRPr="00890AFD">
        <w:rPr>
          <w:sz w:val="22"/>
          <w:szCs w:val="24"/>
        </w:rPr>
        <w:t>This program makes user to visit hacker-made page that snaps money out of his account and make him not be suspicious about it.</w:t>
      </w:r>
      <w:r w:rsidR="003C7D33" w:rsidRPr="00890AFD">
        <w:rPr>
          <w:sz w:val="22"/>
          <w:szCs w:val="24"/>
        </w:rPr>
        <w:t xml:space="preserve"> </w:t>
      </w:r>
    </w:p>
    <w:p w14:paraId="38722F4A" w14:textId="0F8D0B71" w:rsidR="00286753" w:rsidRDefault="00286753" w:rsidP="004B08F3">
      <w:pPr>
        <w:ind w:left="400"/>
      </w:pPr>
    </w:p>
    <w:p w14:paraId="30FCB48F" w14:textId="6D91E151" w:rsidR="00286753" w:rsidRPr="00890AFD" w:rsidRDefault="00286753" w:rsidP="00286753">
      <w:pPr>
        <w:pStyle w:val="a5"/>
        <w:numPr>
          <w:ilvl w:val="0"/>
          <w:numId w:val="1"/>
        </w:numPr>
        <w:ind w:leftChars="0"/>
        <w:rPr>
          <w:b/>
          <w:bCs/>
          <w:sz w:val="22"/>
          <w:szCs w:val="24"/>
        </w:rPr>
      </w:pPr>
      <w:r w:rsidRPr="00890AFD">
        <w:rPr>
          <w:rFonts w:hint="eastAsia"/>
          <w:b/>
          <w:bCs/>
          <w:sz w:val="22"/>
          <w:szCs w:val="24"/>
        </w:rPr>
        <w:t>P</w:t>
      </w:r>
      <w:r w:rsidRPr="00890AFD">
        <w:rPr>
          <w:b/>
          <w:bCs/>
          <w:sz w:val="22"/>
          <w:szCs w:val="24"/>
        </w:rPr>
        <w:t>rogram Flow</w:t>
      </w:r>
      <w:r w:rsidR="003B2962">
        <w:rPr>
          <w:b/>
          <w:bCs/>
          <w:sz w:val="22"/>
          <w:szCs w:val="24"/>
        </w:rPr>
        <w:t xml:space="preserve"> and high-level design</w:t>
      </w:r>
    </w:p>
    <w:p w14:paraId="75DD1ABA" w14:textId="17BE9A1F" w:rsidR="00286753" w:rsidRDefault="00731F8F" w:rsidP="00286753">
      <w:pPr>
        <w:pStyle w:val="a5"/>
        <w:ind w:leftChars="0" w:left="760"/>
      </w:pPr>
      <w:r>
        <w:rPr>
          <w:noProof/>
        </w:rPr>
        <w:drawing>
          <wp:inline distT="0" distB="0" distL="0" distR="0" wp14:anchorId="5EC72740" wp14:editId="27E5035C">
            <wp:extent cx="5731510" cy="2969895"/>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p>
    <w:p w14:paraId="0AEE4773" w14:textId="58E5B90B" w:rsidR="001664C5" w:rsidRPr="001664C5" w:rsidRDefault="001664C5" w:rsidP="001664C5">
      <w:pPr>
        <w:pStyle w:val="a5"/>
        <w:ind w:leftChars="0" w:left="760"/>
        <w:rPr>
          <w:rFonts w:hint="eastAsia"/>
          <w:sz w:val="22"/>
          <w:szCs w:val="24"/>
        </w:rPr>
      </w:pPr>
      <w:r>
        <w:rPr>
          <w:sz w:val="22"/>
          <w:szCs w:val="24"/>
        </w:rPr>
        <w:t xml:space="preserve">There are attack.js for generating hacker’s url to deceive user, Login for getting user information. There is index.html which is directed by attacker-generated url that shows user account’s information, flash message and logs. </w:t>
      </w:r>
      <w:r w:rsidR="00F52260">
        <w:rPr>
          <w:sz w:val="22"/>
          <w:szCs w:val="24"/>
        </w:rPr>
        <w:t>Pay function takes its roll for sending money to hacker from user’s account that has been gotten from login.html.</w:t>
      </w:r>
    </w:p>
    <w:p w14:paraId="062B457F" w14:textId="260A6072" w:rsidR="00731F8F" w:rsidRPr="00890AFD" w:rsidRDefault="00731F8F" w:rsidP="00286753">
      <w:pPr>
        <w:pStyle w:val="a5"/>
        <w:ind w:leftChars="0" w:left="760"/>
        <w:rPr>
          <w:sz w:val="22"/>
          <w:szCs w:val="24"/>
        </w:rPr>
      </w:pPr>
      <w:r w:rsidRPr="00890AFD">
        <w:rPr>
          <w:sz w:val="22"/>
          <w:szCs w:val="24"/>
        </w:rPr>
        <w:t xml:space="preserve">When the user named brandon enters his information in Login page, Attack.js generates url based on information of hacker. It makes user to enter the url made by hacker and starts pay() function that sends money to hacker’s account. </w:t>
      </w:r>
      <w:r w:rsidR="00890AFD" w:rsidRPr="00890AFD">
        <w:rPr>
          <w:sz w:val="22"/>
          <w:szCs w:val="24"/>
        </w:rPr>
        <w:t xml:space="preserve">And then shows the index page on Attacker_generated url that shows not-suspicious flash </w:t>
      </w:r>
      <w:r w:rsidR="00890AFD" w:rsidRPr="00890AFD">
        <w:rPr>
          <w:sz w:val="22"/>
          <w:szCs w:val="24"/>
        </w:rPr>
        <w:lastRenderedPageBreak/>
        <w:t>messages and account logs.</w:t>
      </w:r>
    </w:p>
    <w:p w14:paraId="679EFB2C" w14:textId="77777777" w:rsidR="00890AFD" w:rsidRDefault="00890AFD" w:rsidP="005874D7">
      <w:pPr>
        <w:rPr>
          <w:rFonts w:hint="eastAsia"/>
        </w:rPr>
      </w:pPr>
    </w:p>
    <w:p w14:paraId="74C55140" w14:textId="041A1756" w:rsidR="00890AFD" w:rsidRDefault="00890AFD" w:rsidP="00890AFD">
      <w:pPr>
        <w:pStyle w:val="a5"/>
        <w:numPr>
          <w:ilvl w:val="0"/>
          <w:numId w:val="1"/>
        </w:numPr>
        <w:ind w:leftChars="0"/>
        <w:rPr>
          <w:b/>
          <w:bCs/>
          <w:sz w:val="24"/>
          <w:szCs w:val="28"/>
        </w:rPr>
      </w:pPr>
      <w:r w:rsidRPr="002A1BA0">
        <w:rPr>
          <w:b/>
          <w:bCs/>
          <w:sz w:val="24"/>
          <w:szCs w:val="28"/>
        </w:rPr>
        <w:t>Specification of program</w:t>
      </w:r>
    </w:p>
    <w:p w14:paraId="157EB53F" w14:textId="38FBE849" w:rsidR="002A1BA0" w:rsidRDefault="002A1BA0" w:rsidP="002A1BA0">
      <w:pPr>
        <w:pStyle w:val="a5"/>
        <w:ind w:leftChars="0" w:left="760"/>
        <w:rPr>
          <w:b/>
          <w:bCs/>
          <w:sz w:val="24"/>
          <w:szCs w:val="28"/>
        </w:rPr>
      </w:pPr>
    </w:p>
    <w:p w14:paraId="330B0D6A" w14:textId="71348607" w:rsidR="002A1BA0" w:rsidRDefault="002A1BA0" w:rsidP="002A1BA0">
      <w:pPr>
        <w:pStyle w:val="a5"/>
        <w:ind w:leftChars="0" w:left="760"/>
        <w:rPr>
          <w:sz w:val="22"/>
          <w:szCs w:val="24"/>
        </w:rPr>
      </w:pPr>
      <w:r>
        <w:rPr>
          <w:sz w:val="22"/>
          <w:szCs w:val="24"/>
        </w:rPr>
        <w:t xml:space="preserve">Attack.js generates url and sends it. And that url is stored in the global variable named ‘url’ and used frequently. </w:t>
      </w:r>
      <w:r w:rsidR="00DC0066">
        <w:rPr>
          <w:sz w:val="22"/>
          <w:szCs w:val="24"/>
        </w:rPr>
        <w:t xml:space="preserve">If client is directed to this url, server shows index.html on the browser. </w:t>
      </w:r>
    </w:p>
    <w:p w14:paraId="296BAC9D" w14:textId="1C82FD9E" w:rsidR="00F80E1B" w:rsidRDefault="00F239B4" w:rsidP="00F80E1B">
      <w:pPr>
        <w:pStyle w:val="a5"/>
        <w:ind w:leftChars="0" w:left="760"/>
        <w:rPr>
          <w:sz w:val="22"/>
          <w:szCs w:val="24"/>
        </w:rPr>
      </w:pPr>
      <w:r>
        <w:rPr>
          <w:rFonts w:hint="eastAsia"/>
          <w:sz w:val="22"/>
          <w:szCs w:val="24"/>
        </w:rPr>
        <w:t>I</w:t>
      </w:r>
      <w:r>
        <w:rPr>
          <w:sz w:val="22"/>
          <w:szCs w:val="24"/>
        </w:rPr>
        <w:t>f user puts his information in the login page, they are stored as cookie. So the pay() function and index(hacker generated url(page)) usess it to send money from his account and show the log of account.</w:t>
      </w:r>
    </w:p>
    <w:p w14:paraId="684861A0" w14:textId="57BB845B" w:rsidR="00F80E1B" w:rsidRDefault="00F80E1B" w:rsidP="00F80E1B">
      <w:pPr>
        <w:pStyle w:val="a5"/>
        <w:ind w:leftChars="0" w:left="760"/>
        <w:rPr>
          <w:sz w:val="22"/>
          <w:szCs w:val="24"/>
        </w:rPr>
      </w:pPr>
      <w:r>
        <w:rPr>
          <w:rFonts w:hint="eastAsia"/>
          <w:sz w:val="22"/>
          <w:szCs w:val="24"/>
        </w:rPr>
        <w:t>T</w:t>
      </w:r>
      <w:r>
        <w:rPr>
          <w:sz w:val="22"/>
          <w:szCs w:val="24"/>
        </w:rPr>
        <w:t>o make the hacker’s page unsuspicious, attack.js sets flash message as “Thanks, Brandon”.</w:t>
      </w:r>
    </w:p>
    <w:p w14:paraId="49821175" w14:textId="03249D71" w:rsidR="00F743CC" w:rsidRPr="00F743CC" w:rsidRDefault="004C4F24" w:rsidP="00F743CC">
      <w:pPr>
        <w:pStyle w:val="a5"/>
        <w:ind w:leftChars="0" w:left="760"/>
        <w:rPr>
          <w:rFonts w:hint="eastAsia"/>
          <w:sz w:val="22"/>
          <w:szCs w:val="24"/>
        </w:rPr>
      </w:pPr>
      <w:r>
        <w:rPr>
          <w:sz w:val="22"/>
          <w:szCs w:val="24"/>
        </w:rPr>
        <w:t>If user re-enters in attacker’s url, it sends money out of user’s account again and again every time he enters that page due to pay() instruction written in index function.</w:t>
      </w:r>
    </w:p>
    <w:sectPr w:rsidR="00F743CC" w:rsidRPr="00F743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4249E" w14:textId="77777777" w:rsidR="001B6A7E" w:rsidRDefault="001B6A7E" w:rsidP="00A056DE">
      <w:pPr>
        <w:spacing w:after="0" w:line="240" w:lineRule="auto"/>
      </w:pPr>
      <w:r>
        <w:separator/>
      </w:r>
    </w:p>
  </w:endnote>
  <w:endnote w:type="continuationSeparator" w:id="0">
    <w:p w14:paraId="7A41B8EE" w14:textId="77777777" w:rsidR="001B6A7E" w:rsidRDefault="001B6A7E" w:rsidP="00A0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9868" w14:textId="77777777" w:rsidR="001B6A7E" w:rsidRDefault="001B6A7E" w:rsidP="00A056DE">
      <w:pPr>
        <w:spacing w:after="0" w:line="240" w:lineRule="auto"/>
      </w:pPr>
      <w:r>
        <w:separator/>
      </w:r>
    </w:p>
  </w:footnote>
  <w:footnote w:type="continuationSeparator" w:id="0">
    <w:p w14:paraId="1BBB5DE3" w14:textId="77777777" w:rsidR="001B6A7E" w:rsidRDefault="001B6A7E" w:rsidP="00A05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C67"/>
    <w:multiLevelType w:val="hybridMultilevel"/>
    <w:tmpl w:val="81B0B8AA"/>
    <w:lvl w:ilvl="0" w:tplc="386279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2A"/>
    <w:rsid w:val="001664C5"/>
    <w:rsid w:val="001B6A7E"/>
    <w:rsid w:val="00286753"/>
    <w:rsid w:val="002A1BA0"/>
    <w:rsid w:val="003B2962"/>
    <w:rsid w:val="003C7D33"/>
    <w:rsid w:val="0048632A"/>
    <w:rsid w:val="004B08F3"/>
    <w:rsid w:val="004C4F24"/>
    <w:rsid w:val="005874D7"/>
    <w:rsid w:val="006528C0"/>
    <w:rsid w:val="00731F8F"/>
    <w:rsid w:val="00840603"/>
    <w:rsid w:val="00890AFD"/>
    <w:rsid w:val="00A056DE"/>
    <w:rsid w:val="00DC0066"/>
    <w:rsid w:val="00F239B4"/>
    <w:rsid w:val="00F52260"/>
    <w:rsid w:val="00F743CC"/>
    <w:rsid w:val="00F80E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F69EF"/>
  <w15:chartTrackingRefBased/>
  <w15:docId w15:val="{6028EA6B-BD8E-4E3D-B1AC-EC3ADA69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6D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56DE"/>
    <w:pPr>
      <w:tabs>
        <w:tab w:val="center" w:pos="4513"/>
        <w:tab w:val="right" w:pos="9026"/>
      </w:tabs>
      <w:snapToGrid w:val="0"/>
    </w:pPr>
  </w:style>
  <w:style w:type="character" w:customStyle="1" w:styleId="Char">
    <w:name w:val="머리글 Char"/>
    <w:basedOn w:val="a0"/>
    <w:link w:val="a3"/>
    <w:uiPriority w:val="99"/>
    <w:rsid w:val="00A056DE"/>
  </w:style>
  <w:style w:type="paragraph" w:styleId="a4">
    <w:name w:val="footer"/>
    <w:basedOn w:val="a"/>
    <w:link w:val="Char0"/>
    <w:uiPriority w:val="99"/>
    <w:unhideWhenUsed/>
    <w:rsid w:val="00A056DE"/>
    <w:pPr>
      <w:tabs>
        <w:tab w:val="center" w:pos="4513"/>
        <w:tab w:val="right" w:pos="9026"/>
      </w:tabs>
      <w:snapToGrid w:val="0"/>
    </w:pPr>
  </w:style>
  <w:style w:type="character" w:customStyle="1" w:styleId="Char0">
    <w:name w:val="바닥글 Char"/>
    <w:basedOn w:val="a0"/>
    <w:link w:val="a4"/>
    <w:uiPriority w:val="99"/>
    <w:rsid w:val="00A056DE"/>
  </w:style>
  <w:style w:type="paragraph" w:styleId="a5">
    <w:name w:val="List Paragraph"/>
    <w:basedOn w:val="a"/>
    <w:uiPriority w:val="34"/>
    <w:qFormat/>
    <w:rsid w:val="004B08F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244</Words>
  <Characters>1394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심원준</dc:creator>
  <cp:keywords/>
  <dc:description/>
  <cp:lastModifiedBy>심원준</cp:lastModifiedBy>
  <cp:revision>17</cp:revision>
  <dcterms:created xsi:type="dcterms:W3CDTF">2021-06-11T04:59:00Z</dcterms:created>
  <dcterms:modified xsi:type="dcterms:W3CDTF">2021-06-11T14:13:00Z</dcterms:modified>
</cp:coreProperties>
</file>