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BB8D" w14:textId="2A3252CF" w:rsidR="00DF1FE2" w:rsidRDefault="00396F3E">
      <w:r>
        <w:fldChar w:fldCharType="begin"/>
      </w:r>
      <w:r>
        <w:instrText xml:space="preserve"> INCLUDEPICTURE "https://platform.polygon.com/wp-content/uploads/sites/2/chorus/uploads/chorus_asset/file/19963257/CH_reading.jpg?quality=90&amp;strip=all&amp;crop=29.156285390713,0,48.159682899207,100"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7F2E7A" wp14:editId="70E8B345">
            <wp:extent cx="5943600" cy="3977005"/>
            <wp:effectExtent l="0" t="0" r="0" b="0"/>
            <wp:docPr id="188690487" name="Picture 1" descr="Calvin &amp; Hobbes creator returns with illustrated book “for adults” |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vin &amp; Hobbes creator returns with illustrated book “for adults” | Poly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F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E"/>
    <w:rsid w:val="001E0006"/>
    <w:rsid w:val="002E2DD9"/>
    <w:rsid w:val="00303785"/>
    <w:rsid w:val="00396F3E"/>
    <w:rsid w:val="00604F96"/>
    <w:rsid w:val="00637B73"/>
    <w:rsid w:val="006F7F30"/>
    <w:rsid w:val="00D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91FFB"/>
  <w15:chartTrackingRefBased/>
  <w15:docId w15:val="{FD89EBF7-5976-724A-9293-511D6FFA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Fry</dc:creator>
  <cp:keywords/>
  <dc:description/>
  <cp:lastModifiedBy>Makenzie Fry</cp:lastModifiedBy>
  <cp:revision>1</cp:revision>
  <dcterms:created xsi:type="dcterms:W3CDTF">2025-04-10T18:51:00Z</dcterms:created>
  <dcterms:modified xsi:type="dcterms:W3CDTF">2025-04-14T21:10:00Z</dcterms:modified>
</cp:coreProperties>
</file>