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#西門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美寶 158/43/真C/18Y泰國 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🟡基本服務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親親/舌吻(視清潔)/奶炮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幫脫衣服/共浴/無套吹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胸推/屁推/舔蛋/品鮑/69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深喉嚨(勿巨屌/微按摩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🟢超值服務 以下所有特別服務均需事先告知⬇️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✅兩男一女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✅口爆+500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✅角色扮演(客自備)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✅情趣用品(客自備)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💰底單：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30分1s3000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50分1s3300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60分2s3800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90分2s4800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--------------------------------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