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364CD" w:rsidP="009364CD">
      <w:pPr>
        <w:pStyle w:val="a3"/>
        <w:rPr>
          <w:rFonts w:hint="eastAsia"/>
          <w:shd w:val="clear" w:color="auto" w:fill="FFFFFF"/>
        </w:rPr>
      </w:pPr>
      <w:r>
        <w:rPr>
          <w:shd w:val="clear" w:color="auto" w:fill="FFFFFF"/>
        </w:rPr>
        <w:t>京东平台商家接入流程</w:t>
      </w:r>
    </w:p>
    <w:p w:rsidR="00894674" w:rsidRPr="00F276A1" w:rsidRDefault="00F276A1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 w:hint="eastAsia"/>
          <w:b/>
          <w:sz w:val="21"/>
          <w:szCs w:val="21"/>
        </w:rPr>
      </w:pPr>
      <w:r w:rsidRPr="00F276A1">
        <w:rPr>
          <w:rFonts w:ascii="Arial" w:eastAsia="宋体" w:hAnsi="Arial" w:cs="Arial" w:hint="eastAsia"/>
          <w:b/>
          <w:sz w:val="21"/>
          <w:szCs w:val="21"/>
        </w:rPr>
        <w:t>入驻网址：</w:t>
      </w:r>
      <w:r w:rsidRPr="00F276A1">
        <w:rPr>
          <w:rFonts w:ascii="Arial" w:eastAsia="宋体" w:hAnsi="Arial" w:cs="Arial"/>
          <w:b/>
          <w:sz w:val="21"/>
          <w:szCs w:val="21"/>
        </w:rPr>
        <w:t>https://jos.jd.com/doc/channel.htm?id=422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卖家自研应用（商家接入流程）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访问地址：（正式环境和沙箱环境请勿穿插使用）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正式环境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http://jos.jd.com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沙箱环境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http://dev.sandbox.360buy.com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如果您是具有开发能力的商家希望自主开发工具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/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软件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/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系统，用于自身店铺经营所用；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请创建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“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卖家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/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自研应用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”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。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b/>
          <w:bCs/>
          <w:color w:val="FF0000"/>
          <w:sz w:val="18"/>
        </w:rPr>
        <w:t>卖家</w:t>
      </w:r>
      <w:r w:rsidRPr="00052948">
        <w:rPr>
          <w:rFonts w:ascii="Arial" w:eastAsia="宋体" w:hAnsi="Arial" w:cs="Arial"/>
          <w:b/>
          <w:bCs/>
          <w:color w:val="FF0000"/>
          <w:sz w:val="18"/>
        </w:rPr>
        <w:t>/</w:t>
      </w:r>
      <w:r w:rsidRPr="00052948">
        <w:rPr>
          <w:rFonts w:ascii="Arial" w:eastAsia="宋体" w:hAnsi="Arial" w:cs="Arial"/>
          <w:b/>
          <w:bCs/>
          <w:color w:val="FF0000"/>
          <w:sz w:val="18"/>
        </w:rPr>
        <w:t>自研应用</w:t>
      </w:r>
      <w:r w:rsidRPr="00052948">
        <w:rPr>
          <w:rFonts w:ascii="Arial" w:eastAsia="宋体" w:hAnsi="Arial" w:cs="Arial"/>
          <w:b/>
          <w:bCs/>
          <w:color w:val="FF0000"/>
          <w:sz w:val="18"/>
        </w:rPr>
        <w:t xml:space="preserve"> </w:t>
      </w:r>
      <w:r w:rsidRPr="00052948">
        <w:rPr>
          <w:rFonts w:ascii="Arial" w:eastAsia="宋体" w:hAnsi="Arial" w:cs="Arial"/>
          <w:b/>
          <w:bCs/>
          <w:color w:val="FF0000"/>
          <w:sz w:val="18"/>
        </w:rPr>
        <w:t>限商家账号创建，主子账户登录宙斯控制台均可看见店铺已创建的应用，需创建应用的账户有编辑应用的权限。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JOS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为商家应用开放以下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API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权限：类目服务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商家服务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商品服务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SKU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订单服务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售后服务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配送服务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 xml:space="preserve"> 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促销服务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b/>
          <w:bCs/>
          <w:color w:val="666666"/>
          <w:sz w:val="18"/>
        </w:rPr>
        <w:t>卖家自研应用接入运营规则：</w:t>
      </w:r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hyperlink r:id="rId4" w:tgtFrame="_blank" w:history="1">
        <w:r w:rsidRPr="00052948">
          <w:rPr>
            <w:rFonts w:ascii="Arial" w:eastAsia="宋体" w:hAnsi="Arial" w:cs="Arial"/>
            <w:b/>
            <w:bCs/>
            <w:color w:val="FF0000"/>
            <w:sz w:val="18"/>
          </w:rPr>
          <w:t>公告详情</w:t>
        </w:r>
      </w:hyperlink>
    </w:p>
    <w:p w:rsidR="00052948" w:rsidRPr="00052948" w:rsidRDefault="00052948" w:rsidP="00052948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052948">
        <w:rPr>
          <w:rFonts w:ascii="Arial" w:eastAsia="宋体" w:hAnsi="Arial" w:cs="Arial"/>
          <w:color w:val="666666"/>
          <w:sz w:val="18"/>
          <w:szCs w:val="18"/>
        </w:rPr>
        <w:t>1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）要求您是京东的入驻商家，符合以下申请资质，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JOS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审核通过后可创建。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 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申请开通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“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自研应用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”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，请将如下表格信息发送至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 </w:t>
      </w:r>
      <w:hyperlink r:id="rId5" w:tgtFrame="_blank" w:history="1">
        <w:r w:rsidRPr="00052948">
          <w:rPr>
            <w:rFonts w:ascii="Arial" w:eastAsia="宋体" w:hAnsi="Arial" w:cs="Arial"/>
            <w:color w:val="666666"/>
            <w:sz w:val="18"/>
          </w:rPr>
          <w:t>jos@jd.com</w:t>
        </w:r>
      </w:hyperlink>
      <w:r w:rsidRPr="00052948">
        <w:rPr>
          <w:rFonts w:ascii="Arial" w:eastAsia="宋体" w:hAnsi="Arial" w:cs="Arial"/>
          <w:color w:val="666666"/>
          <w:sz w:val="18"/>
          <w:szCs w:val="18"/>
        </w:rPr>
        <w:t> </w:t>
      </w:r>
      <w:r w:rsidRPr="00052948">
        <w:rPr>
          <w:rFonts w:ascii="Arial" w:eastAsia="宋体" w:hAnsi="Arial" w:cs="Arial"/>
          <w:color w:val="666666"/>
          <w:sz w:val="18"/>
          <w:szCs w:val="18"/>
        </w:rPr>
        <w:t>进行审核（申请资料将在三个工作日内审核）</w:t>
      </w:r>
    </w:p>
    <w:p w:rsidR="00877664" w:rsidRDefault="004976B4" w:rsidP="008776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69536"/>
            <wp:effectExtent l="19050" t="0" r="2540" b="0"/>
            <wp:docPr id="1" name="图片 1" descr="http://img30.360buyimg.com/pophelp/g14/M03/01/03/rBEhVVNffrYIAAAAAAArGVN7nd8AAMyrgB-CZAAACsx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0.360buyimg.com/pophelp/g14/M03/01/03/rBEhVVNffrYIAAAAAAArGVN7nd8AAMyrgB-CZAAACsx05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t>  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2014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年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3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月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31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日之前自主研发对接的商家，请按以上表格重新提交自研应用证明资料，才可以继续使用。否则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2014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年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6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月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1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日起，软件无法再处理京东商品和订单等业务。</w:t>
      </w:r>
      <w:r w:rsidRPr="004976B4">
        <w:rPr>
          <w:rFonts w:ascii="Arial" w:eastAsia="宋体" w:hAnsi="Arial" w:cs="Arial"/>
          <w:color w:val="FF0000"/>
          <w:sz w:val="18"/>
          <w:szCs w:val="18"/>
        </w:rPr>
        <w:t> </w:t>
      </w:r>
    </w:p>
    <w:p w:rsidR="004976B4" w:rsidRPr="004976B4" w:rsidRDefault="004976B4" w:rsidP="004976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976B4">
        <w:rPr>
          <w:rFonts w:ascii="Arial" w:eastAsia="宋体" w:hAnsi="Arial" w:cs="Arial"/>
          <w:color w:val="666666"/>
          <w:sz w:val="18"/>
          <w:szCs w:val="18"/>
          <w:shd w:val="clear" w:color="auto" w:fill="FFFFFF"/>
        </w:rPr>
        <w:t>3)        </w:t>
      </w:r>
      <w:r w:rsidRPr="004976B4">
        <w:rPr>
          <w:rFonts w:ascii="Arial" w:eastAsia="宋体" w:hAnsi="Arial" w:cs="Arial"/>
          <w:color w:val="666666"/>
          <w:sz w:val="18"/>
          <w:szCs w:val="18"/>
          <w:shd w:val="clear" w:color="auto" w:fill="FFFFFF"/>
        </w:rPr>
        <w:t>商家自研应用流量限制不变；如商家自研应用存在不合理调用，京东开放服务平台有权停止该应用的接口调用权限。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br/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b/>
          <w:bCs/>
          <w:color w:val="666666"/>
          <w:sz w:val="18"/>
        </w:rPr>
        <w:t>应用接入流程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：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5276850" cy="3105150"/>
            <wp:effectExtent l="0" t="0" r="0" b="0"/>
            <wp:docPr id="4" name="图片 4" descr="http://img30.360buyimg.com/pophelp/g15/M04/1A/13/rBEhWVNfgF0IAAAAAABbrxG5hz4AAMpswLUFzkAAFvH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0.360buyimg.com/pophelp/g15/M04/1A/13/rBEhWVNfgF0IAAAAAABbrxG5hz4AAMpswLUFzkAAFvH5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t>1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）、申请成为开发者</w:t>
      </w:r>
      <w:r w:rsidRPr="004976B4">
        <w:rPr>
          <w:rFonts w:ascii="Arial" w:eastAsia="宋体" w:hAnsi="Arial" w:cs="Arial"/>
          <w:b/>
          <w:bCs/>
          <w:color w:val="666666"/>
          <w:sz w:val="18"/>
        </w:rPr>
        <w:t>商家直接使用商家账号和密码登录</w:t>
      </w:r>
      <w:r w:rsidRPr="004976B4">
        <w:rPr>
          <w:rFonts w:ascii="Arial" w:eastAsia="宋体" w:hAnsi="Arial" w:cs="Arial"/>
          <w:b/>
          <w:bCs/>
          <w:color w:val="666666"/>
          <w:sz w:val="18"/>
        </w:rPr>
        <w:t>http://jos.jd.com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，补充相关资料成为京东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JOS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开发者身份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sz w:val="18"/>
          <w:szCs w:val="18"/>
        </w:rPr>
        <w:drawing>
          <wp:inline distT="0" distB="0" distL="0" distR="0">
            <wp:extent cx="9715500" cy="4933950"/>
            <wp:effectExtent l="19050" t="0" r="0" b="0"/>
            <wp:docPr id="5" name="图片 5" descr="http://img30.360buyimg.com/pophelp/g13/M00/09/1C/rBEhVFNfgJUIAAAAAADm3htPx-4AAMpQAC2PecAAOb2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0.360buyimg.com/pophelp/g13/M00/09/1C/rBEhVFNfgJUIAAAAAADm3htPx-4AAMpQAC2PecAAOb23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lastRenderedPageBreak/>
        <w:t>3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）创建应用登录状态下，进入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 xml:space="preserve">http://dev.jd.com/devIndex.action 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。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t>填写应用名称，应用类型为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"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卖家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/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自研应用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"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sz w:val="18"/>
          <w:szCs w:val="18"/>
        </w:rPr>
        <w:drawing>
          <wp:inline distT="0" distB="0" distL="0" distR="0">
            <wp:extent cx="6276975" cy="2057400"/>
            <wp:effectExtent l="19050" t="0" r="9525" b="0"/>
            <wp:docPr id="6" name="图片 6" descr="http://img30.360buyimg.com/pophelp/g10/M00/1D/0E/rBEQWFNfgWAIAAAAAABViYVHvusAAFxHgIJqbAAAFWh2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30.360buyimg.com/pophelp/g10/M00/1D/0E/rBEQWFNfgWAIAAAAAABViYVHvusAAFxHgIJqbAAAFWh29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B4" w:rsidRPr="004976B4" w:rsidRDefault="004976B4" w:rsidP="004976B4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976B4">
        <w:rPr>
          <w:rFonts w:ascii="Arial" w:eastAsia="宋体" w:hAnsi="Arial" w:cs="Arial"/>
          <w:color w:val="666666"/>
          <w:sz w:val="18"/>
          <w:szCs w:val="18"/>
          <w:shd w:val="clear" w:color="auto" w:fill="FFFFFF"/>
        </w:rPr>
        <w:t>  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br/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t>填写应用信息，并上线测试，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sz w:val="18"/>
          <w:szCs w:val="18"/>
        </w:rPr>
        <w:drawing>
          <wp:inline distT="0" distB="0" distL="0" distR="0">
            <wp:extent cx="6943725" cy="5334000"/>
            <wp:effectExtent l="19050" t="0" r="9525" b="0"/>
            <wp:docPr id="7" name="图片 7" descr="http://img30.360buyimg.com/pophelp/g10/M00/1D/0E/rBEQWFNfgk0IAAAAAABk2LWlLGkAAFxIAN0T2IAAGTw9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30.360buyimg.com/pophelp/g10/M00/1D/0E/rBEQWFNfgk0IAAAAAABk2LWlLGkAAFxIAN0T2IAAGTw97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t>线上测试阶段您可以测试线上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API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，每天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5000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次，授权有效时长为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24</w:t>
      </w:r>
      <w:r w:rsidRPr="004976B4">
        <w:rPr>
          <w:rFonts w:ascii="Arial" w:eastAsia="宋体" w:hAnsi="Arial" w:cs="Arial"/>
          <w:color w:val="666666"/>
          <w:sz w:val="18"/>
          <w:szCs w:val="18"/>
        </w:rPr>
        <w:t>小时。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 w:rsidRPr="004976B4">
        <w:rPr>
          <w:rFonts w:ascii="Arial" w:eastAsia="宋体" w:hAnsi="Arial" w:cs="Arial"/>
          <w:color w:val="666666"/>
          <w:sz w:val="18"/>
          <w:szCs w:val="18"/>
        </w:rPr>
        <w:t>测试完成后，在应用基本信息页，你可以直接上线运行，运行后，授权有效时长为一年，只能授权自身店铺。</w:t>
      </w:r>
    </w:p>
    <w:p w:rsidR="004976B4" w:rsidRPr="004976B4" w:rsidRDefault="004976B4" w:rsidP="004976B4">
      <w:pPr>
        <w:shd w:val="clear" w:color="auto" w:fill="FFFFFF"/>
        <w:adjustRightInd/>
        <w:snapToGrid/>
        <w:spacing w:after="0"/>
        <w:rPr>
          <w:rFonts w:ascii="Arial" w:eastAsia="宋体" w:hAnsi="Arial" w:cs="Arial"/>
          <w:color w:val="666666"/>
          <w:sz w:val="18"/>
          <w:szCs w:val="18"/>
        </w:rPr>
      </w:pPr>
      <w:r>
        <w:rPr>
          <w:rFonts w:ascii="Arial" w:eastAsia="宋体" w:hAnsi="Arial" w:cs="Arial"/>
          <w:noProof/>
          <w:color w:val="666666"/>
          <w:sz w:val="18"/>
          <w:szCs w:val="18"/>
        </w:rPr>
        <w:lastRenderedPageBreak/>
        <w:drawing>
          <wp:inline distT="0" distB="0" distL="0" distR="0">
            <wp:extent cx="7762875" cy="6067425"/>
            <wp:effectExtent l="19050" t="0" r="9525" b="0"/>
            <wp:docPr id="8" name="图片 8" descr="http://img30.360buyimg.com/pophelp/g13/M04/09/1C/rBEhUlNfg4gIAAAAAACU5RQbAYQAAMpRwBISvgAAJT9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30.360buyimg.com/pophelp/g13/M04/09/1C/rBEhUlNfg4gIAAAAAACU5RQbAYQAAMpRwBISvgAAJT920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6B4" w:rsidRPr="004976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2948"/>
    <w:rsid w:val="00323B43"/>
    <w:rsid w:val="003D37D8"/>
    <w:rsid w:val="00426133"/>
    <w:rsid w:val="004358AB"/>
    <w:rsid w:val="004976B4"/>
    <w:rsid w:val="0064477F"/>
    <w:rsid w:val="00877664"/>
    <w:rsid w:val="00894674"/>
    <w:rsid w:val="008B7726"/>
    <w:rsid w:val="009364CD"/>
    <w:rsid w:val="00A62C52"/>
    <w:rsid w:val="00D31D50"/>
    <w:rsid w:val="00F2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4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364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9364C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9364CD"/>
    <w:rPr>
      <w:rFonts w:ascii="宋体" w:eastAsia="宋体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294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52948"/>
    <w:rPr>
      <w:b/>
      <w:bCs/>
    </w:rPr>
  </w:style>
  <w:style w:type="character" w:styleId="a7">
    <w:name w:val="Hyperlink"/>
    <w:basedOn w:val="a0"/>
    <w:uiPriority w:val="99"/>
    <w:semiHidden/>
    <w:unhideWhenUsed/>
    <w:rsid w:val="00052948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4976B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76B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os@jd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bbs.zone.jd.com/forum.php?mod=viewthread&amp;tid=3046&amp;extra=page%3D1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12</cp:revision>
  <dcterms:created xsi:type="dcterms:W3CDTF">2008-09-11T17:20:00Z</dcterms:created>
  <dcterms:modified xsi:type="dcterms:W3CDTF">2018-04-25T14:03:00Z</dcterms:modified>
</cp:coreProperties>
</file>