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3"/>
        <w:gridCol w:w="3264"/>
        <w:gridCol w:w="1744"/>
        <w:gridCol w:w="1745"/>
      </w:tblGrid>
      <w:tr w:rsidR="00781460" w:rsidTr="00E23029">
        <w:trPr>
          <w:trHeight w:val="694"/>
        </w:trPr>
        <w:tc>
          <w:tcPr>
            <w:tcW w:w="3065" w:type="pct"/>
            <w:gridSpan w:val="2"/>
            <w:vMerge w:val="restart"/>
            <w:vAlign w:val="center"/>
          </w:tcPr>
          <w:p w:rsidR="00781460" w:rsidRDefault="00781460" w:rsidP="00781460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프로젝트 기획서</w:t>
            </w:r>
          </w:p>
        </w:tc>
        <w:tc>
          <w:tcPr>
            <w:tcW w:w="967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968" w:type="pct"/>
            <w:vAlign w:val="center"/>
          </w:tcPr>
          <w:p w:rsidR="00781460" w:rsidRPr="00781460" w:rsidRDefault="00D66835" w:rsidP="0078146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이찬우</w:t>
            </w:r>
            <w:proofErr w:type="spellEnd"/>
          </w:p>
        </w:tc>
      </w:tr>
      <w:tr w:rsidR="00781460" w:rsidTr="00E23029">
        <w:trPr>
          <w:trHeight w:val="694"/>
        </w:trPr>
        <w:tc>
          <w:tcPr>
            <w:tcW w:w="3065" w:type="pct"/>
            <w:gridSpan w:val="2"/>
            <w:vMerge/>
          </w:tcPr>
          <w:p w:rsidR="00781460" w:rsidRDefault="00781460" w:rsidP="00781460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67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작성일자</w:t>
            </w:r>
          </w:p>
        </w:tc>
        <w:tc>
          <w:tcPr>
            <w:tcW w:w="968" w:type="pct"/>
            <w:vAlign w:val="center"/>
          </w:tcPr>
          <w:p w:rsidR="00781460" w:rsidRPr="00781460" w:rsidRDefault="00781460" w:rsidP="0078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2024.10.</w:t>
            </w:r>
            <w:r w:rsidR="00D66835">
              <w:rPr>
                <w:rFonts w:hint="eastAsia"/>
                <w:szCs w:val="20"/>
              </w:rPr>
              <w:t>26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프로젝트명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781460" w:rsidRDefault="00D66835" w:rsidP="00E23029">
            <w:pPr>
              <w:rPr>
                <w:szCs w:val="20"/>
              </w:rPr>
            </w:pPr>
            <w:r>
              <w:rPr>
                <w:szCs w:val="20"/>
              </w:rPr>
              <w:t>AGV Robot with Robot Arm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 시행목적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D66835" w:rsidRDefault="00D66835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로봇 팔에 </w:t>
            </w:r>
            <w:r>
              <w:rPr>
                <w:szCs w:val="20"/>
              </w:rPr>
              <w:t>AGV</w:t>
            </w:r>
            <w:r>
              <w:rPr>
                <w:rFonts w:hint="eastAsia"/>
                <w:szCs w:val="20"/>
              </w:rPr>
              <w:t xml:space="preserve"> 이동식 로봇을 연결하여 기존에 로봇 팔만으로 할 수 없었던 제어 부분까지 제작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 개요 및 추진방향</w:t>
            </w:r>
          </w:p>
        </w:tc>
        <w:tc>
          <w:tcPr>
            <w:tcW w:w="3745" w:type="pct"/>
            <w:gridSpan w:val="3"/>
            <w:vAlign w:val="center"/>
          </w:tcPr>
          <w:p w:rsidR="001659D7" w:rsidRPr="001659D7" w:rsidRDefault="001659D7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로봇 설계 및 제작, </w:t>
            </w:r>
            <w:r>
              <w:rPr>
                <w:szCs w:val="20"/>
              </w:rPr>
              <w:t>ROS</w:t>
            </w:r>
            <w:r>
              <w:rPr>
                <w:rFonts w:hint="eastAsia"/>
                <w:szCs w:val="20"/>
              </w:rPr>
              <w:t xml:space="preserve">2와 </w:t>
            </w:r>
            <w:r>
              <w:rPr>
                <w:szCs w:val="20"/>
              </w:rPr>
              <w:t>Gazebo</w:t>
            </w:r>
            <w:r>
              <w:rPr>
                <w:rFonts w:hint="eastAsia"/>
                <w:szCs w:val="20"/>
              </w:rPr>
              <w:t xml:space="preserve">을 메인 컴퓨터에 구축하여 가상환경과 동일하게 인공지능과 </w:t>
            </w:r>
            <w:r>
              <w:rPr>
                <w:szCs w:val="20"/>
              </w:rPr>
              <w:t>SLAM</w:t>
            </w:r>
            <w:proofErr w:type="spellStart"/>
            <w:r>
              <w:rPr>
                <w:rFonts w:hint="eastAsia"/>
                <w:szCs w:val="20"/>
              </w:rPr>
              <w:t>으로</w:t>
            </w:r>
            <w:proofErr w:type="spellEnd"/>
            <w:r>
              <w:rPr>
                <w:rFonts w:hint="eastAsia"/>
                <w:szCs w:val="20"/>
              </w:rPr>
              <w:t xml:space="preserve"> 로봇을 제어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 xml:space="preserve">프로젝트팀 </w:t>
            </w:r>
          </w:p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운영계획</w:t>
            </w:r>
          </w:p>
        </w:tc>
        <w:tc>
          <w:tcPr>
            <w:tcW w:w="3745" w:type="pct"/>
            <w:gridSpan w:val="3"/>
            <w:vAlign w:val="center"/>
          </w:tcPr>
          <w:p w:rsidR="00781460" w:rsidRDefault="00D66835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 로봇 팔 설계</w:t>
            </w:r>
          </w:p>
          <w:p w:rsidR="00D66835" w:rsidRDefault="00D66835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>
              <w:rPr>
                <w:szCs w:val="20"/>
              </w:rPr>
              <w:t>AGV</w:t>
            </w:r>
            <w:r>
              <w:rPr>
                <w:rFonts w:hint="eastAsia"/>
                <w:szCs w:val="20"/>
              </w:rPr>
              <w:t xml:space="preserve"> 이동식 로봇 설계</w:t>
            </w:r>
          </w:p>
          <w:p w:rsidR="00D66835" w:rsidRDefault="00D66835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r>
              <w:rPr>
                <w:szCs w:val="20"/>
              </w:rPr>
              <w:t>ROS2</w:t>
            </w:r>
            <w:r>
              <w:rPr>
                <w:rFonts w:hint="eastAsia"/>
                <w:szCs w:val="20"/>
              </w:rPr>
              <w:t xml:space="preserve"> 설정</w:t>
            </w:r>
          </w:p>
          <w:p w:rsidR="00D66835" w:rsidRDefault="00D66835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 </w:t>
            </w:r>
            <w:r>
              <w:rPr>
                <w:szCs w:val="20"/>
              </w:rPr>
              <w:t>ROS2</w:t>
            </w:r>
            <w:r>
              <w:rPr>
                <w:rFonts w:hint="eastAsia"/>
                <w:szCs w:val="20"/>
              </w:rPr>
              <w:t>로 제어 프로그램 제작</w:t>
            </w:r>
          </w:p>
          <w:p w:rsidR="00D66835" w:rsidRDefault="00D66835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5. 가상환경 구축</w:t>
            </w:r>
          </w:p>
          <w:p w:rsidR="00D66835" w:rsidRDefault="00D66835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6. 네트워크 구축</w:t>
            </w:r>
          </w:p>
          <w:p w:rsidR="00D66835" w:rsidRDefault="00D66835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7. 인공지능 / </w:t>
            </w:r>
            <w:r>
              <w:rPr>
                <w:szCs w:val="20"/>
              </w:rPr>
              <w:t>SLAM</w:t>
            </w:r>
            <w:r>
              <w:rPr>
                <w:rFonts w:hint="eastAsia"/>
                <w:szCs w:val="20"/>
              </w:rPr>
              <w:t xml:space="preserve"> 제작</w:t>
            </w:r>
          </w:p>
          <w:p w:rsidR="00D66835" w:rsidRPr="00D66835" w:rsidRDefault="00D66835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8. 가상환경, 인공지능, </w:t>
            </w:r>
            <w:r>
              <w:rPr>
                <w:szCs w:val="20"/>
              </w:rPr>
              <w:t xml:space="preserve">SLAM, </w:t>
            </w:r>
            <w:r>
              <w:rPr>
                <w:rFonts w:hint="eastAsia"/>
                <w:szCs w:val="20"/>
              </w:rPr>
              <w:t>제어 프로그램 연결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lastRenderedPageBreak/>
              <w:t>프로젝트</w:t>
            </w:r>
            <w:r>
              <w:rPr>
                <w:rFonts w:hint="eastAsia"/>
                <w:sz w:val="28"/>
                <w:szCs w:val="28"/>
              </w:rPr>
              <w:t xml:space="preserve"> 시행 후 이익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1467D0" w:rsidRDefault="001467D0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로봇 팔과 </w:t>
            </w:r>
            <w:r>
              <w:rPr>
                <w:szCs w:val="20"/>
              </w:rPr>
              <w:t>AGV</w:t>
            </w:r>
            <w:r>
              <w:rPr>
                <w:rFonts w:hint="eastAsia"/>
                <w:szCs w:val="20"/>
              </w:rPr>
              <w:t xml:space="preserve"> 이동식 로봇을 연결하여 제작함으로써 로봇에 대한 가장 많은 부분을 공부하고 연구할 수 있다.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기간</w:t>
            </w:r>
          </w:p>
        </w:tc>
        <w:tc>
          <w:tcPr>
            <w:tcW w:w="3745" w:type="pct"/>
            <w:gridSpan w:val="3"/>
            <w:vAlign w:val="center"/>
          </w:tcPr>
          <w:p w:rsidR="00781460" w:rsidRDefault="001467D0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설계: ???</w:t>
            </w:r>
          </w:p>
          <w:p w:rsidR="001467D0" w:rsidRDefault="001467D0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전자: ???</w:t>
            </w:r>
          </w:p>
          <w:p w:rsidR="001467D0" w:rsidRPr="00781460" w:rsidRDefault="001467D0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프로그래밍: 5주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참여인원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781460" w:rsidRDefault="00781460" w:rsidP="00E23029">
            <w:pPr>
              <w:rPr>
                <w:szCs w:val="20"/>
              </w:rPr>
            </w:pPr>
          </w:p>
        </w:tc>
      </w:tr>
      <w:tr w:rsidR="00E23029" w:rsidTr="00E23029">
        <w:trPr>
          <w:trHeight w:val="2516"/>
        </w:trPr>
        <w:tc>
          <w:tcPr>
            <w:tcW w:w="1255" w:type="pct"/>
            <w:vAlign w:val="center"/>
          </w:tcPr>
          <w:p w:rsidR="00E23029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소요예산</w:t>
            </w:r>
          </w:p>
        </w:tc>
        <w:tc>
          <w:tcPr>
            <w:tcW w:w="3745" w:type="pct"/>
            <w:gridSpan w:val="3"/>
            <w:vAlign w:val="center"/>
          </w:tcPr>
          <w:p w:rsidR="00E23029" w:rsidRPr="00781460" w:rsidRDefault="001467D0" w:rsidP="00E230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미정</w:t>
            </w:r>
          </w:p>
        </w:tc>
      </w:tr>
      <w:tr w:rsidR="00E23029" w:rsidTr="00E23029">
        <w:trPr>
          <w:trHeight w:val="2516"/>
        </w:trPr>
        <w:tc>
          <w:tcPr>
            <w:tcW w:w="1255" w:type="pct"/>
            <w:vAlign w:val="center"/>
          </w:tcPr>
          <w:p w:rsidR="00E23029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제안 및 요구사항</w:t>
            </w:r>
          </w:p>
        </w:tc>
        <w:tc>
          <w:tcPr>
            <w:tcW w:w="3745" w:type="pct"/>
            <w:gridSpan w:val="3"/>
            <w:vAlign w:val="center"/>
          </w:tcPr>
          <w:p w:rsidR="00E23029" w:rsidRPr="00781460" w:rsidRDefault="0079133D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참여 인원 부분 고민, 프로젝트 기획서-1를 완수한 이후에 하는 것이 유리할 것 같음, 예산 부분을 당장 짜기 어려움, 기간이 아직 불확실, </w:t>
            </w:r>
            <w:proofErr w:type="spellStart"/>
            <w:r>
              <w:rPr>
                <w:rFonts w:hint="eastAsia"/>
                <w:szCs w:val="20"/>
              </w:rPr>
              <w:t>운영게획에</w:t>
            </w:r>
            <w:proofErr w:type="spellEnd"/>
            <w:r>
              <w:rPr>
                <w:rFonts w:hint="eastAsia"/>
                <w:szCs w:val="20"/>
              </w:rPr>
              <w:t xml:space="preserve"> 있는 인공지능 부분이 아직 덜 정해</w:t>
            </w:r>
            <w:r w:rsidR="005D6F25">
              <w:rPr>
                <w:rFonts w:hint="eastAsia"/>
                <w:szCs w:val="20"/>
              </w:rPr>
              <w:t>짐</w:t>
            </w:r>
          </w:p>
        </w:tc>
      </w:tr>
    </w:tbl>
    <w:p w:rsidR="00781460" w:rsidRPr="00781460" w:rsidRDefault="00781460" w:rsidP="00781460">
      <w:pPr>
        <w:jc w:val="center"/>
        <w:rPr>
          <w:sz w:val="56"/>
          <w:szCs w:val="56"/>
        </w:rPr>
      </w:pPr>
    </w:p>
    <w:sectPr w:rsidR="00781460" w:rsidRPr="00781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60"/>
    <w:rsid w:val="001467D0"/>
    <w:rsid w:val="001659D7"/>
    <w:rsid w:val="005D6F25"/>
    <w:rsid w:val="00781460"/>
    <w:rsid w:val="0079133D"/>
    <w:rsid w:val="00A81CF2"/>
    <w:rsid w:val="00A932F7"/>
    <w:rsid w:val="00D66835"/>
    <w:rsid w:val="00DC3F13"/>
    <w:rsid w:val="00E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B576D"/>
  <w15:chartTrackingRefBased/>
  <w15:docId w15:val="{D2F1A17D-394F-3E46-8360-B7286973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Lee</dc:creator>
  <cp:keywords/>
  <dc:description/>
  <cp:lastModifiedBy>Blake Lee</cp:lastModifiedBy>
  <cp:revision>6</cp:revision>
  <dcterms:created xsi:type="dcterms:W3CDTF">2024-10-15T09:12:00Z</dcterms:created>
  <dcterms:modified xsi:type="dcterms:W3CDTF">2024-10-25T17:07:00Z</dcterms:modified>
</cp:coreProperties>
</file>