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3C3D" w14:textId="4AD6493A" w:rsidR="008F6C4E" w:rsidRPr="00A27206" w:rsidRDefault="00D12E61">
      <w:pPr>
        <w:spacing w:after="60"/>
        <w:jc w:val="center"/>
        <w:rPr>
          <w:rFonts w:ascii="Calibri Light" w:hAnsi="Calibri Light" w:cs="Calibri Light"/>
        </w:rPr>
      </w:pPr>
      <w:r w:rsidRPr="00A27206">
        <w:rPr>
          <w:rFonts w:ascii="Calibri Light" w:eastAsia="Calibri Light" w:hAnsi="Calibri Light" w:cs="Calibri Light"/>
          <w:b/>
          <w:bCs/>
          <w:sz w:val="32"/>
          <w:szCs w:val="32"/>
        </w:rPr>
        <w:t xml:space="preserve">Weekly Management Report — Week </w:t>
      </w:r>
      <w:r w:rsidR="00A27206" w:rsidRPr="00A27206">
        <w:rPr>
          <w:rFonts w:ascii="Calibri Light" w:eastAsia="Calibri Light" w:hAnsi="Calibri Light" w:cs="Calibri Light"/>
          <w:b/>
          <w:bCs/>
          <w:sz w:val="32"/>
          <w:szCs w:val="32"/>
        </w:rPr>
        <w:t>….</w:t>
      </w:r>
    </w:p>
    <w:p w14:paraId="4039BEFC" w14:textId="0070235A" w:rsidR="008F6C4E" w:rsidRPr="00A27206" w:rsidRDefault="00D12E61">
      <w:pPr>
        <w:spacing w:after="200"/>
        <w:jc w:val="center"/>
        <w:rPr>
          <w:rFonts w:ascii="Calibri Light" w:hAnsi="Calibri Light" w:cs="Calibri Light"/>
        </w:rPr>
      </w:pPr>
      <w:r w:rsidRPr="00A27206">
        <w:rPr>
          <w:rFonts w:ascii="Calibri Light" w:eastAsia="Calibri Light" w:hAnsi="Calibri Light" w:cs="Calibri Light"/>
          <w:i/>
          <w:iCs/>
          <w:color w:val="555555"/>
        </w:rPr>
        <w:t xml:space="preserve">Reporting period: </w:t>
      </w:r>
      <w:r w:rsidR="00A27206" w:rsidRPr="00A27206">
        <w:rPr>
          <w:rFonts w:ascii="Calibri Light" w:eastAsia="Calibri Light" w:hAnsi="Calibri Light" w:cs="Calibri Light"/>
          <w:i/>
          <w:iCs/>
          <w:color w:val="555555"/>
        </w:rPr>
        <w:t>……</w:t>
      </w:r>
      <w:r w:rsidRPr="00A27206">
        <w:rPr>
          <w:rFonts w:ascii="Calibri Light" w:eastAsia="Calibri Light" w:hAnsi="Calibri Light" w:cs="Calibri Light"/>
          <w:i/>
          <w:iCs/>
          <w:color w:val="555555"/>
        </w:rPr>
        <w:t xml:space="preserve"> | Infinity IT Group</w:t>
      </w:r>
    </w:p>
    <w:p w14:paraId="0260A6B0" w14:textId="77777777" w:rsidR="008F6C4E" w:rsidRPr="00A27206" w:rsidRDefault="00D12E61" w:rsidP="00F50E58">
      <w:pPr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EXECUTIVE SUMMARY</w:t>
      </w:r>
    </w:p>
    <w:p w14:paraId="7FEE040D" w14:textId="39355103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4E87A209" w14:textId="77777777"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67F9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P5 · STYLE OF WORK — CULTURE</w:t>
            </w:r>
          </w:p>
        </w:tc>
      </w:tr>
    </w:tbl>
    <w:p w14:paraId="4460004C" w14:textId="77777777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p w14:paraId="31F832F6" w14:textId="51F4C9A5" w:rsidR="008F6C4E" w:rsidRPr="00A27206" w:rsidRDefault="008F6C4E" w:rsidP="00F50E58">
      <w:pPr>
        <w:pStyle w:val="ListParagraph"/>
        <w:ind w:left="360"/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2065CA7A" w14:textId="77777777"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C88F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P4 · LEARNING &amp; GROWTH — SYSTEMS &amp; CAPABILITY</w:t>
            </w:r>
          </w:p>
        </w:tc>
      </w:tr>
    </w:tbl>
    <w:p w14:paraId="7C156A75" w14:textId="77777777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p w14:paraId="5CA1F6EC" w14:textId="2F82F379" w:rsidR="008F6C4E" w:rsidRPr="00A27206" w:rsidRDefault="008F6C4E" w:rsidP="00F50E58">
      <w:pPr>
        <w:pStyle w:val="ListParagraph"/>
        <w:ind w:left="360"/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006742BA" w14:textId="77777777"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B5A4" w14:textId="1CF182F8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 xml:space="preserve">P3 · INTERNAL PROCESS — </w:t>
            </w:r>
            <w:r w:rsidR="00F50E58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OPEN AND CLOSED TICKETS</w:t>
            </w:r>
          </w:p>
        </w:tc>
      </w:tr>
    </w:tbl>
    <w:p w14:paraId="497C1642" w14:textId="57064233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3000"/>
      </w:tblGrid>
      <w:tr w:rsidR="008F6C4E" w:rsidRPr="00A27206" w14:paraId="5F9E7479" w14:textId="77777777"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B102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New (this wk)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6D46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Solved (this wk)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DE35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Currently Open*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97E8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Avg Resolve (solved this wk)</w:t>
            </w:r>
          </w:p>
        </w:tc>
      </w:tr>
      <w:tr w:rsidR="008F6C4E" w:rsidRPr="00A27206" w14:paraId="6D52A694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733F3" w14:textId="30655779" w:rsidR="008F6C4E" w:rsidRPr="00A27206" w:rsidRDefault="008F6C4E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0E3FE" w14:textId="4572C4B3" w:rsidR="008F6C4E" w:rsidRPr="00A27206" w:rsidRDefault="008F6C4E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764A1" w14:textId="2F933D1B" w:rsidR="008F6C4E" w:rsidRPr="00A27206" w:rsidRDefault="008F6C4E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C8120" w14:textId="0EFDE8DA" w:rsidR="008F6C4E" w:rsidRPr="00A27206" w:rsidRDefault="008F6C4E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68E741A6" w14:textId="3DDABF2C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2976322A" w14:textId="77777777"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5A98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P2 · CUSTOMER / STAKEHOLDER — PIPELINE</w:t>
            </w:r>
          </w:p>
        </w:tc>
      </w:tr>
    </w:tbl>
    <w:p w14:paraId="677F40A6" w14:textId="0BE4DBDF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3800"/>
      </w:tblGrid>
      <w:tr w:rsidR="008F6C4E" w:rsidRPr="00A27206" w14:paraId="6612D0E7" w14:textId="77777777">
        <w:trPr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09E2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D3F5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# Leads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21F7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Value (฿)</w:t>
            </w:r>
          </w:p>
        </w:tc>
      </w:tr>
      <w:tr w:rsidR="00F50E58" w:rsidRPr="00A27206" w14:paraId="376FC863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5B4E2" w14:textId="46847591" w:rsidR="00F50E58" w:rsidRPr="00A27206" w:rsidRDefault="00F50E58" w:rsidP="00F50E58">
            <w:pPr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</w:rPr>
              <w:t>Prospect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910C7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5717F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5038A9B4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E8253" w14:textId="629F27F2" w:rsidR="00F50E58" w:rsidRPr="00A27206" w:rsidRDefault="00F50E58" w:rsidP="00F50E58">
            <w:pPr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</w:rPr>
              <w:t>Qualify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A78C0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74C58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7FDCF74A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51564" w14:textId="50C4A69E" w:rsidR="00F50E58" w:rsidRPr="00A27206" w:rsidRDefault="00F50E58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</w:rPr>
              <w:t>Discover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2979D" w14:textId="2954CF5F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F264B" w14:textId="03E74F45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5A8A0837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7CF3D" w14:textId="21EF70AA" w:rsidR="00F50E58" w:rsidRPr="00A27206" w:rsidRDefault="0BB62EF9" w:rsidP="1018D3CC">
            <w:pPr>
              <w:spacing w:line="259" w:lineRule="auto"/>
            </w:pPr>
            <w:r w:rsidRPr="671F81C3">
              <w:rPr>
                <w:rFonts w:ascii="Calibri Light" w:eastAsia="Calibri Light" w:hAnsi="Calibri Light" w:cs="Calibri Light"/>
              </w:rPr>
              <w:t xml:space="preserve">Preliminary </w:t>
            </w:r>
            <w:r w:rsidRPr="3C8EF2A9">
              <w:rPr>
                <w:rFonts w:ascii="Calibri Light" w:eastAsia="Calibri Light" w:hAnsi="Calibri Light" w:cs="Calibri Light"/>
              </w:rPr>
              <w:t>Proposal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62CA7" w14:textId="78FE061E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BE62C" w14:textId="65D3A82A" w:rsidR="00F50E58" w:rsidRPr="00A27206" w:rsidRDefault="00F50E58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232D2829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A04D6" w14:textId="3AE41976" w:rsidR="00F50E58" w:rsidRPr="00A27206" w:rsidRDefault="0BB62EF9" w:rsidP="0782E3FC">
            <w:pPr>
              <w:spacing w:line="259" w:lineRule="auto"/>
            </w:pPr>
            <w:r w:rsidRPr="66C35DA7">
              <w:rPr>
                <w:rFonts w:ascii="Calibri Light" w:eastAsia="Calibri Light" w:hAnsi="Calibri Light" w:cs="Calibri Light"/>
              </w:rPr>
              <w:t xml:space="preserve">Final </w:t>
            </w:r>
            <w:r w:rsidRPr="07771493">
              <w:rPr>
                <w:rFonts w:ascii="Calibri Light" w:eastAsia="Calibri Light" w:hAnsi="Calibri Light" w:cs="Calibri Light"/>
              </w:rPr>
              <w:t>Proposal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8844D" w14:textId="0AA58CF6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82982" w14:textId="5BD8AEC8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3D147C63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A6EC2" w14:textId="77777777" w:rsidR="00F50E58" w:rsidRPr="00A27206" w:rsidRDefault="00F50E58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7D55B" w14:textId="5F920FE4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0C578" w14:textId="22B608A6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DB98C54" w14:textId="77777777" w:rsidR="00A27206" w:rsidRDefault="00A27206">
      <w:pPr>
        <w:spacing w:before="240" w:after="120"/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</w:pPr>
      <w:r>
        <w:rPr>
          <w:noProof/>
        </w:rPr>
        <w:drawing>
          <wp:inline distT="0" distB="0" distL="0" distR="0" wp14:anchorId="391E8B7A" wp14:editId="7F2A9873">
            <wp:extent cx="6448066" cy="2796639"/>
            <wp:effectExtent l="0" t="0" r="0" b="381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0F4495-285B-4ADC-92FE-363C461D68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643" cy="28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9980" w14:textId="77777777" w:rsidR="00F50E58" w:rsidRDefault="00F50E58">
      <w:pPr>
        <w:spacing w:before="240" w:after="120"/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</w:pPr>
    </w:p>
    <w:p w14:paraId="28E11EFE" w14:textId="59DE6FBD" w:rsidR="008F6C4E" w:rsidRPr="00A27206" w:rsidRDefault="00D12E61">
      <w:pPr>
        <w:spacing w:before="240" w:after="120"/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New leads entered this week</w:t>
      </w:r>
      <w:r w:rsidR="00F50E58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400"/>
        <w:gridCol w:w="1400"/>
        <w:gridCol w:w="1600"/>
        <w:gridCol w:w="1000"/>
      </w:tblGrid>
      <w:tr w:rsidR="008F6C4E" w:rsidRPr="00A27206" w14:paraId="7E36DAFE" w14:textId="77777777">
        <w:trPr>
          <w:tblHeader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BF2D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Opportunity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9176F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Salesperson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E15B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265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Value (฿)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BFFC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Created</w:t>
            </w:r>
          </w:p>
        </w:tc>
      </w:tr>
      <w:tr w:rsidR="008F6C4E" w:rsidRPr="00A27206" w14:paraId="641FCC35" w14:textId="77777777"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C482C" w14:textId="72459FB5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98A3D" w14:textId="740CE6A0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92039" w14:textId="1A5B1C71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61148" w14:textId="00ADF4C2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1EA8B" w14:textId="429F284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1065A1A" w14:textId="77777777"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9F4CE" w14:textId="660894E9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15DB9" w14:textId="2DF87C57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568B6" w14:textId="1259CEB1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ED42E" w14:textId="36EEC2A5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E95D2" w14:textId="2F03DF6D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A1442C0" w14:textId="77777777"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B75DB" w14:textId="61DFE95E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5274D" w14:textId="30C6E4F5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19F85" w14:textId="594A4C31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19666" w14:textId="345EE11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37BE2" w14:textId="2C936E86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3CE83E7" w14:textId="619AFF87" w:rsidR="008F6C4E" w:rsidRPr="00A27206" w:rsidRDefault="00D12E61">
      <w:pPr>
        <w:spacing w:before="240" w:after="120"/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Open Pipeline by Salesperson</w:t>
      </w:r>
      <w:r w:rsidR="00F50E58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:</w:t>
      </w:r>
    </w:p>
    <w:tbl>
      <w:tblPr>
        <w:tblW w:w="10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3800"/>
      </w:tblGrid>
      <w:tr w:rsidR="008F6C4E" w:rsidRPr="00A27206" w14:paraId="28C9C512" w14:textId="77777777">
        <w:trPr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345F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Salesperson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F94E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Open Leads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E22E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Open Value (฿)</w:t>
            </w:r>
          </w:p>
        </w:tc>
      </w:tr>
      <w:tr w:rsidR="008F6C4E" w:rsidRPr="00A27206" w14:paraId="780418DE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A0C85" w14:textId="61ECAD57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F2102" w14:textId="3A905EF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229A3" w14:textId="51AF0AC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5DEB5D72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B07DD" w14:textId="4FC2D02F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99603" w14:textId="4F984967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C93B6" w14:textId="433E100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09F7FD4C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CBE53" w14:textId="7FB97309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E3CCF" w14:textId="2044D12E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FB60E" w14:textId="3EFA7154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162D1083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D07A8" w14:textId="087F29EB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B709A" w14:textId="0B19A69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BA31C" w14:textId="28DA7C9B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27A73272" w14:textId="77777777"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F32ED" w14:textId="1177C369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196EC" w14:textId="72195A6D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7B9FE" w14:textId="60EB1F06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449E1B6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0" w:type="dxa"/>
            <w:gridSpan w:val="3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0BD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P1 · FINANCIAL — STEWARDSHIP</w:t>
            </w:r>
          </w:p>
        </w:tc>
      </w:tr>
    </w:tbl>
    <w:p w14:paraId="31A81F5C" w14:textId="21A405EB" w:rsidR="00F50E58" w:rsidRPr="00F50E58" w:rsidRDefault="00D12E61" w:rsidP="00F50E58">
      <w:pPr>
        <w:pStyle w:val="ListParagraph"/>
        <w:numPr>
          <w:ilvl w:val="0"/>
          <w:numId w:val="3"/>
        </w:numPr>
        <w:ind w:left="284"/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 xml:space="preserve">Income statement, </w:t>
      </w:r>
      <w:r w:rsidR="00A27206"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Week………….</w:t>
      </w:r>
    </w:p>
    <w:p w14:paraId="299AAB6E" w14:textId="77777777" w:rsidR="00F50E58" w:rsidRPr="00F50E58" w:rsidRDefault="00F50E58" w:rsidP="00F50E58">
      <w:pPr>
        <w:pStyle w:val="ListParagraph"/>
        <w:ind w:left="284"/>
        <w:rPr>
          <w:rFonts w:ascii="Calibri Light" w:hAnsi="Calibri Light" w:cs="Calibri Light"/>
          <w:sz w:val="22"/>
          <w:szCs w:val="22"/>
        </w:rPr>
      </w:pPr>
    </w:p>
    <w:p w14:paraId="24974CFD" w14:textId="50386B38" w:rsidR="00F50E58" w:rsidRDefault="00A27206" w:rsidP="00F50E58">
      <w:pPr>
        <w:pStyle w:val="ListParagraph"/>
        <w:numPr>
          <w:ilvl w:val="0"/>
          <w:numId w:val="3"/>
        </w:numPr>
        <w:ind w:left="284"/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</w:pPr>
      <w:r w:rsidRPr="00A27206"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>Profit &amp; Loss</w:t>
      </w:r>
      <w:r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>,</w:t>
      </w:r>
      <w:r w:rsidRPr="00A27206"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 xml:space="preserve"> YTD</w:t>
      </w:r>
      <w:r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 xml:space="preserve"> + Budget + Variance</w:t>
      </w:r>
    </w:p>
    <w:p w14:paraId="3ABCC0B6" w14:textId="77777777" w:rsidR="00F50E58" w:rsidRPr="00F50E58" w:rsidRDefault="00F50E58" w:rsidP="00F50E58">
      <w:pPr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</w:pPr>
    </w:p>
    <w:p w14:paraId="76217176" w14:textId="3CBE0C05" w:rsidR="00F50E58" w:rsidRPr="00F50E58" w:rsidRDefault="00D12E61" w:rsidP="00F50E58">
      <w:pPr>
        <w:pStyle w:val="ListParagraph"/>
        <w:numPr>
          <w:ilvl w:val="0"/>
          <w:numId w:val="3"/>
        </w:numPr>
        <w:ind w:left="284"/>
        <w:rPr>
          <w:rFonts w:ascii="Calibri Light" w:hAnsi="Calibri Light" w:cs="Calibri Light"/>
          <w:sz w:val="22"/>
          <w:szCs w:val="22"/>
        </w:rPr>
      </w:pPr>
      <w:r w:rsidRPr="00F50E58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Balance Sheet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4000"/>
      </w:tblGrid>
      <w:tr w:rsidR="008F6C4E" w:rsidRPr="00A27206" w14:paraId="0B4067B8" w14:textId="77777777">
        <w:trPr>
          <w:tblHeader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5D65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9E58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Actual</w:t>
            </w:r>
          </w:p>
        </w:tc>
      </w:tr>
      <w:tr w:rsidR="008F6C4E" w:rsidRPr="00A27206" w14:paraId="5D344CBE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7B7D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Cash &amp; Banks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47D36" w14:textId="328B3B3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DC012C8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103D8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Accounts Receivable (Dom.)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D41C0" w14:textId="2CB839B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0E629169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D46B2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Current Assets (Total)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DCB72" w14:textId="6242836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6C0BCCCD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11713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Current Liabilities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F1B00" w14:textId="2BC5E72D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68E42AE3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CD3C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Working Capital (CA − CL)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54426" w14:textId="3E8C69D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53C799A8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E3271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Net Fixed Assets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1C2B7" w14:textId="6C421780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D186493" w14:textId="77777777"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E9E32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Total Equity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7A7AC" w14:textId="16D45EB6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6BD7353D" w14:textId="77777777" w:rsidR="00D12E61" w:rsidRPr="00A27206" w:rsidRDefault="00D12E61">
      <w:pPr>
        <w:rPr>
          <w:rFonts w:ascii="Calibri Light" w:hAnsi="Calibri Light" w:cs="Calibri Light"/>
          <w:sz w:val="22"/>
          <w:szCs w:val="22"/>
        </w:rPr>
      </w:pPr>
    </w:p>
    <w:sectPr w:rsidR="00D12E61" w:rsidRPr="00A27206">
      <w:headerReference w:type="default" r:id="rId11"/>
      <w:footerReference w:type="default" r:id="rId12"/>
      <w:pgSz w:w="11910" w:h="16845"/>
      <w:pgMar w:top="1440" w:right="851" w:bottom="1134" w:left="851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D20B" w14:textId="77777777" w:rsidR="007B3889" w:rsidRDefault="007B3889">
      <w:r>
        <w:separator/>
      </w:r>
    </w:p>
  </w:endnote>
  <w:endnote w:type="continuationSeparator" w:id="0">
    <w:p w14:paraId="29DB520F" w14:textId="77777777" w:rsidR="007B3889" w:rsidRDefault="007B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987E" w14:textId="77777777" w:rsidR="008F6C4E" w:rsidRDefault="00D12E61">
    <w:pPr>
      <w:jc w:val="center"/>
    </w:pPr>
    <w:r>
      <w:rPr>
        <w:noProof/>
      </w:rPr>
      <w:drawing>
        <wp:inline distT="0" distB="0" distL="0" distR="0" wp14:anchorId="6DEBC7CB" wp14:editId="095CB9F3">
          <wp:extent cx="5257800" cy="876300"/>
          <wp:effectExtent l="0" t="0" r="0" b="0"/>
          <wp:docPr id="2025367380" name="Picture 2025367380">
            <a:extLst xmlns:a="http://schemas.openxmlformats.org/drawingml/2006/main">
              <a:ext uri="{FF2B5EF4-FFF2-40B4-BE49-F238E27FC236}">
                <a16:creationId xmlns:a16="http://schemas.microsoft.com/office/drawing/2014/main" id="{B0A9A4A3-EB5A-40BC-A06A-C0B242CA9F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7800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989F" w14:textId="77777777" w:rsidR="007B3889" w:rsidRDefault="007B3889">
      <w:r>
        <w:separator/>
      </w:r>
    </w:p>
  </w:footnote>
  <w:footnote w:type="continuationSeparator" w:id="0">
    <w:p w14:paraId="4D6C0D31" w14:textId="77777777" w:rsidR="007B3889" w:rsidRDefault="007B3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6360" w14:textId="77777777" w:rsidR="008F6C4E" w:rsidRDefault="00D12E61">
    <w:r>
      <w:rPr>
        <w:noProof/>
      </w:rPr>
      <w:drawing>
        <wp:inline distT="0" distB="0" distL="0" distR="0" wp14:anchorId="51192A9C" wp14:editId="4D847791">
          <wp:extent cx="1333500" cy="752475"/>
          <wp:effectExtent l="0" t="0" r="0" b="0"/>
          <wp:docPr id="979464845" name="Picture 979464845">
            <a:extLst xmlns:a="http://schemas.openxmlformats.org/drawingml/2006/main">
              <a:ext uri="{FF2B5EF4-FFF2-40B4-BE49-F238E27FC236}">
                <a16:creationId xmlns:a16="http://schemas.microsoft.com/office/drawing/2014/main" id="{E705D379-A733-42EF-AB4F-D2EFF58FFE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5B45"/>
    <w:multiLevelType w:val="hybridMultilevel"/>
    <w:tmpl w:val="79621B6A"/>
    <w:lvl w:ilvl="0" w:tplc="17C098E0">
      <w:start w:val="1"/>
      <w:numFmt w:val="bullet"/>
      <w:lvlText w:val="●"/>
      <w:lvlJc w:val="left"/>
      <w:pPr>
        <w:ind w:left="360" w:hanging="360"/>
      </w:pPr>
    </w:lvl>
    <w:lvl w:ilvl="1" w:tplc="46024844">
      <w:numFmt w:val="decimal"/>
      <w:lvlText w:val=""/>
      <w:lvlJc w:val="left"/>
    </w:lvl>
    <w:lvl w:ilvl="2" w:tplc="B404B4E6">
      <w:numFmt w:val="decimal"/>
      <w:lvlText w:val=""/>
      <w:lvlJc w:val="left"/>
    </w:lvl>
    <w:lvl w:ilvl="3" w:tplc="91306DF2">
      <w:numFmt w:val="decimal"/>
      <w:lvlText w:val=""/>
      <w:lvlJc w:val="left"/>
    </w:lvl>
    <w:lvl w:ilvl="4" w:tplc="65CA8956">
      <w:numFmt w:val="decimal"/>
      <w:lvlText w:val=""/>
      <w:lvlJc w:val="left"/>
    </w:lvl>
    <w:lvl w:ilvl="5" w:tplc="296C94B6">
      <w:numFmt w:val="decimal"/>
      <w:lvlText w:val=""/>
      <w:lvlJc w:val="left"/>
    </w:lvl>
    <w:lvl w:ilvl="6" w:tplc="A0160084">
      <w:numFmt w:val="decimal"/>
      <w:lvlText w:val=""/>
      <w:lvlJc w:val="left"/>
    </w:lvl>
    <w:lvl w:ilvl="7" w:tplc="31DA0040">
      <w:numFmt w:val="decimal"/>
      <w:lvlText w:val=""/>
      <w:lvlJc w:val="left"/>
    </w:lvl>
    <w:lvl w:ilvl="8" w:tplc="D0D2BCF8">
      <w:numFmt w:val="decimal"/>
      <w:lvlText w:val=""/>
      <w:lvlJc w:val="left"/>
    </w:lvl>
  </w:abstractNum>
  <w:abstractNum w:abstractNumId="1" w15:restartNumberingAfterBreak="0">
    <w:nsid w:val="294E4190"/>
    <w:multiLevelType w:val="hybridMultilevel"/>
    <w:tmpl w:val="F1D8A0A8"/>
    <w:lvl w:ilvl="0" w:tplc="DF36D8F4">
      <w:start w:val="1"/>
      <w:numFmt w:val="bullet"/>
      <w:lvlText w:val="●"/>
      <w:lvlJc w:val="left"/>
      <w:pPr>
        <w:ind w:left="720" w:hanging="360"/>
      </w:pPr>
    </w:lvl>
    <w:lvl w:ilvl="1" w:tplc="AF4EDD28">
      <w:start w:val="1"/>
      <w:numFmt w:val="bullet"/>
      <w:lvlText w:val="○"/>
      <w:lvlJc w:val="left"/>
      <w:pPr>
        <w:ind w:left="1440" w:hanging="360"/>
      </w:pPr>
    </w:lvl>
    <w:lvl w:ilvl="2" w:tplc="DBF026B4">
      <w:start w:val="1"/>
      <w:numFmt w:val="bullet"/>
      <w:lvlText w:val="■"/>
      <w:lvlJc w:val="left"/>
      <w:pPr>
        <w:ind w:left="2160" w:hanging="360"/>
      </w:pPr>
    </w:lvl>
    <w:lvl w:ilvl="3" w:tplc="3F18CD10">
      <w:start w:val="1"/>
      <w:numFmt w:val="bullet"/>
      <w:lvlText w:val="●"/>
      <w:lvlJc w:val="left"/>
      <w:pPr>
        <w:ind w:left="2880" w:hanging="360"/>
      </w:pPr>
    </w:lvl>
    <w:lvl w:ilvl="4" w:tplc="79F89BAE">
      <w:start w:val="1"/>
      <w:numFmt w:val="bullet"/>
      <w:lvlText w:val="○"/>
      <w:lvlJc w:val="left"/>
      <w:pPr>
        <w:ind w:left="3600" w:hanging="360"/>
      </w:pPr>
    </w:lvl>
    <w:lvl w:ilvl="5" w:tplc="0D84FDBE">
      <w:start w:val="1"/>
      <w:numFmt w:val="bullet"/>
      <w:lvlText w:val="■"/>
      <w:lvlJc w:val="left"/>
      <w:pPr>
        <w:ind w:left="4320" w:hanging="360"/>
      </w:pPr>
    </w:lvl>
    <w:lvl w:ilvl="6" w:tplc="1602AEE2">
      <w:start w:val="1"/>
      <w:numFmt w:val="bullet"/>
      <w:lvlText w:val="●"/>
      <w:lvlJc w:val="left"/>
      <w:pPr>
        <w:ind w:left="5040" w:hanging="360"/>
      </w:pPr>
    </w:lvl>
    <w:lvl w:ilvl="7" w:tplc="B2E2F8EE">
      <w:start w:val="1"/>
      <w:numFmt w:val="bullet"/>
      <w:lvlText w:val="●"/>
      <w:lvlJc w:val="left"/>
      <w:pPr>
        <w:ind w:left="5760" w:hanging="360"/>
      </w:pPr>
    </w:lvl>
    <w:lvl w:ilvl="8" w:tplc="6FE4E3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2C6DB7"/>
    <w:multiLevelType w:val="hybridMultilevel"/>
    <w:tmpl w:val="AC140406"/>
    <w:lvl w:ilvl="0" w:tplc="008AFE5C">
      <w:start w:val="1"/>
      <w:numFmt w:val="decimal"/>
      <w:lvlText w:val="%1)"/>
      <w:lvlJc w:val="left"/>
      <w:pPr>
        <w:ind w:left="720" w:hanging="360"/>
      </w:pPr>
      <w:rPr>
        <w:rFonts w:ascii="Calibri Light" w:eastAsia="Calibri Light" w:hAnsi="Calibri Light" w:cs="Calibri Light" w:hint="default"/>
        <w:b/>
        <w:color w:val="203864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92176">
    <w:abstractNumId w:val="0"/>
    <w:lvlOverride w:ilvl="0">
      <w:startOverride w:val="1"/>
    </w:lvlOverride>
  </w:num>
  <w:num w:numId="2" w16cid:durableId="61872219">
    <w:abstractNumId w:val="1"/>
    <w:lvlOverride w:ilvl="0">
      <w:startOverride w:val="1"/>
    </w:lvlOverride>
  </w:num>
  <w:num w:numId="3" w16cid:durableId="994912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4E"/>
    <w:rsid w:val="00071EA5"/>
    <w:rsid w:val="000772CA"/>
    <w:rsid w:val="000D21D6"/>
    <w:rsid w:val="001976BE"/>
    <w:rsid w:val="001E571C"/>
    <w:rsid w:val="00211802"/>
    <w:rsid w:val="002503AE"/>
    <w:rsid w:val="00277B66"/>
    <w:rsid w:val="002D348C"/>
    <w:rsid w:val="003801A3"/>
    <w:rsid w:val="00402EE3"/>
    <w:rsid w:val="00471032"/>
    <w:rsid w:val="00493D3F"/>
    <w:rsid w:val="004F0957"/>
    <w:rsid w:val="005F1413"/>
    <w:rsid w:val="005F3E56"/>
    <w:rsid w:val="006A2D38"/>
    <w:rsid w:val="006D4890"/>
    <w:rsid w:val="006F7A8B"/>
    <w:rsid w:val="007814A6"/>
    <w:rsid w:val="007B3889"/>
    <w:rsid w:val="008D7E7F"/>
    <w:rsid w:val="008F6C4E"/>
    <w:rsid w:val="0090411B"/>
    <w:rsid w:val="00907519"/>
    <w:rsid w:val="009547AB"/>
    <w:rsid w:val="00985F9F"/>
    <w:rsid w:val="00A11DFA"/>
    <w:rsid w:val="00A27206"/>
    <w:rsid w:val="00AB2CD2"/>
    <w:rsid w:val="00B2684A"/>
    <w:rsid w:val="00B4603C"/>
    <w:rsid w:val="00B6433E"/>
    <w:rsid w:val="00BC70C4"/>
    <w:rsid w:val="00C5518F"/>
    <w:rsid w:val="00C849A5"/>
    <w:rsid w:val="00CB26D9"/>
    <w:rsid w:val="00CE03C5"/>
    <w:rsid w:val="00D12E61"/>
    <w:rsid w:val="00DA34DF"/>
    <w:rsid w:val="00E44BCF"/>
    <w:rsid w:val="00F401B2"/>
    <w:rsid w:val="00F50E58"/>
    <w:rsid w:val="00F8367E"/>
    <w:rsid w:val="07771493"/>
    <w:rsid w:val="0782E3FC"/>
    <w:rsid w:val="0BB62EF9"/>
    <w:rsid w:val="1018D3CC"/>
    <w:rsid w:val="3C8EF2A9"/>
    <w:rsid w:val="66C35DA7"/>
    <w:rsid w:val="671F81C3"/>
    <w:rsid w:val="7E85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F670C"/>
  <w15:docId w15:val="{C87016BB-4A35-4919-ABBB-8B71FB34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4603C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4603C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semiHidden/>
    <w:unhideWhenUsed/>
    <w:rsid w:val="00B4603C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4603C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F4031C8650D440AC0925994820E0AB" ma:contentTypeVersion="20" ma:contentTypeDescription="Create a new document." ma:contentTypeScope="" ma:versionID="3e5d9a7a7c4827da2e5d0504a2c7bfdc">
  <xsd:schema xmlns:xsd="http://www.w3.org/2001/XMLSchema" xmlns:xs="http://www.w3.org/2001/XMLSchema" xmlns:p="http://schemas.microsoft.com/office/2006/metadata/properties" xmlns:ns2="ba82c3e7-2056-4578-8ef3-db1045fee73e" xmlns:ns3="e8411a3f-7c98-4cd6-bf81-009ea751524c" targetNamespace="http://schemas.microsoft.com/office/2006/metadata/properties" ma:root="true" ma:fieldsID="e5b55414dbaae14b66dad5066bd7b654" ns2:_="" ns3:_="">
    <xsd:import namespace="ba82c3e7-2056-4578-8ef3-db1045fee73e"/>
    <xsd:import namespace="e8411a3f-7c98-4cd6-bf81-009ea7515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ContactTerm" minOccurs="0"/>
                <xsd:element ref="ns2:ContractStart" minOccurs="0"/>
                <xsd:element ref="ns2:ContractEnd" minOccurs="0"/>
                <xsd:element ref="ns2:InitialContract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2c3e7-2056-4578-8ef3-db1045fee7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11" nillable="true" ma:displayName="Sign-off status" ma:internalName="_x0024_Resources_x003a_core_x002c_Signoff_Status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d64425-6d6e-43b8-8321-f6edec14c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ontactTerm" ma:index="22" nillable="true" ma:displayName="Contact Term" ma:description="Start Date: Dec 1st, 2012" ma:format="Dropdown" ma:internalName="ContactTerm">
      <xsd:simpleType>
        <xsd:restriction base="dms:Note">
          <xsd:maxLength value="255"/>
        </xsd:restriction>
      </xsd:simpleType>
    </xsd:element>
    <xsd:element name="ContractStart" ma:index="23" nillable="true" ma:displayName="Contract Start" ma:description="Contract Start Date" ma:format="DateOnly" ma:internalName="ContractStart">
      <xsd:simpleType>
        <xsd:restriction base="dms:DateTime"/>
      </xsd:simpleType>
    </xsd:element>
    <xsd:element name="ContractEnd" ma:index="24" nillable="true" ma:displayName="Contract End" ma:description="Contract End Date" ma:format="DateOnly" ma:internalName="ContractEnd">
      <xsd:simpleType>
        <xsd:restriction base="dms:DateTime"/>
      </xsd:simpleType>
    </xsd:element>
    <xsd:element name="InitialContract" ma:index="25" nillable="true" ma:displayName="Initial Contract" ma:format="DateOnly" ma:internalName="InitialContract">
      <xsd:simpleType>
        <xsd:restriction base="dms:DateTime"/>
      </xsd:simpleType>
    </xsd:element>
    <xsd:element name="Date" ma:index="26" nillable="true" ma:displayName="Date" ma:format="Dropdown" ma:internalName="Da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11a3f-7c98-4cd6-bf81-009ea75152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3c214b-9a7b-4301-a415-882f608a4bc1}" ma:internalName="TaxCatchAll" ma:showField="CatchAllData" ma:web="e8411a3f-7c98-4cd6-bf81-009ea75152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itialContract xmlns="ba82c3e7-2056-4578-8ef3-db1045fee73e" xsi:nil="true"/>
    <_Flow_SignoffStatus xmlns="ba82c3e7-2056-4578-8ef3-db1045fee73e" xsi:nil="true"/>
    <ContractEnd xmlns="ba82c3e7-2056-4578-8ef3-db1045fee73e" xsi:nil="true"/>
    <ContactTerm xmlns="ba82c3e7-2056-4578-8ef3-db1045fee73e" xsi:nil="true"/>
    <ContractStart xmlns="ba82c3e7-2056-4578-8ef3-db1045fee73e" xsi:nil="true"/>
    <Date xmlns="ba82c3e7-2056-4578-8ef3-db1045fee73e" xsi:nil="true"/>
    <lcf76f155ced4ddcb4097134ff3c332f xmlns="ba82c3e7-2056-4578-8ef3-db1045fee73e">
      <Terms xmlns="http://schemas.microsoft.com/office/infopath/2007/PartnerControls"/>
    </lcf76f155ced4ddcb4097134ff3c332f>
    <TaxCatchAll xmlns="e8411a3f-7c98-4cd6-bf81-009ea751524c" xsi:nil="true"/>
  </documentManagement>
</p:properties>
</file>

<file path=customXml/itemProps1.xml><?xml version="1.0" encoding="utf-8"?>
<ds:datastoreItem xmlns:ds="http://schemas.openxmlformats.org/officeDocument/2006/customXml" ds:itemID="{C5DABA78-4883-426C-926E-D5C6B811C8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BA48D5-2402-4485-A333-C76712740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2c3e7-2056-4578-8ef3-db1045fee73e"/>
    <ds:schemaRef ds:uri="e8411a3f-7c98-4cd6-bf81-009ea7515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0C572B-4078-4EE6-9337-7F0890235DA5}">
  <ds:schemaRefs>
    <ds:schemaRef ds:uri="http://schemas.microsoft.com/office/2006/metadata/properties"/>
    <ds:schemaRef ds:uri="http://schemas.microsoft.com/office/infopath/2007/PartnerControls"/>
    <ds:schemaRef ds:uri="ba82c3e7-2056-4578-8ef3-db1045fee73e"/>
    <ds:schemaRef ds:uri="e8411a3f-7c98-4cd6-bf81-009ea75152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Eric Van</cp:lastModifiedBy>
  <cp:revision>2</cp:revision>
  <dcterms:created xsi:type="dcterms:W3CDTF">2026-09-04T02:33:00Z</dcterms:created>
  <dcterms:modified xsi:type="dcterms:W3CDTF">2026-09-04T10:13:00Z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0x010100CDF4031C8650D440AC0925994820E0AB</vt:lpwstr>
  </property>
</Properties>
</file>