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3C3D" w14:textId="4AD6493A" w:rsidR="008F6C4E" w:rsidRPr="00A27206" w:rsidRDefault="00D12E61">
      <w:pPr>
        <w:spacing w:after="60"/>
        <w:jc w:val="center"/>
        <w:rPr>
          <w:rFonts w:ascii="Calibri Light" w:hAnsi="Calibri Light" w:cs="Calibri Light"/>
        </w:rPr>
      </w:pPr>
      <w:r w:rsidRPr="00A27206">
        <w:rPr>
          <w:rFonts w:ascii="Calibri Light" w:eastAsia="Calibri Light" w:hAnsi="Calibri Light" w:cs="Calibri Light"/>
          <w:b/>
          <w:bCs/>
          <w:sz w:val="32"/>
          <w:szCs w:val="32"/>
        </w:rPr>
        <w:t xml:space="preserve">Weekly Management Report — Week </w:t>
      </w:r>
      <w:r w:rsidR="00A27206" w:rsidRPr="00A27206">
        <w:rPr>
          <w:rFonts w:ascii="Calibri Light" w:eastAsia="Calibri Light" w:hAnsi="Calibri Light" w:cs="Calibri Light"/>
          <w:b/>
          <w:bCs/>
          <w:sz w:val="32"/>
          <w:szCs w:val="32"/>
        </w:rPr>
        <w:t>….</w:t>
      </w:r>
    </w:p>
    <w:p w14:paraId="4039BEFC" w14:textId="0070235A" w:rsidR="008F6C4E" w:rsidRPr="00A27206" w:rsidRDefault="00D12E61">
      <w:pPr>
        <w:spacing w:after="200"/>
        <w:jc w:val="center"/>
        <w:rPr>
          <w:rFonts w:ascii="Calibri Light" w:hAnsi="Calibri Light" w:cs="Calibri Light"/>
        </w:rPr>
      </w:pPr>
      <w:r w:rsidRPr="00A27206">
        <w:rPr>
          <w:rFonts w:ascii="Calibri Light" w:eastAsia="Calibri Light" w:hAnsi="Calibri Light" w:cs="Calibri Light"/>
          <w:i/>
          <w:iCs/>
          <w:color w:val="555555"/>
        </w:rPr>
        <w:t xml:space="preserve">Reporting period: </w:t>
      </w:r>
      <w:r w:rsidR="00A27206" w:rsidRPr="00A27206">
        <w:rPr>
          <w:rFonts w:ascii="Calibri Light" w:eastAsia="Calibri Light" w:hAnsi="Calibri Light" w:cs="Calibri Light"/>
          <w:i/>
          <w:iCs/>
          <w:color w:val="555555"/>
        </w:rPr>
        <w:t>……</w:t>
      </w:r>
      <w:r w:rsidRPr="00A27206">
        <w:rPr>
          <w:rFonts w:ascii="Calibri Light" w:eastAsia="Calibri Light" w:hAnsi="Calibri Light" w:cs="Calibri Light"/>
          <w:i/>
          <w:iCs/>
          <w:color w:val="555555"/>
        </w:rPr>
        <w:t xml:space="preserve"> | Infinity IT Group</w:t>
      </w:r>
    </w:p>
    <w:p w14:paraId="0260A6B0" w14:textId="77777777" w:rsidR="008F6C4E" w:rsidRPr="00A27206" w:rsidRDefault="00D12E61" w:rsidP="00F50E58">
      <w:pPr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EXECUTIVE SUMMARY</w:t>
      </w:r>
    </w:p>
    <w:p w14:paraId="7FEE040D" w14:textId="39355103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4E87A209" w14:textId="77777777">
        <w:trPr>
          <w:cantSplit/>
          <w:tblHeader/>
        </w:trPr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67F9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P5 · STYLE OF WORK — CULTURE</w:t>
            </w:r>
          </w:p>
        </w:tc>
      </w:tr>
    </w:tbl>
    <w:p w14:paraId="4460004C" w14:textId="77777777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p w14:paraId="31F832F6" w14:textId="51F4C9A5" w:rsidR="008F6C4E" w:rsidRPr="00A27206" w:rsidRDefault="008F6C4E" w:rsidP="00F50E58">
      <w:pPr>
        <w:pStyle w:val="ListParagraph"/>
        <w:ind w:left="360"/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2065CA7A" w14:textId="77777777">
        <w:trPr>
          <w:cantSplit/>
          <w:tblHeader/>
        </w:trPr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C88F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P4 · LEARNING &amp; GROWTH — SYSTEMS &amp; CAPABILITY</w:t>
            </w:r>
          </w:p>
        </w:tc>
      </w:tr>
    </w:tbl>
    <w:p w14:paraId="7C156A75" w14:textId="77777777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p w14:paraId="5CA1F6EC" w14:textId="2F82F379" w:rsidR="008F6C4E" w:rsidRPr="00A27206" w:rsidRDefault="008F6C4E" w:rsidP="00F50E58">
      <w:pPr>
        <w:pStyle w:val="ListParagraph"/>
        <w:ind w:left="360"/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006742BA" w14:textId="77777777">
        <w:trPr>
          <w:cantSplit/>
          <w:tblHeader/>
        </w:trPr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B5A4" w14:textId="1CF182F8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 xml:space="preserve">P3 · INTERNAL PROCESS — </w:t>
            </w:r>
            <w:r w:rsidR="00F50E58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OPEN AND CLOSED TICKETS</w:t>
            </w:r>
          </w:p>
        </w:tc>
      </w:tr>
    </w:tbl>
    <w:p w14:paraId="497C1642" w14:textId="57064233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3000"/>
      </w:tblGrid>
      <w:tr w:rsidR="008F6C4E" w:rsidRPr="00A27206" w14:paraId="5F9E7479" w14:textId="77777777">
        <w:trPr>
          <w:tblHeader/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B102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New (this wk)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96D46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Solved (this wk)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DE35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Currently Open*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97E8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Avg Resolve (solved this wk)</w:t>
            </w:r>
          </w:p>
        </w:tc>
      </w:tr>
      <w:tr w:rsidR="008F6C4E" w:rsidRPr="00A27206" w14:paraId="6D52A694" w14:textId="77777777">
        <w:trPr>
          <w:cantSplit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733F3" w14:textId="30655779" w:rsidR="008F6C4E" w:rsidRPr="00A27206" w:rsidRDefault="008F6C4E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0E3FE" w14:textId="4572C4B3" w:rsidR="008F6C4E" w:rsidRPr="00A27206" w:rsidRDefault="008F6C4E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764A1" w14:textId="2F933D1B" w:rsidR="008F6C4E" w:rsidRPr="00A27206" w:rsidRDefault="008F6C4E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C8120" w14:textId="0EFDE8DA" w:rsidR="008F6C4E" w:rsidRPr="00A27206" w:rsidRDefault="008F6C4E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68E741A6" w14:textId="3DDABF2C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8F6C4E" w:rsidRPr="00A27206" w14:paraId="2976322A" w14:textId="77777777">
        <w:trPr>
          <w:cantSplit/>
          <w:tblHeader/>
        </w:trPr>
        <w:tc>
          <w:tcPr>
            <w:tcW w:w="10200" w:type="dxa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5A98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P2 · CUSTOMER / STAKEHOLDER — PIPELINE</w:t>
            </w:r>
          </w:p>
        </w:tc>
      </w:tr>
    </w:tbl>
    <w:p w14:paraId="677F40A6" w14:textId="0BE4DBDF" w:rsidR="008F6C4E" w:rsidRPr="00A27206" w:rsidRDefault="008F6C4E" w:rsidP="00F50E58">
      <w:pPr>
        <w:rPr>
          <w:rFonts w:ascii="Calibri Light" w:hAnsi="Calibri Light" w:cs="Calibri Light"/>
          <w:sz w:val="22"/>
          <w:szCs w:val="22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3800"/>
      </w:tblGrid>
      <w:tr w:rsidR="008F6C4E" w:rsidRPr="00A27206" w14:paraId="6612D0E7" w14:textId="77777777">
        <w:trPr>
          <w:tblHeader/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09E2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D3F5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# Leads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21F7" w14:textId="77777777" w:rsidR="008F6C4E" w:rsidRPr="00A27206" w:rsidRDefault="00D12E61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Value (฿)</w:t>
            </w:r>
          </w:p>
        </w:tc>
      </w:tr>
      <w:tr w:rsidR="00F50E58" w:rsidRPr="00A27206" w14:paraId="376FC863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5B4E2" w14:textId="46847591" w:rsidR="00F50E58" w:rsidRPr="00A27206" w:rsidRDefault="00F50E58" w:rsidP="00F50E58">
            <w:pPr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</w:rPr>
              <w:t>Prospect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0910C7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5717F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5038A9B4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9E8253" w14:textId="629F27F2" w:rsidR="00F50E58" w:rsidRPr="00A27206" w:rsidRDefault="00F50E58" w:rsidP="00F50E58">
            <w:pPr>
              <w:rPr>
                <w:rFonts w:ascii="Calibri Light" w:eastAsia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</w:rPr>
              <w:t>Qualify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A78C0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74C58" w14:textId="77777777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7FDCF74A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51564" w14:textId="50C4A69E" w:rsidR="00F50E58" w:rsidRPr="00A27206" w:rsidRDefault="00F50E58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eastAsia="Calibri Light" w:hAnsi="Calibri Light" w:cs="Calibri Light"/>
              </w:rPr>
              <w:t>Discover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2979D" w14:textId="2954CF5F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F264B" w14:textId="03E74F45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5A8A0837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07CF3D" w14:textId="21EF70AA" w:rsidR="00F50E58" w:rsidRPr="00A27206" w:rsidRDefault="0BB62EF9" w:rsidP="1018D3CC">
            <w:pPr>
              <w:spacing w:line="259" w:lineRule="auto"/>
            </w:pPr>
            <w:r w:rsidRPr="671F81C3">
              <w:rPr>
                <w:rFonts w:ascii="Calibri Light" w:eastAsia="Calibri Light" w:hAnsi="Calibri Light" w:cs="Calibri Light"/>
              </w:rPr>
              <w:t xml:space="preserve">Preliminary </w:t>
            </w:r>
            <w:r w:rsidRPr="3C8EF2A9">
              <w:rPr>
                <w:rFonts w:ascii="Calibri Light" w:eastAsia="Calibri Light" w:hAnsi="Calibri Light" w:cs="Calibri Light"/>
              </w:rPr>
              <w:t>Proposal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62CA7" w14:textId="78FE061E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BE62C" w14:textId="65D3A82A" w:rsidR="00F50E58" w:rsidRPr="00A27206" w:rsidRDefault="00F50E58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232D2829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A04D6" w14:textId="3AE41976" w:rsidR="00F50E58" w:rsidRPr="00A27206" w:rsidRDefault="0BB62EF9" w:rsidP="0782E3FC">
            <w:pPr>
              <w:spacing w:line="259" w:lineRule="auto"/>
            </w:pPr>
            <w:r w:rsidRPr="66C35DA7">
              <w:rPr>
                <w:rFonts w:ascii="Calibri Light" w:eastAsia="Calibri Light" w:hAnsi="Calibri Light" w:cs="Calibri Light"/>
              </w:rPr>
              <w:t xml:space="preserve">Final </w:t>
            </w:r>
            <w:r w:rsidRPr="07771493">
              <w:rPr>
                <w:rFonts w:ascii="Calibri Light" w:eastAsia="Calibri Light" w:hAnsi="Calibri Light" w:cs="Calibri Light"/>
              </w:rPr>
              <w:t>Proposal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8844D" w14:textId="0AA58CF6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82982" w14:textId="5BD8AEC8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F50E58" w:rsidRPr="00A27206" w14:paraId="3D147C63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A6EC2" w14:textId="77777777" w:rsidR="00F50E58" w:rsidRPr="00A27206" w:rsidRDefault="00F50E58" w:rsidP="00F50E58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7D55B" w14:textId="5F920FE4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0C578" w14:textId="22B608A6" w:rsidR="00F50E58" w:rsidRPr="00A27206" w:rsidRDefault="00F50E58" w:rsidP="00F50E58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DB98C54" w14:textId="77777777" w:rsidR="00A27206" w:rsidRDefault="00A27206">
      <w:pPr>
        <w:jc w:val="center"/>
      </w:pPr>
      <w:r>
        <w:t>{{CHART_LEADS_BY_PHASE}}</w:t>
      </w:r>
    </w:p>
    <w:p w14:paraId="45719980" w14:textId="77777777" w:rsidR="00F50E58" w:rsidRDefault="00F50E58">
      <w:pPr>
        <w:spacing w:before="240" w:after="120"/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</w:pPr>
    </w:p>
    <w:p w14:paraId="28E11EFE" w14:textId="59DE6FBD" w:rsidR="008F6C4E" w:rsidRPr="00A27206" w:rsidRDefault="00D12E61">
      <w:pPr>
        <w:spacing w:before="240" w:after="120"/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New leads entered this week</w:t>
      </w:r>
      <w:r w:rsidR="00F50E58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400"/>
        <w:gridCol w:w="1400"/>
        <w:gridCol w:w="1600"/>
        <w:gridCol w:w="1000"/>
      </w:tblGrid>
      <w:tr w:rsidR="008F6C4E" w:rsidRPr="00A27206" w14:paraId="7E36DAFE" w14:textId="77777777">
        <w:trPr>
          <w:tblHeader/>
          <w:cantSplit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BF2D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Opportunity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9176F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Salesperson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4E15B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Stage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265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Value (฿)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BFFC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Created</w:t>
            </w:r>
          </w:p>
        </w:tc>
      </w:tr>
      <w:tr w:rsidR="008F6C4E" w:rsidRPr="00A27206" w14:paraId="641FCC35" w14:textId="77777777">
        <w:trPr>
          <w:cantSplit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C482C" w14:textId="72459FB5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98A3D" w14:textId="740CE6A0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92039" w14:textId="1A5B1C71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061148" w14:textId="00ADF4C2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1EA8B" w14:textId="429F284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1065A1A" w14:textId="77777777">
        <w:trPr>
          <w:cantSplit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9F4CE" w14:textId="660894E9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15DB9" w14:textId="2DF87C57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5568B6" w14:textId="1259CEB1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ED42E" w14:textId="36EEC2A5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E95D2" w14:textId="2F03DF6D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A1442C0" w14:textId="77777777">
        <w:trPr>
          <w:cantSplit/>
        </w:trPr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B75DB" w14:textId="61DFE95E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5274D" w14:textId="30C6E4F5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19F85" w14:textId="594A4C31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19666" w14:textId="345EE11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E37BE2" w14:textId="2C936E86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3CE83E7" w14:textId="619AFF87" w:rsidR="008F6C4E" w:rsidRPr="00A27206" w:rsidRDefault="00D12E61">
      <w:pPr>
        <w:spacing w:before="240" w:after="120"/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Open Pipeline by Salesperson</w:t>
      </w:r>
      <w:r w:rsidR="00F50E58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:</w:t>
      </w:r>
    </w:p>
    <w:tbl>
      <w:tblPr>
        <w:tblW w:w="10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200"/>
        <w:gridCol w:w="3800"/>
      </w:tblGrid>
      <w:tr w:rsidR="008F6C4E" w:rsidRPr="00A27206" w14:paraId="28C9C512" w14:textId="77777777">
        <w:trPr>
          <w:tblHeader/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345F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Salesperson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F94E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Open Leads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E22E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Open Value (฿)</w:t>
            </w:r>
          </w:p>
        </w:tc>
      </w:tr>
      <w:tr w:rsidR="008F6C4E" w:rsidRPr="00A27206" w14:paraId="780418DE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A0C85" w14:textId="61ECAD57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F2102" w14:textId="3A905EF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0229A3" w14:textId="51AF0AC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5DEB5D72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B07DD" w14:textId="4FC2D02F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99603" w14:textId="4F984967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C93B6" w14:textId="433E100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09F7FD4C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6CBE53" w14:textId="7FB97309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E3CCF" w14:textId="2044D12E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FB60E" w14:textId="3EFA7154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162D1083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D07A8" w14:textId="087F29EB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B709A" w14:textId="0B19A69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BA31C" w14:textId="28DA7C9B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27A73272" w14:textId="77777777">
        <w:trPr>
          <w:cantSplit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F32ED" w14:textId="1177C369" w:rsidR="008F6C4E" w:rsidRPr="00A27206" w:rsidRDefault="008F6C4E">
            <w:pPr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196EC" w14:textId="72195A6D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F7B9FE" w14:textId="60EB1F06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449E1B6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</w:trPr>
        <w:tc>
          <w:tcPr>
            <w:tcW w:w="10200" w:type="dxa"/>
            <w:gridSpan w:val="3"/>
            <w:shd w:val="clear" w:color="auto" w:fill="44546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0BD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P1 · FINANCIAL — STEWARDSHIP</w:t>
            </w:r>
          </w:p>
        </w:tc>
      </w:tr>
    </w:tbl>
    <w:p>
      <w:pPr>
        <w:jc w:val="center"/>
      </w:pPr>
      <w:r>
        <w:t>{{CHART_PIPELINE_BY_SP}}</w:t>
      </w:r>
    </w:p>
    <w:p w14:paraId="31A81F5C" w14:textId="21A405EB" w:rsidR="00F50E58" w:rsidRPr="00F50E58" w:rsidRDefault="00D12E61" w:rsidP="00F50E58">
      <w:pPr>
        <w:pStyle w:val="ListParagraph"/>
        <w:numPr>
          <w:ilvl w:val="0"/>
          <w:numId w:val="3"/>
        </w:numPr>
        <w:ind w:left="284"/>
        <w:rPr>
          <w:rFonts w:ascii="Calibri Light" w:hAnsi="Calibri Light" w:cs="Calibri Light"/>
          <w:sz w:val="22"/>
          <w:szCs w:val="22"/>
        </w:rPr>
      </w:pPr>
      <w:r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 xml:space="preserve">Income statement, </w:t>
      </w:r>
      <w:r w:rsidR="00A27206" w:rsidRPr="00A27206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Week………….</w:t>
      </w:r>
    </w:p>
    <w:p w14:paraId="299AAB6E" w14:textId="77777777" w:rsidR="00F50E58" w:rsidRPr="00F50E58" w:rsidRDefault="00F50E58" w:rsidP="00F50E58">
      <w:pPr>
        <w:pStyle w:val="ListParagraph"/>
        <w:ind w:left="284"/>
        <w:rPr>
          <w:rFonts w:ascii="Calibri Light" w:hAnsi="Calibri Light" w:cs="Calibri Light"/>
          <w:sz w:val="22"/>
          <w:szCs w:val="22"/>
        </w:rPr>
      </w:pPr>
    </w:p>
    <w:p w14:paraId="24974CFD" w14:textId="50386B38" w:rsidR="00F50E58" w:rsidRDefault="00A27206" w:rsidP="00F50E58">
      <w:pPr>
        <w:pStyle w:val="ListParagraph"/>
        <w:numPr>
          <w:ilvl w:val="0"/>
          <w:numId w:val="3"/>
        </w:numPr>
        <w:ind w:left="284"/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</w:pPr>
      <w:r w:rsidRPr="00A27206"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>Profit &amp; Loss</w:t>
      </w:r>
      <w:r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>,</w:t>
      </w:r>
      <w:r w:rsidRPr="00A27206"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 xml:space="preserve"> YTD</w:t>
      </w:r>
      <w:r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  <w:t xml:space="preserve"> + Budget + Variance</w:t>
      </w:r>
    </w:p>
    <w:p w14:paraId="3ABCC0B6" w14:textId="77777777" w:rsidR="00F50E58" w:rsidRPr="00F50E58" w:rsidRDefault="00F50E58" w:rsidP="00F50E58">
      <w:pPr>
        <w:rPr>
          <w:rFonts w:ascii="Calibri Light" w:hAnsi="Calibri Light" w:cs="Calibri Light"/>
          <w:b/>
          <w:bCs/>
          <w:color w:val="0E2841" w:themeColor="text2"/>
          <w:sz w:val="22"/>
          <w:szCs w:val="22"/>
        </w:rPr>
      </w:pPr>
    </w:p>
    <w:p w14:paraId="76217176" w14:textId="3CBE0C05" w:rsidR="00F50E58" w:rsidRPr="00F50E58" w:rsidRDefault="00D12E61" w:rsidP="00F50E58">
      <w:pPr>
        <w:pStyle w:val="ListParagraph"/>
        <w:numPr>
          <w:ilvl w:val="0"/>
          <w:numId w:val="3"/>
        </w:numPr>
        <w:ind w:left="284"/>
        <w:rPr>
          <w:rFonts w:ascii="Calibri Light" w:hAnsi="Calibri Light" w:cs="Calibri Light"/>
          <w:sz w:val="22"/>
          <w:szCs w:val="22"/>
        </w:rPr>
      </w:pPr>
      <w:r w:rsidRPr="00F50E58">
        <w:rPr>
          <w:rFonts w:ascii="Calibri Light" w:eastAsia="Calibri Light" w:hAnsi="Calibri Light" w:cs="Calibri Light"/>
          <w:b/>
          <w:bCs/>
          <w:color w:val="203864"/>
          <w:sz w:val="22"/>
          <w:szCs w:val="22"/>
        </w:rPr>
        <w:t>Balance Sheet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4000"/>
      </w:tblGrid>
      <w:tr w:rsidR="008F6C4E" w:rsidRPr="00A27206" w14:paraId="0B4067B8" w14:textId="77777777">
        <w:trPr>
          <w:tblHeader/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5D65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546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9E58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color w:val="FFFFFF"/>
                <w:sz w:val="22"/>
                <w:szCs w:val="22"/>
              </w:rPr>
              <w:t>Actual</w:t>
            </w:r>
          </w:p>
        </w:tc>
      </w:tr>
      <w:tr w:rsidR="008F6C4E" w:rsidRPr="00A27206" w14:paraId="5D344CBE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7B7D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Cash &amp; Banks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47D36" w14:textId="328B3B3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DC012C8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7103D8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Accounts Receivable (Dom.)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D41C0" w14:textId="2CB839B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0E629169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9D46B2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Current Assets (Total)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DCB72" w14:textId="62428369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6C0BCCCD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11713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Current Liabilities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F1B00" w14:textId="2BC5E72D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68E42AE3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CD3C7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Working Capital (CA − CL)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54426" w14:textId="3E8C69DC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53C799A8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E3271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sz w:val="22"/>
                <w:szCs w:val="22"/>
              </w:rPr>
              <w:t>Net Fixed Assets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1C2B7" w14:textId="6C421780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8F6C4E" w:rsidRPr="00A27206" w14:paraId="3D186493" w14:textId="77777777">
        <w:trPr>
          <w:cantSplit/>
        </w:trPr>
        <w:tc>
          <w:tcPr>
            <w:tcW w:w="6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E9E32" w14:textId="77777777" w:rsidR="008F6C4E" w:rsidRPr="00A27206" w:rsidRDefault="00D12E61">
            <w:pPr>
              <w:rPr>
                <w:rFonts w:ascii="Calibri Light" w:hAnsi="Calibri Light" w:cs="Calibri Light"/>
                <w:sz w:val="22"/>
                <w:szCs w:val="22"/>
              </w:rPr>
            </w:pPr>
            <w:r w:rsidRPr="00A27206">
              <w:rPr>
                <w:rFonts w:ascii="Calibri Light" w:eastAsia="Calibri Light" w:hAnsi="Calibri Light" w:cs="Calibri Light"/>
                <w:b/>
                <w:bCs/>
                <w:sz w:val="22"/>
                <w:szCs w:val="22"/>
              </w:rPr>
              <w:t>Total Equity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7A7AC" w14:textId="16D45EB6" w:rsidR="008F6C4E" w:rsidRPr="00A27206" w:rsidRDefault="008F6C4E">
            <w:pPr>
              <w:jc w:val="right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6BD7353D" w14:textId="77777777" w:rsidR="00D12E61" w:rsidRPr="00A27206" w:rsidRDefault="00D12E61">
      <w:pPr>
        <w:rPr>
          <w:rFonts w:ascii="Calibri Light" w:hAnsi="Calibri Light" w:cs="Calibri Light"/>
          <w:sz w:val="22"/>
          <w:szCs w:val="22"/>
        </w:rPr>
      </w:pPr>
    </w:p>
    <w:sectPr w:rsidR="00D12E61" w:rsidRPr="00A27206">
      <w:headerReference w:type="default" r:id="rId11"/>
      <w:footerReference w:type="default" r:id="rId12"/>
      <w:pgSz w:w="11910" w:h="16845"/>
      <w:pgMar w:top="1440" w:right="851" w:bottom="1134" w:left="851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D20B" w14:textId="77777777" w:rsidR="007B3889" w:rsidRDefault="007B3889">
      <w:r>
        <w:separator/>
      </w:r>
    </w:p>
  </w:endnote>
  <w:endnote w:type="continuationSeparator" w:id="0">
    <w:p w14:paraId="29DB520F" w14:textId="77777777" w:rsidR="007B3889" w:rsidRDefault="007B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987E" w14:textId="77777777" w:rsidR="008F6C4E" w:rsidRDefault="00D12E61">
    <w:pPr>
      <w:jc w:val="center"/>
    </w:pPr>
    <w:r>
      <w:rPr>
        <w:noProof/>
      </w:rPr>
      <w:drawing>
        <wp:inline distT="0" distB="0" distL="0" distR="0" wp14:anchorId="6DEBC7CB" wp14:editId="095CB9F3">
          <wp:extent cx="5257800" cy="876300"/>
          <wp:effectExtent l="0" t="0" r="0" b="0"/>
          <wp:docPr id="2025367380" name="Picture 2025367380">
            <a:extLst xmlns:a="http://schemas.openxmlformats.org/drawingml/2006/main">
              <a:ext uri="{FF2B5EF4-FFF2-40B4-BE49-F238E27FC236}">
                <a16:creationId xmlns:a16="http://schemas.microsoft.com/office/drawing/2014/main" id="{B0A9A4A3-EB5A-40BC-A06A-C0B242CA9F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7800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989F" w14:textId="77777777" w:rsidR="007B3889" w:rsidRDefault="007B3889">
      <w:r>
        <w:separator/>
      </w:r>
    </w:p>
  </w:footnote>
  <w:footnote w:type="continuationSeparator" w:id="0">
    <w:p w14:paraId="4D6C0D31" w14:textId="77777777" w:rsidR="007B3889" w:rsidRDefault="007B3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6360" w14:textId="77777777" w:rsidR="008F6C4E" w:rsidRDefault="00D12E61">
    <w:r>
      <w:rPr>
        <w:noProof/>
      </w:rPr>
      <w:drawing>
        <wp:inline distT="0" distB="0" distL="0" distR="0" wp14:anchorId="51192A9C" wp14:editId="4D847791">
          <wp:extent cx="1333500" cy="752475"/>
          <wp:effectExtent l="0" t="0" r="0" b="0"/>
          <wp:docPr id="979464845" name="Picture 979464845">
            <a:extLst xmlns:a="http://schemas.openxmlformats.org/drawingml/2006/main">
              <a:ext uri="{FF2B5EF4-FFF2-40B4-BE49-F238E27FC236}">
                <a16:creationId xmlns:a16="http://schemas.microsoft.com/office/drawing/2014/main" id="{E705D379-A733-42EF-AB4F-D2EFF58FFE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5B45"/>
    <w:multiLevelType w:val="hybridMultilevel"/>
    <w:tmpl w:val="79621B6A"/>
    <w:lvl w:ilvl="0" w:tplc="17C098E0">
      <w:start w:val="1"/>
      <w:numFmt w:val="bullet"/>
      <w:lvlText w:val="●"/>
      <w:lvlJc w:val="left"/>
      <w:pPr>
        <w:ind w:left="360" w:hanging="360"/>
      </w:pPr>
    </w:lvl>
    <w:lvl w:ilvl="1" w:tplc="46024844">
      <w:numFmt w:val="decimal"/>
      <w:lvlText w:val=""/>
      <w:lvlJc w:val="left"/>
    </w:lvl>
    <w:lvl w:ilvl="2" w:tplc="B404B4E6">
      <w:numFmt w:val="decimal"/>
      <w:lvlText w:val=""/>
      <w:lvlJc w:val="left"/>
    </w:lvl>
    <w:lvl w:ilvl="3" w:tplc="91306DF2">
      <w:numFmt w:val="decimal"/>
      <w:lvlText w:val=""/>
      <w:lvlJc w:val="left"/>
    </w:lvl>
    <w:lvl w:ilvl="4" w:tplc="65CA8956">
      <w:numFmt w:val="decimal"/>
      <w:lvlText w:val=""/>
      <w:lvlJc w:val="left"/>
    </w:lvl>
    <w:lvl w:ilvl="5" w:tplc="296C94B6">
      <w:numFmt w:val="decimal"/>
      <w:lvlText w:val=""/>
      <w:lvlJc w:val="left"/>
    </w:lvl>
    <w:lvl w:ilvl="6" w:tplc="A0160084">
      <w:numFmt w:val="decimal"/>
      <w:lvlText w:val=""/>
      <w:lvlJc w:val="left"/>
    </w:lvl>
    <w:lvl w:ilvl="7" w:tplc="31DA0040">
      <w:numFmt w:val="decimal"/>
      <w:lvlText w:val=""/>
      <w:lvlJc w:val="left"/>
    </w:lvl>
    <w:lvl w:ilvl="8" w:tplc="D0D2BCF8">
      <w:numFmt w:val="decimal"/>
      <w:lvlText w:val=""/>
      <w:lvlJc w:val="left"/>
    </w:lvl>
  </w:abstractNum>
  <w:abstractNum w:abstractNumId="1" w15:restartNumberingAfterBreak="0">
    <w:nsid w:val="294E4190"/>
    <w:multiLevelType w:val="hybridMultilevel"/>
    <w:tmpl w:val="F1D8A0A8"/>
    <w:lvl w:ilvl="0" w:tplc="DF36D8F4">
      <w:start w:val="1"/>
      <w:numFmt w:val="bullet"/>
      <w:lvlText w:val="●"/>
      <w:lvlJc w:val="left"/>
      <w:pPr>
        <w:ind w:left="720" w:hanging="360"/>
      </w:pPr>
    </w:lvl>
    <w:lvl w:ilvl="1" w:tplc="AF4EDD28">
      <w:start w:val="1"/>
      <w:numFmt w:val="bullet"/>
      <w:lvlText w:val="○"/>
      <w:lvlJc w:val="left"/>
      <w:pPr>
        <w:ind w:left="1440" w:hanging="360"/>
      </w:pPr>
    </w:lvl>
    <w:lvl w:ilvl="2" w:tplc="DBF026B4">
      <w:start w:val="1"/>
      <w:numFmt w:val="bullet"/>
      <w:lvlText w:val="■"/>
      <w:lvlJc w:val="left"/>
      <w:pPr>
        <w:ind w:left="2160" w:hanging="360"/>
      </w:pPr>
    </w:lvl>
    <w:lvl w:ilvl="3" w:tplc="3F18CD10">
      <w:start w:val="1"/>
      <w:numFmt w:val="bullet"/>
      <w:lvlText w:val="●"/>
      <w:lvlJc w:val="left"/>
      <w:pPr>
        <w:ind w:left="2880" w:hanging="360"/>
      </w:pPr>
    </w:lvl>
    <w:lvl w:ilvl="4" w:tplc="79F89BAE">
      <w:start w:val="1"/>
      <w:numFmt w:val="bullet"/>
      <w:lvlText w:val="○"/>
      <w:lvlJc w:val="left"/>
      <w:pPr>
        <w:ind w:left="3600" w:hanging="360"/>
      </w:pPr>
    </w:lvl>
    <w:lvl w:ilvl="5" w:tplc="0D84FDBE">
      <w:start w:val="1"/>
      <w:numFmt w:val="bullet"/>
      <w:lvlText w:val="■"/>
      <w:lvlJc w:val="left"/>
      <w:pPr>
        <w:ind w:left="4320" w:hanging="360"/>
      </w:pPr>
    </w:lvl>
    <w:lvl w:ilvl="6" w:tplc="1602AEE2">
      <w:start w:val="1"/>
      <w:numFmt w:val="bullet"/>
      <w:lvlText w:val="●"/>
      <w:lvlJc w:val="left"/>
      <w:pPr>
        <w:ind w:left="5040" w:hanging="360"/>
      </w:pPr>
    </w:lvl>
    <w:lvl w:ilvl="7" w:tplc="B2E2F8EE">
      <w:start w:val="1"/>
      <w:numFmt w:val="bullet"/>
      <w:lvlText w:val="●"/>
      <w:lvlJc w:val="left"/>
      <w:pPr>
        <w:ind w:left="5760" w:hanging="360"/>
      </w:pPr>
    </w:lvl>
    <w:lvl w:ilvl="8" w:tplc="6FE4E3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2C6DB7"/>
    <w:multiLevelType w:val="hybridMultilevel"/>
    <w:tmpl w:val="AC140406"/>
    <w:lvl w:ilvl="0" w:tplc="008AFE5C">
      <w:start w:val="1"/>
      <w:numFmt w:val="decimal"/>
      <w:lvlText w:val="%1)"/>
      <w:lvlJc w:val="left"/>
      <w:pPr>
        <w:ind w:left="720" w:hanging="360"/>
      </w:pPr>
      <w:rPr>
        <w:rFonts w:ascii="Calibri Light" w:eastAsia="Calibri Light" w:hAnsi="Calibri Light" w:cs="Calibri Light" w:hint="default"/>
        <w:b/>
        <w:color w:val="203864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92176">
    <w:abstractNumId w:val="0"/>
    <w:lvlOverride w:ilvl="0">
      <w:startOverride w:val="1"/>
    </w:lvlOverride>
  </w:num>
  <w:num w:numId="2" w16cid:durableId="61872219">
    <w:abstractNumId w:val="1"/>
    <w:lvlOverride w:ilvl="0">
      <w:startOverride w:val="1"/>
    </w:lvlOverride>
  </w:num>
  <w:num w:numId="3" w16cid:durableId="994912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4E"/>
    <w:rsid w:val="00071EA5"/>
    <w:rsid w:val="000772CA"/>
    <w:rsid w:val="000D21D6"/>
    <w:rsid w:val="001976BE"/>
    <w:rsid w:val="001E571C"/>
    <w:rsid w:val="00211802"/>
    <w:rsid w:val="002503AE"/>
    <w:rsid w:val="00277B66"/>
    <w:rsid w:val="002D348C"/>
    <w:rsid w:val="003801A3"/>
    <w:rsid w:val="00402EE3"/>
    <w:rsid w:val="00471032"/>
    <w:rsid w:val="00493D3F"/>
    <w:rsid w:val="004F0957"/>
    <w:rsid w:val="005F1413"/>
    <w:rsid w:val="005F3E56"/>
    <w:rsid w:val="006A2D38"/>
    <w:rsid w:val="006D4890"/>
    <w:rsid w:val="006F7A8B"/>
    <w:rsid w:val="007814A6"/>
    <w:rsid w:val="007B3889"/>
    <w:rsid w:val="008D7E7F"/>
    <w:rsid w:val="008F6C4E"/>
    <w:rsid w:val="0090411B"/>
    <w:rsid w:val="00907519"/>
    <w:rsid w:val="009547AB"/>
    <w:rsid w:val="00985F9F"/>
    <w:rsid w:val="00A11DFA"/>
    <w:rsid w:val="00A27206"/>
    <w:rsid w:val="00AB2CD2"/>
    <w:rsid w:val="00B2684A"/>
    <w:rsid w:val="00B4603C"/>
    <w:rsid w:val="00B6433E"/>
    <w:rsid w:val="00BC70C4"/>
    <w:rsid w:val="00C5518F"/>
    <w:rsid w:val="00C849A5"/>
    <w:rsid w:val="00CB26D9"/>
    <w:rsid w:val="00CE03C5"/>
    <w:rsid w:val="00D12E61"/>
    <w:rsid w:val="00DA34DF"/>
    <w:rsid w:val="00E44BCF"/>
    <w:rsid w:val="00F401B2"/>
    <w:rsid w:val="00F50E58"/>
    <w:rsid w:val="00F8367E"/>
    <w:rsid w:val="07771493"/>
    <w:rsid w:val="0782E3FC"/>
    <w:rsid w:val="0BB62EF9"/>
    <w:rsid w:val="1018D3CC"/>
    <w:rsid w:val="3C8EF2A9"/>
    <w:rsid w:val="66C35DA7"/>
    <w:rsid w:val="671F81C3"/>
    <w:rsid w:val="7E85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F670C"/>
  <w15:docId w15:val="{C87016BB-4A35-4919-ABBB-8B71FB34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4603C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4603C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semiHidden/>
    <w:unhideWhenUsed/>
    <w:rsid w:val="00B4603C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B4603C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F4031C8650D440AC0925994820E0AB" ma:contentTypeVersion="20" ma:contentTypeDescription="Create a new document." ma:contentTypeScope="" ma:versionID="3e5d9a7a7c4827da2e5d0504a2c7bfdc">
  <xsd:schema xmlns:xsd="http://www.w3.org/2001/XMLSchema" xmlns:xs="http://www.w3.org/2001/XMLSchema" xmlns:p="http://schemas.microsoft.com/office/2006/metadata/properties" xmlns:ns2="ba82c3e7-2056-4578-8ef3-db1045fee73e" xmlns:ns3="e8411a3f-7c98-4cd6-bf81-009ea751524c" targetNamespace="http://schemas.microsoft.com/office/2006/metadata/properties" ma:root="true" ma:fieldsID="e5b55414dbaae14b66dad5066bd7b654" ns2:_="" ns3:_="">
    <xsd:import namespace="ba82c3e7-2056-4578-8ef3-db1045fee73e"/>
    <xsd:import namespace="e8411a3f-7c98-4cd6-bf81-009ea7515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ContactTerm" minOccurs="0"/>
                <xsd:element ref="ns2:ContractStart" minOccurs="0"/>
                <xsd:element ref="ns2:ContractEnd" minOccurs="0"/>
                <xsd:element ref="ns2:InitialContract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2c3e7-2056-4578-8ef3-db1045fee7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11" nillable="true" ma:displayName="Sign-off status" ma:internalName="_x0024_Resources_x003a_core_x002c_Signoff_Status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d64425-6d6e-43b8-8321-f6edec14c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ontactTerm" ma:index="22" nillable="true" ma:displayName="Contact Term" ma:description="Start Date: Dec 1st, 2012" ma:format="Dropdown" ma:internalName="ContactTerm">
      <xsd:simpleType>
        <xsd:restriction base="dms:Note">
          <xsd:maxLength value="255"/>
        </xsd:restriction>
      </xsd:simpleType>
    </xsd:element>
    <xsd:element name="ContractStart" ma:index="23" nillable="true" ma:displayName="Contract Start" ma:description="Contract Start Date" ma:format="DateOnly" ma:internalName="ContractStart">
      <xsd:simpleType>
        <xsd:restriction base="dms:DateTime"/>
      </xsd:simpleType>
    </xsd:element>
    <xsd:element name="ContractEnd" ma:index="24" nillable="true" ma:displayName="Contract End" ma:description="Contract End Date" ma:format="DateOnly" ma:internalName="ContractEnd">
      <xsd:simpleType>
        <xsd:restriction base="dms:DateTime"/>
      </xsd:simpleType>
    </xsd:element>
    <xsd:element name="InitialContract" ma:index="25" nillable="true" ma:displayName="Initial Contract" ma:format="DateOnly" ma:internalName="InitialContract">
      <xsd:simpleType>
        <xsd:restriction base="dms:DateTime"/>
      </xsd:simpleType>
    </xsd:element>
    <xsd:element name="Date" ma:index="26" nillable="true" ma:displayName="Date" ma:format="Dropdown" ma:internalName="Da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11a3f-7c98-4cd6-bf81-009ea75152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43c214b-9a7b-4301-a415-882f608a4bc1}" ma:internalName="TaxCatchAll" ma:showField="CatchAllData" ma:web="e8411a3f-7c98-4cd6-bf81-009ea75152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itialContract xmlns="ba82c3e7-2056-4578-8ef3-db1045fee73e" xsi:nil="true"/>
    <_Flow_SignoffStatus xmlns="ba82c3e7-2056-4578-8ef3-db1045fee73e" xsi:nil="true"/>
    <ContractEnd xmlns="ba82c3e7-2056-4578-8ef3-db1045fee73e" xsi:nil="true"/>
    <ContactTerm xmlns="ba82c3e7-2056-4578-8ef3-db1045fee73e" xsi:nil="true"/>
    <ContractStart xmlns="ba82c3e7-2056-4578-8ef3-db1045fee73e" xsi:nil="true"/>
    <Date xmlns="ba82c3e7-2056-4578-8ef3-db1045fee73e" xsi:nil="true"/>
    <lcf76f155ced4ddcb4097134ff3c332f xmlns="ba82c3e7-2056-4578-8ef3-db1045fee73e">
      <Terms xmlns="http://schemas.microsoft.com/office/infopath/2007/PartnerControls"/>
    </lcf76f155ced4ddcb4097134ff3c332f>
    <TaxCatchAll xmlns="e8411a3f-7c98-4cd6-bf81-009ea751524c" xsi:nil="true"/>
  </documentManagement>
</p:properties>
</file>

<file path=customXml/itemProps1.xml><?xml version="1.0" encoding="utf-8"?>
<ds:datastoreItem xmlns:ds="http://schemas.openxmlformats.org/officeDocument/2006/customXml" ds:itemID="{C5DABA78-4883-426C-926E-D5C6B811C8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BA48D5-2402-4485-A333-C76712740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82c3e7-2056-4578-8ef3-db1045fee73e"/>
    <ds:schemaRef ds:uri="e8411a3f-7c98-4cd6-bf81-009ea7515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0C572B-4078-4EE6-9337-7F0890235DA5}">
  <ds:schemaRefs>
    <ds:schemaRef ds:uri="http://schemas.microsoft.com/office/2006/metadata/properties"/>
    <ds:schemaRef ds:uri="http://schemas.microsoft.com/office/infopath/2007/PartnerControls"/>
    <ds:schemaRef ds:uri="ba82c3e7-2056-4578-8ef3-db1045fee73e"/>
    <ds:schemaRef ds:uri="e8411a3f-7c98-4cd6-bf81-009ea75152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Eric Van</cp:lastModifiedBy>
  <cp:revision>2</cp:revision>
  <dcterms:created xsi:type="dcterms:W3CDTF">2026-09-04T02:33:00Z</dcterms:created>
  <dcterms:modified xsi:type="dcterms:W3CDTF">2026-09-04T10:13:00Z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0x010100CDF4031C8650D440AC0925994820E0AB</vt:lpwstr>
  </property>
</Properties>
</file>