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0CDC" w14:textId="77777777" w:rsidR="004D1B96" w:rsidRDefault="00734B0D">
      <w:pPr>
        <w:pStyle w:val="Judul"/>
      </w:pPr>
      <w:r>
        <w:t>Makalah</w:t>
      </w:r>
      <w:r>
        <w:br/>
        <w:t>Protista dan Fungsinya</w:t>
      </w:r>
    </w:p>
    <w:p w14:paraId="6B17261E" w14:textId="77777777" w:rsidR="004D1B96" w:rsidRDefault="004D1B96">
      <w:pPr>
        <w:jc w:val="center"/>
      </w:pPr>
    </w:p>
    <w:p w14:paraId="721E30B3" w14:textId="77777777" w:rsidR="004D1B96" w:rsidRDefault="00734B0D">
      <w:pPr>
        <w:jc w:val="center"/>
      </w:pPr>
      <w:r>
        <w:rPr>
          <w:noProof/>
        </w:rPr>
        <w:drawing>
          <wp:inline distT="0" distB="0" distL="0" distR="0" wp14:anchorId="2873E0C2" wp14:editId="0082323F">
            <wp:extent cx="2438400" cy="25527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7_c3if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AA8AALQPAAAAAAAAAAAAAAA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52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B3F4123" w14:textId="77777777" w:rsidR="004D1B96" w:rsidRDefault="004D1B96">
      <w:pPr>
        <w:jc w:val="center"/>
      </w:pPr>
    </w:p>
    <w:p w14:paraId="14B283CE" w14:textId="77777777" w:rsidR="004D1B96" w:rsidRDefault="00734B0D">
      <w:pPr>
        <w:jc w:val="center"/>
      </w:pPr>
      <w:r>
        <w:t>Disusun oleh:</w:t>
      </w:r>
    </w:p>
    <w:p w14:paraId="1F773022" w14:textId="77777777" w:rsidR="004D1B96" w:rsidRDefault="00734B0D">
      <w:pPr>
        <w:jc w:val="center"/>
        <w:rPr>
          <w:b/>
          <w:bCs/>
        </w:rPr>
      </w:pPr>
      <w:r>
        <w:rPr>
          <w:b/>
          <w:bCs/>
        </w:rPr>
        <w:t>Kelompok</w:t>
      </w:r>
    </w:p>
    <w:p w14:paraId="3A7E47F7" w14:textId="77777777" w:rsidR="004D1B96" w:rsidRDefault="00734B0D">
      <w:pPr>
        <w:jc w:val="center"/>
      </w:pPr>
      <w:r>
        <w:t>Vina Rivana Tumbel</w:t>
      </w:r>
    </w:p>
    <w:p w14:paraId="199BB0BD" w14:textId="77777777" w:rsidR="004D1B96" w:rsidRDefault="00734B0D">
      <w:pPr>
        <w:jc w:val="center"/>
      </w:pPr>
      <w:r>
        <w:t xml:space="preserve">Gloria Deisi </w:t>
      </w:r>
      <w:proofErr w:type="spellStart"/>
      <w:r>
        <w:t>Peloan</w:t>
      </w:r>
      <w:proofErr w:type="spellEnd"/>
    </w:p>
    <w:p w14:paraId="04D80C9E" w14:textId="77777777" w:rsidR="004D1B96" w:rsidRDefault="004D1B96">
      <w:pPr>
        <w:jc w:val="center"/>
      </w:pPr>
    </w:p>
    <w:p w14:paraId="6F68C796" w14:textId="77777777" w:rsidR="004D1B96" w:rsidRDefault="004D1B96">
      <w:pPr>
        <w:jc w:val="center"/>
      </w:pPr>
    </w:p>
    <w:p w14:paraId="21BDBC8E" w14:textId="77777777" w:rsidR="004D1B96" w:rsidRDefault="004D1B96">
      <w:pPr>
        <w:jc w:val="center"/>
      </w:pPr>
    </w:p>
    <w:p w14:paraId="06F75F31" w14:textId="77777777" w:rsidR="004D1B96" w:rsidRDefault="00734B0D">
      <w:pPr>
        <w:jc w:val="center"/>
        <w:rPr>
          <w:b/>
          <w:bCs/>
        </w:rPr>
      </w:pPr>
      <w:r>
        <w:rPr>
          <w:b/>
          <w:bCs/>
        </w:rPr>
        <w:t>PROGRAM STUDI ILMU PENGETAHUAN ALAM</w:t>
      </w:r>
    </w:p>
    <w:p w14:paraId="5B0B98D7" w14:textId="77777777" w:rsidR="004D1B96" w:rsidRDefault="00734B0D">
      <w:pPr>
        <w:jc w:val="center"/>
        <w:rPr>
          <w:b/>
          <w:bCs/>
        </w:rPr>
      </w:pPr>
      <w:r>
        <w:rPr>
          <w:b/>
          <w:bCs/>
        </w:rPr>
        <w:t>FAKULTAS MATEMATIKA, ILMU PENGETAHUAN ALAM, DAN KEBUMIAN</w:t>
      </w:r>
    </w:p>
    <w:p w14:paraId="66F3593A" w14:textId="77777777" w:rsidR="004D1B96" w:rsidRDefault="00734B0D">
      <w:pPr>
        <w:jc w:val="center"/>
        <w:rPr>
          <w:b/>
          <w:bCs/>
        </w:rPr>
      </w:pPr>
      <w:r>
        <w:rPr>
          <w:b/>
          <w:bCs/>
        </w:rPr>
        <w:t>UNIVERSITAS NEGERI MANADO</w:t>
      </w:r>
    </w:p>
    <w:p w14:paraId="20B30035" w14:textId="77777777" w:rsidR="004D1B96" w:rsidRDefault="00734B0D">
      <w:pPr>
        <w:jc w:val="center"/>
        <w:rPr>
          <w:b/>
          <w:bCs/>
        </w:rPr>
      </w:pPr>
      <w:r>
        <w:rPr>
          <w:b/>
          <w:bCs/>
        </w:rPr>
        <w:t>2026</w:t>
      </w:r>
    </w:p>
    <w:p w14:paraId="0E1BA795" w14:textId="77777777" w:rsidR="004D1B96" w:rsidRDefault="004D1B96"/>
    <w:p w14:paraId="55F8A6B1" w14:textId="77777777" w:rsidR="004D1B96" w:rsidRDefault="00734B0D">
      <w:pPr>
        <w:pStyle w:val="Judul1"/>
        <w:numPr>
          <w:ilvl w:val="0"/>
          <w:numId w:val="0"/>
        </w:numPr>
      </w:pPr>
      <w:r>
        <w:br w:type="page"/>
      </w:r>
      <w:bookmarkStart w:id="0" w:name="_TOC000002"/>
      <w:r>
        <w:lastRenderedPageBreak/>
        <w:t>Kata Pengantar</w:t>
      </w:r>
      <w:bookmarkEnd w:id="0"/>
    </w:p>
    <w:p w14:paraId="3F1FAA8B" w14:textId="77777777" w:rsidR="004D1B96" w:rsidRDefault="00734B0D">
      <w:pPr>
        <w:ind w:firstLine="720"/>
      </w:pPr>
      <w:r>
        <w:t xml:space="preserve">Puji Syukur kembali penulis </w:t>
      </w:r>
      <w:proofErr w:type="spellStart"/>
      <w:r>
        <w:t>haturkan</w:t>
      </w:r>
      <w:proofErr w:type="spellEnd"/>
      <w:r>
        <w:t xml:space="preserve"> kepada Tuhan Yang Maha Esa, karena atas kasih dan kemurahan-Nya penulis bisa menyelesaikan makalah ini.</w:t>
      </w:r>
    </w:p>
    <w:p w14:paraId="3CDE72F5" w14:textId="20E9F738" w:rsidR="004D1B96" w:rsidRDefault="00734B0D">
      <w:r>
        <w:tab/>
        <w:t xml:space="preserve">Makalah ini membahas secara detail mengenai konsep dasar dari genetika dan ekspresi gen. Di mana pembahasannya mencakup analisis sifat, struktur, dan adaptasi ultrastruktur sel Protista; filogeni dan keanekaragaman Protista berdasarkan sistem </w:t>
      </w:r>
      <w:proofErr w:type="spellStart"/>
      <w:r>
        <w:t>Supergrup</w:t>
      </w:r>
      <w:proofErr w:type="spellEnd"/>
      <w:r>
        <w:t>; dan peran serta fungsi ekologis Protista dalam biosfer.</w:t>
      </w:r>
    </w:p>
    <w:p w14:paraId="3CED0063" w14:textId="77777777" w:rsidR="004D1B96" w:rsidRDefault="00734B0D">
      <w:r>
        <w:tab/>
        <w:t>Penulis menyadari makalah ini masih memiliki kekurangan. Oleh karenanya penulis sangat mengharapkan masukan-masukan dari para pembaca mengenai penyempurnaan makalah ini ke depannya. Penulis berharap, semoga makalah ini dapat menambah wawasan dan manfaat bagi pembaca.</w:t>
      </w:r>
    </w:p>
    <w:p w14:paraId="6B34B891" w14:textId="77777777" w:rsidR="004D1B96" w:rsidRDefault="00734B0D">
      <w:pPr>
        <w:jc w:val="right"/>
      </w:pPr>
      <w:r>
        <w:t>Tondano, 6 September 2026</w:t>
      </w:r>
    </w:p>
    <w:p w14:paraId="60999460" w14:textId="77777777" w:rsidR="004D1B96" w:rsidRDefault="004D1B96">
      <w:pPr>
        <w:jc w:val="right"/>
      </w:pPr>
    </w:p>
    <w:p w14:paraId="7EDE10E5" w14:textId="77777777" w:rsidR="004D1B96" w:rsidRDefault="00734B0D">
      <w:pPr>
        <w:jc w:val="right"/>
        <w:rPr>
          <w:b/>
          <w:bCs/>
        </w:rPr>
      </w:pPr>
      <w:r>
        <w:rPr>
          <w:b/>
          <w:bCs/>
        </w:rPr>
        <w:t>Penulis</w:t>
      </w:r>
    </w:p>
    <w:p w14:paraId="283B2238" w14:textId="77777777" w:rsidR="004D1B96" w:rsidRDefault="004D1B96"/>
    <w:p w14:paraId="7F9C8FF0" w14:textId="77777777" w:rsidR="004D1B96" w:rsidRDefault="00734B0D">
      <w:pPr>
        <w:pStyle w:val="Judul1"/>
        <w:numPr>
          <w:ilvl w:val="0"/>
          <w:numId w:val="0"/>
        </w:numPr>
      </w:pPr>
      <w:r>
        <w:br w:type="page"/>
      </w:r>
      <w:bookmarkStart w:id="1" w:name="_TOC000003"/>
      <w:r>
        <w:lastRenderedPageBreak/>
        <w:t>Daftar isi</w:t>
      </w:r>
      <w:bookmarkEnd w:id="1"/>
    </w:p>
    <w:p w14:paraId="344AE2F9" w14:textId="77777777" w:rsidR="004D1B96" w:rsidRDefault="00734B0D">
      <w:pPr>
        <w:pStyle w:val="TOC1"/>
        <w:tabs>
          <w:tab w:val="right" w:leader="dot" w:pos="9027"/>
        </w:tabs>
      </w:pPr>
      <w:r>
        <w:fldChar w:fldCharType="begin"/>
      </w:r>
      <w:r>
        <w:instrText xml:space="preserve"> TOC \o "1 - 2" \z </w:instrText>
      </w:r>
      <w:r>
        <w:fldChar w:fldCharType="separate"/>
      </w:r>
      <w:hyperlink w:anchor="_TOC000002" w:history="1">
        <w:r>
          <w:t>Kata Pengantar</w:t>
        </w:r>
        <w:r>
          <w:tab/>
          <w:t>ii</w:t>
        </w:r>
      </w:hyperlink>
    </w:p>
    <w:p w14:paraId="37F23CCE" w14:textId="77777777" w:rsidR="004D1B96" w:rsidRDefault="00734B0D">
      <w:pPr>
        <w:pStyle w:val="TOC1"/>
        <w:tabs>
          <w:tab w:val="right" w:leader="dot" w:pos="9027"/>
        </w:tabs>
      </w:pPr>
      <w:hyperlink w:anchor="_TOC000003" w:history="1">
        <w:r>
          <w:t>Daftar isi</w:t>
        </w:r>
        <w:r>
          <w:tab/>
          <w:t>iii</w:t>
        </w:r>
      </w:hyperlink>
    </w:p>
    <w:p w14:paraId="63137636" w14:textId="77777777" w:rsidR="004D1B96" w:rsidRDefault="00734B0D">
      <w:pPr>
        <w:pStyle w:val="TOC1"/>
        <w:tabs>
          <w:tab w:val="right" w:leader="dot" w:pos="9027"/>
        </w:tabs>
        <w:rPr>
          <w:b/>
          <w:bCs/>
        </w:rPr>
      </w:pPr>
      <w:hyperlink w:anchor="_TOC000004" w:history="1">
        <w:r>
          <w:rPr>
            <w:b/>
            <w:bCs/>
          </w:rPr>
          <w:t>Bab 1  Pendahuluan</w:t>
        </w:r>
        <w:r>
          <w:rPr>
            <w:b/>
            <w:bCs/>
          </w:rPr>
          <w:tab/>
          <w:t>1</w:t>
        </w:r>
      </w:hyperlink>
    </w:p>
    <w:p w14:paraId="7CAAEB7A" w14:textId="77777777" w:rsidR="004D1B96" w:rsidRDefault="00734B0D">
      <w:pPr>
        <w:pStyle w:val="TOC2"/>
        <w:tabs>
          <w:tab w:val="right" w:leader="dot" w:pos="9027"/>
        </w:tabs>
      </w:pPr>
      <w:hyperlink w:anchor="_TOC000005" w:history="1">
        <w:r>
          <w:t>1.1. Latar Belakang</w:t>
        </w:r>
        <w:r>
          <w:tab/>
          <w:t>1</w:t>
        </w:r>
      </w:hyperlink>
    </w:p>
    <w:p w14:paraId="44189CCF" w14:textId="77777777" w:rsidR="004D1B96" w:rsidRDefault="00734B0D">
      <w:pPr>
        <w:pStyle w:val="TOC2"/>
        <w:tabs>
          <w:tab w:val="right" w:leader="dot" w:pos="9027"/>
        </w:tabs>
      </w:pPr>
      <w:hyperlink w:anchor="_TOC000006" w:history="1">
        <w:r>
          <w:t>1.2. Rumusan Masalah</w:t>
        </w:r>
        <w:r>
          <w:tab/>
          <w:t>2</w:t>
        </w:r>
      </w:hyperlink>
    </w:p>
    <w:p w14:paraId="7F4483D7" w14:textId="77777777" w:rsidR="004D1B96" w:rsidRDefault="00734B0D">
      <w:pPr>
        <w:pStyle w:val="TOC2"/>
        <w:tabs>
          <w:tab w:val="right" w:leader="dot" w:pos="9027"/>
        </w:tabs>
      </w:pPr>
      <w:hyperlink w:anchor="_TOC000007" w:history="1">
        <w:r>
          <w:t>1.3. Tujuan Penulisan</w:t>
        </w:r>
        <w:r>
          <w:tab/>
          <w:t>2</w:t>
        </w:r>
      </w:hyperlink>
    </w:p>
    <w:p w14:paraId="0282DCB9" w14:textId="77777777" w:rsidR="004D1B96" w:rsidRDefault="00734B0D">
      <w:pPr>
        <w:pStyle w:val="TOC1"/>
        <w:tabs>
          <w:tab w:val="right" w:leader="dot" w:pos="9027"/>
        </w:tabs>
        <w:rPr>
          <w:b/>
          <w:bCs/>
        </w:rPr>
      </w:pPr>
      <w:hyperlink w:anchor="_TOC000008" w:history="1">
        <w:r>
          <w:rPr>
            <w:b/>
            <w:bCs/>
          </w:rPr>
          <w:t>Bab 2  Pembahasan</w:t>
        </w:r>
        <w:r>
          <w:rPr>
            <w:b/>
            <w:bCs/>
          </w:rPr>
          <w:tab/>
          <w:t>3</w:t>
        </w:r>
      </w:hyperlink>
    </w:p>
    <w:p w14:paraId="715A6438" w14:textId="77777777" w:rsidR="004D1B96" w:rsidRDefault="00734B0D">
      <w:pPr>
        <w:pStyle w:val="TOC2"/>
        <w:tabs>
          <w:tab w:val="right" w:leader="dot" w:pos="9027"/>
        </w:tabs>
      </w:pPr>
      <w:hyperlink w:anchor="_TOC000009" w:history="1">
        <w:r>
          <w:t>2.1. Sifat, Struktur, dan Adaptasi Ultrastruktur Sel Protista</w:t>
        </w:r>
        <w:r>
          <w:tab/>
          <w:t>3</w:t>
        </w:r>
      </w:hyperlink>
    </w:p>
    <w:p w14:paraId="33C3AF55" w14:textId="77777777" w:rsidR="004D1B96" w:rsidRDefault="00734B0D">
      <w:pPr>
        <w:pStyle w:val="TOC2"/>
        <w:tabs>
          <w:tab w:val="right" w:leader="dot" w:pos="9027"/>
        </w:tabs>
      </w:pPr>
      <w:hyperlink w:anchor="_TOC000010" w:history="1">
        <w:r>
          <w:t>2.2. Filogeni dan Keanekaragaman Protista</w:t>
        </w:r>
        <w:r>
          <w:tab/>
          <w:t>5</w:t>
        </w:r>
      </w:hyperlink>
    </w:p>
    <w:p w14:paraId="752A2B5D" w14:textId="77777777" w:rsidR="004D1B96" w:rsidRDefault="00734B0D">
      <w:pPr>
        <w:pStyle w:val="TOC2"/>
        <w:tabs>
          <w:tab w:val="right" w:leader="dot" w:pos="9027"/>
        </w:tabs>
      </w:pPr>
      <w:hyperlink w:anchor="_TOC000011" w:history="1">
        <w:r>
          <w:t>2.3. ​Fungsi Ekologis dan Aplikasi Biologis dari Protista di Alam</w:t>
        </w:r>
        <w:r>
          <w:tab/>
          <w:t>9</w:t>
        </w:r>
      </w:hyperlink>
    </w:p>
    <w:p w14:paraId="6DCE86AB" w14:textId="77777777" w:rsidR="004D1B96" w:rsidRDefault="00734B0D">
      <w:pPr>
        <w:pStyle w:val="TOC1"/>
        <w:tabs>
          <w:tab w:val="right" w:leader="dot" w:pos="9027"/>
        </w:tabs>
        <w:rPr>
          <w:b/>
          <w:bCs/>
        </w:rPr>
      </w:pPr>
      <w:hyperlink w:anchor="_TOC000012" w:history="1">
        <w:r>
          <w:rPr>
            <w:b/>
            <w:bCs/>
          </w:rPr>
          <w:t>Bab 3  Penutup</w:t>
        </w:r>
        <w:r>
          <w:rPr>
            <w:b/>
            <w:bCs/>
          </w:rPr>
          <w:tab/>
          <w:t>13</w:t>
        </w:r>
      </w:hyperlink>
    </w:p>
    <w:p w14:paraId="27113FF0" w14:textId="77777777" w:rsidR="004D1B96" w:rsidRDefault="00734B0D">
      <w:pPr>
        <w:pStyle w:val="TOC2"/>
        <w:tabs>
          <w:tab w:val="right" w:leader="dot" w:pos="9027"/>
        </w:tabs>
      </w:pPr>
      <w:hyperlink w:anchor="_TOC000013" w:history="1">
        <w:r>
          <w:t>3.1. Kesimpulan</w:t>
        </w:r>
        <w:r>
          <w:tab/>
          <w:t>13</w:t>
        </w:r>
      </w:hyperlink>
    </w:p>
    <w:p w14:paraId="5BCEB0BA" w14:textId="77777777" w:rsidR="004D1B96" w:rsidRDefault="00734B0D">
      <w:pPr>
        <w:pStyle w:val="TOC2"/>
        <w:tabs>
          <w:tab w:val="right" w:leader="dot" w:pos="9027"/>
        </w:tabs>
      </w:pPr>
      <w:hyperlink w:anchor="_TOC000014" w:history="1">
        <w:r>
          <w:t>3.2. Saran</w:t>
        </w:r>
        <w:r>
          <w:tab/>
          <w:t>13</w:t>
        </w:r>
      </w:hyperlink>
    </w:p>
    <w:p w14:paraId="235EC7E8" w14:textId="77777777" w:rsidR="004D1B96" w:rsidRDefault="00734B0D">
      <w:pPr>
        <w:pStyle w:val="TOC1"/>
        <w:tabs>
          <w:tab w:val="right" w:leader="dot" w:pos="9027"/>
        </w:tabs>
      </w:pPr>
      <w:hyperlink w:anchor="_TOC000015" w:history="1">
        <w:r>
          <w:t>Daftar Pustaka</w:t>
        </w:r>
        <w:r>
          <w:tab/>
          <w:t>15</w:t>
        </w:r>
      </w:hyperlink>
    </w:p>
    <w:p w14:paraId="0627DE2F" w14:textId="77777777" w:rsidR="004D1B96" w:rsidRDefault="00734B0D">
      <w:r>
        <w:fldChar w:fldCharType="end"/>
      </w:r>
    </w:p>
    <w:p w14:paraId="42836ED1" w14:textId="77777777" w:rsidR="004D1B96" w:rsidRDefault="004D1B96"/>
    <w:p w14:paraId="473F152D" w14:textId="77777777" w:rsidR="004D1B96" w:rsidRDefault="004D1B96">
      <w:pPr>
        <w:sectPr w:rsidR="004D1B96">
          <w:footerReference w:type="default" r:id="rId8"/>
          <w:pgSz w:w="11907" w:h="16840"/>
          <w:pgMar w:top="1440" w:right="1440" w:bottom="1440" w:left="1440" w:header="0" w:footer="567" w:gutter="0"/>
          <w:pgNumType w:fmt="lowerRoman" w:start="1"/>
          <w:cols w:space="720"/>
          <w:titlePg/>
        </w:sectPr>
      </w:pPr>
    </w:p>
    <w:p w14:paraId="5A1C439A" w14:textId="77777777" w:rsidR="004D1B96" w:rsidRDefault="00734B0D">
      <w:pPr>
        <w:pStyle w:val="Judul1"/>
      </w:pPr>
      <w:bookmarkStart w:id="2" w:name="_TOC000004"/>
      <w:r>
        <w:lastRenderedPageBreak/>
        <w:br/>
        <w:t>Pendahuluan</w:t>
      </w:r>
      <w:bookmarkEnd w:id="2"/>
    </w:p>
    <w:p w14:paraId="095A4623" w14:textId="77777777" w:rsidR="004D1B96" w:rsidRDefault="00734B0D">
      <w:pPr>
        <w:pStyle w:val="Judul2"/>
      </w:pPr>
      <w:bookmarkStart w:id="3" w:name="_TOC000005"/>
      <w:r>
        <w:t>Latar Belakang</w:t>
      </w:r>
      <w:bookmarkEnd w:id="3"/>
    </w:p>
    <w:p w14:paraId="6741625D" w14:textId="77777777" w:rsidR="004D1B96" w:rsidRDefault="00734B0D">
      <w:r>
        <w:t>​</w:t>
      </w:r>
      <w:r>
        <w:tab/>
        <w:t xml:space="preserve">Sistem klasifikasi makhluk hidup telah mengalami transformasi konseptual yang sangat mendasar seiring dengan berkembangnya teknik analisis molekuler, </w:t>
      </w:r>
      <w:proofErr w:type="spellStart"/>
      <w:r>
        <w:t>genomik</w:t>
      </w:r>
      <w:proofErr w:type="spellEnd"/>
      <w:r>
        <w:t>, dan kladistika modern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2019). Secara historis, Kerajaan Protista (</w:t>
      </w:r>
      <w:proofErr w:type="spellStart"/>
      <w:r>
        <w:rPr>
          <w:i/>
          <w:iCs/>
        </w:rPr>
        <w:t>Kingdom</w:t>
      </w:r>
      <w:proofErr w:type="spellEnd"/>
      <w:r>
        <w:rPr>
          <w:i/>
          <w:iCs/>
        </w:rPr>
        <w:t xml:space="preserve"> Protista</w:t>
      </w:r>
      <w:r>
        <w:t>) didefinisikan sebagai kelompok takson "keranjang sampah" (</w:t>
      </w:r>
      <w:proofErr w:type="spellStart"/>
      <w:r>
        <w:rPr>
          <w:i/>
          <w:iCs/>
        </w:rPr>
        <w:t>trash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taxon</w:t>
      </w:r>
      <w:proofErr w:type="spellEnd"/>
      <w:r>
        <w:t xml:space="preserve">) yang menampung seluruh organisme </w:t>
      </w:r>
      <w:proofErr w:type="spellStart"/>
      <w:r>
        <w:t>eukariotik</w:t>
      </w:r>
      <w:proofErr w:type="spellEnd"/>
      <w:r>
        <w:t xml:space="preserve"> uniseluler maupun multiseluler sederhana yang tidak tergolong ke dalam </w:t>
      </w:r>
      <w:proofErr w:type="spellStart"/>
      <w:r>
        <w:t>Kingdom</w:t>
      </w:r>
      <w:proofErr w:type="spellEnd"/>
      <w:r>
        <w:t xml:space="preserve"> </w:t>
      </w:r>
      <w:proofErr w:type="spellStart"/>
      <w:r>
        <w:t>Animalia</w:t>
      </w:r>
      <w:proofErr w:type="spellEnd"/>
      <w:r>
        <w:t xml:space="preserve">, </w:t>
      </w:r>
      <w:proofErr w:type="spellStart"/>
      <w:r>
        <w:t>Plantae</w:t>
      </w:r>
      <w:proofErr w:type="spellEnd"/>
      <w:r>
        <w:t>, atau Fungi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Namun, analisis </w:t>
      </w:r>
      <w:proofErr w:type="spellStart"/>
      <w:r>
        <w:t>sekuens</w:t>
      </w:r>
      <w:proofErr w:type="spellEnd"/>
      <w:r>
        <w:t xml:space="preserve"> RNA </w:t>
      </w:r>
      <w:proofErr w:type="spellStart"/>
      <w:r>
        <w:t>ribosomal</w:t>
      </w:r>
      <w:proofErr w:type="spellEnd"/>
      <w:r>
        <w:t xml:space="preserve"> (</w:t>
      </w:r>
      <w:proofErr w:type="spellStart"/>
      <w:r>
        <w:t>rRNA</w:t>
      </w:r>
      <w:proofErr w:type="spellEnd"/>
      <w:r>
        <w:t xml:space="preserve">) dan rekonstruksi </w:t>
      </w:r>
      <w:proofErr w:type="spellStart"/>
      <w:r>
        <w:t>filogenetik</w:t>
      </w:r>
      <w:proofErr w:type="spellEnd"/>
      <w:r>
        <w:t xml:space="preserve"> membuktikan bahwa Kerajaan Protista tradisional bersifat </w:t>
      </w:r>
      <w:proofErr w:type="spellStart"/>
      <w:r>
        <w:t>polifiletik</w:t>
      </w:r>
      <w:proofErr w:type="spellEnd"/>
      <w:r>
        <w:t>, artinya anggota di dalamnya tidak berasal dari satu nenek moyang bersama (</w:t>
      </w:r>
      <w:proofErr w:type="spellStart"/>
      <w:r>
        <w:rPr>
          <w:i/>
          <w:iCs/>
        </w:rPr>
        <w:t>common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ancestor</w:t>
      </w:r>
      <w:proofErr w:type="spellEnd"/>
      <w:r>
        <w:t xml:space="preserve">) yang eksklusif (Simpson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 Sebagian protista justru memiliki kekerabatan genetik yang jauh lebih dekat dengan tumbuhan, hewan, atau jamur dibandingkan dengan sesama anggota protista lainnya (</w:t>
      </w:r>
      <w:proofErr w:type="spellStart"/>
      <w:r>
        <w:t>Keeling</w:t>
      </w:r>
      <w:proofErr w:type="spellEnd"/>
      <w:r>
        <w:t xml:space="preserve">, 2019). Dekonstruksi taksonomi ini memicu perubahan paradigma dalam pembelajaran biologi modern, di mana domain </w:t>
      </w:r>
      <w:proofErr w:type="spellStart"/>
      <w:r>
        <w:t>Eukarya</w:t>
      </w:r>
      <w:proofErr w:type="spellEnd"/>
      <w:r>
        <w:t xml:space="preserve"> kini direposisi ke dalam empat </w:t>
      </w:r>
      <w:proofErr w:type="spellStart"/>
      <w:r>
        <w:t>Supergrup</w:t>
      </w:r>
      <w:proofErr w:type="spellEnd"/>
      <w:r>
        <w:t xml:space="preserve"> utama: </w:t>
      </w:r>
      <w:proofErr w:type="spellStart"/>
      <w:r>
        <w:rPr>
          <w:i/>
          <w:iCs/>
        </w:rPr>
        <w:t>Excavata</w:t>
      </w:r>
      <w:proofErr w:type="spellEnd"/>
      <w:r>
        <w:t>, SAR (</w:t>
      </w:r>
      <w:proofErr w:type="spellStart"/>
      <w:r>
        <w:rPr>
          <w:i/>
          <w:iCs/>
        </w:rPr>
        <w:t>Stramenopiles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Alveolates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Rhizarians</w:t>
      </w:r>
      <w:proofErr w:type="spellEnd"/>
      <w:r>
        <w:t xml:space="preserve">), </w:t>
      </w:r>
      <w:proofErr w:type="spellStart"/>
      <w:r>
        <w:rPr>
          <w:i/>
          <w:iCs/>
        </w:rPr>
        <w:t>Archaeplastida</w:t>
      </w:r>
      <w:proofErr w:type="spellEnd"/>
      <w:r>
        <w:t xml:space="preserve">, dan </w:t>
      </w:r>
      <w:proofErr w:type="spellStart"/>
      <w:r>
        <w:rPr>
          <w:i/>
          <w:iCs/>
        </w:rPr>
        <w:t>Unikonta</w:t>
      </w:r>
      <w:proofErr w:type="spellEnd"/>
      <w:r>
        <w:t xml:space="preserve">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526765B9" w14:textId="77777777" w:rsidR="004D1B96" w:rsidRDefault="00734B0D">
      <w:r>
        <w:t>​</w:t>
      </w:r>
      <w:r>
        <w:tab/>
        <w:t xml:space="preserve">Di luar kompleksitas </w:t>
      </w:r>
      <w:proofErr w:type="spellStart"/>
      <w:r>
        <w:t>filogenetiknya</w:t>
      </w:r>
      <w:proofErr w:type="spellEnd"/>
      <w:r>
        <w:t xml:space="preserve">, Protista memegang peranan yang sangat vital dalam menjaga keseimbangan biosfer dan siklus </w:t>
      </w:r>
      <w:proofErr w:type="spellStart"/>
      <w:r>
        <w:t>biogeokimia</w:t>
      </w:r>
      <w:proofErr w:type="spellEnd"/>
      <w:r>
        <w:t xml:space="preserve"> global (</w:t>
      </w:r>
      <w:proofErr w:type="spellStart"/>
      <w:r>
        <w:t>Falkowski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2004). Sebagai organisme </w:t>
      </w:r>
      <w:proofErr w:type="spellStart"/>
      <w:r>
        <w:t>fotosintetik</w:t>
      </w:r>
      <w:proofErr w:type="spellEnd"/>
      <w:r>
        <w:t xml:space="preserve">, </w:t>
      </w:r>
      <w:proofErr w:type="spellStart"/>
      <w:r>
        <w:t>mikroalga</w:t>
      </w:r>
      <w:proofErr w:type="spellEnd"/>
      <w:r>
        <w:t xml:space="preserve"> dan </w:t>
      </w:r>
      <w:proofErr w:type="spellStart"/>
      <w:r>
        <w:t>fitoplankton</w:t>
      </w:r>
      <w:proofErr w:type="spellEnd"/>
      <w:r>
        <w:t xml:space="preserve"> yang tergolong dalam protista (seperti Diatom, </w:t>
      </w:r>
      <w:proofErr w:type="spellStart"/>
      <w:r>
        <w:t>Dinoflagellata</w:t>
      </w:r>
      <w:proofErr w:type="spellEnd"/>
      <w:r>
        <w:t xml:space="preserve">, dan </w:t>
      </w:r>
      <w:proofErr w:type="spellStart"/>
      <w:r>
        <w:t>Chlorophyta</w:t>
      </w:r>
      <w:proofErr w:type="spellEnd"/>
      <w:r>
        <w:t>) bertindak sebagai produsen primer utama di ekosistem perairan darat maupun laut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1998). Kelompok ini menopang jaring-jaring makanan akuatik dan bertanggung jawab atas penyerapan karbon dioksida (CO</w:t>
      </w:r>
      <w:r>
        <w:rPr>
          <w:vertAlign w:val="subscript"/>
        </w:rPr>
        <w:t>2</w:t>
      </w:r>
      <w:r>
        <w:t xml:space="preserve">) </w:t>
      </w:r>
      <w:proofErr w:type="spellStart"/>
      <w:r>
        <w:t>atmosferik</w:t>
      </w:r>
      <w:proofErr w:type="spellEnd"/>
      <w:r>
        <w:t xml:space="preserve"> dalam jumlah besar melalui proses fotosintesis, serta menyumbangkan lebih dari 50\% suplai oksigen (O_2) bebas di bumi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 Selain itu, protista heterotrof seperti kelompok Protozoa (</w:t>
      </w:r>
      <w:proofErr w:type="spellStart"/>
      <w:r>
        <w:t>Ciliata</w:t>
      </w:r>
      <w:proofErr w:type="spellEnd"/>
      <w:r>
        <w:t xml:space="preserve">, </w:t>
      </w:r>
      <w:proofErr w:type="spellStart"/>
      <w:r>
        <w:t>Flagellata</w:t>
      </w:r>
      <w:proofErr w:type="spellEnd"/>
      <w:r>
        <w:t xml:space="preserve">, dan </w:t>
      </w:r>
      <w:proofErr w:type="spellStart"/>
      <w:r>
        <w:t>Amoeba</w:t>
      </w:r>
      <w:proofErr w:type="spellEnd"/>
      <w:r>
        <w:t>) berperan penting sebagai konsumen tingkat pertama yang mengontrol populasi bakteri dan mentransfer energi ke tingkat trofik yang lebih tinggi (</w:t>
      </w:r>
      <w:proofErr w:type="spellStart"/>
      <w:r>
        <w:t>Sherr</w:t>
      </w:r>
      <w:proofErr w:type="spellEnd"/>
      <w:r>
        <w:t xml:space="preserve"> &amp; </w:t>
      </w:r>
      <w:proofErr w:type="spellStart"/>
      <w:r>
        <w:t>Sherr</w:t>
      </w:r>
      <w:proofErr w:type="spellEnd"/>
      <w:r>
        <w:t xml:space="preserve">, 2002). Keanekaragaman protista juga berfungsi sebagai </w:t>
      </w:r>
      <w:proofErr w:type="spellStart"/>
      <w:r>
        <w:t>bioindikator</w:t>
      </w:r>
      <w:proofErr w:type="spellEnd"/>
      <w:r>
        <w:t xml:space="preserve"> sensitif terhadap perubahan kualitas lingkungan, tingkat pencemaran air, dan dinamika iklim global (</w:t>
      </w:r>
      <w:proofErr w:type="spellStart"/>
      <w:r>
        <w:t>Parmar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63B63F2D" w14:textId="77777777" w:rsidR="004D1B96" w:rsidRDefault="00734B0D">
      <w:r>
        <w:t>​</w:t>
      </w:r>
      <w:r>
        <w:tab/>
        <w:t xml:space="preserve">Meskipun memiliki peranan ekologis dan potensi ekonomis yang sangat besar, materi Protista kerap menjadi salah satu topik yang memicu kendala pemahaman dan </w:t>
      </w:r>
      <w:proofErr w:type="spellStart"/>
      <w:r>
        <w:t>miskonsepsi</w:t>
      </w:r>
      <w:proofErr w:type="spellEnd"/>
      <w:r>
        <w:t xml:space="preserve"> di tingkat pendidikan dasar hingga menengah (Suci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2022). Berbagai penelitian pendidikan biologi menunjukkan bahwa peserta didik sering mengalami kesulitan mendasar dalam membedakan antara protista mirip tumbuhan (alga) dengan tumbuhan sejati (</w:t>
      </w:r>
      <w:proofErr w:type="spellStart"/>
      <w:r>
        <w:t>Plantae</w:t>
      </w:r>
      <w:proofErr w:type="spellEnd"/>
      <w:r>
        <w:t>), atau membedakan protista mirip jamur (</w:t>
      </w:r>
      <w:proofErr w:type="spellStart"/>
      <w:r>
        <w:rPr>
          <w:i/>
          <w:iCs/>
        </w:rPr>
        <w:t>Oomycota</w:t>
      </w:r>
      <w:proofErr w:type="spellEnd"/>
      <w:r>
        <w:t xml:space="preserve"> dan </w:t>
      </w:r>
      <w:proofErr w:type="spellStart"/>
      <w:r>
        <w:rPr>
          <w:i/>
          <w:iCs/>
        </w:rPr>
        <w:t>Myxomycota</w:t>
      </w:r>
      <w:proofErr w:type="spellEnd"/>
      <w:r>
        <w:t xml:space="preserve">) dengan jamur sejati (Fungi) (Agustina &amp; Indana, 2021; </w:t>
      </w:r>
      <w:proofErr w:type="spellStart"/>
      <w:r>
        <w:t>Wimudi</w:t>
      </w:r>
      <w:proofErr w:type="spellEnd"/>
      <w:r>
        <w:t xml:space="preserve"> et </w:t>
      </w:r>
      <w:proofErr w:type="spellStart"/>
      <w:r>
        <w:t>al.</w:t>
      </w:r>
      <w:proofErr w:type="spellEnd"/>
      <w:r>
        <w:t xml:space="preserve">, 2022). Pembelajaran IPA yang cenderung dominan hafalan istilah latin tanpa pendekatan eksplorasi kontekstual menyebabkan tingkat penguasaan konsep siswa terhadap </w:t>
      </w:r>
      <w:proofErr w:type="spellStart"/>
      <w:r>
        <w:t>biodiversitas</w:t>
      </w:r>
      <w:proofErr w:type="spellEnd"/>
      <w:r>
        <w:t xml:space="preserve"> </w:t>
      </w:r>
      <w:proofErr w:type="spellStart"/>
      <w:r>
        <w:t>eukariotik</w:t>
      </w:r>
      <w:proofErr w:type="spellEnd"/>
      <w:r>
        <w:t xml:space="preserve"> bersel tunggal ini tergolong rendah, dengan keluhan tingkat kesulitan materi mencapai 76,7% (Fauzi &amp; </w:t>
      </w:r>
      <w:proofErr w:type="spellStart"/>
      <w:r>
        <w:t>Mitalistiani</w:t>
      </w:r>
      <w:proofErr w:type="spellEnd"/>
      <w:r>
        <w:t xml:space="preserve">, 2018; Suci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2022).</w:t>
      </w:r>
    </w:p>
    <w:p w14:paraId="61A27A70" w14:textId="77777777" w:rsidR="004D1B96" w:rsidRDefault="00734B0D">
      <w:r>
        <w:lastRenderedPageBreak/>
        <w:t>​</w:t>
      </w:r>
      <w:r>
        <w:tab/>
        <w:t xml:space="preserve">Sebagai calon pendidik di bidang Ilmu Pengetahuan Alam (IPA), pemahaman yang komprehensif mengenai keanekaragaman, mekanisme biologi, serta fungsi ekologis Protista </w:t>
      </w:r>
      <w:proofErr w:type="spellStart"/>
      <w:r>
        <w:t>sangatlah</w:t>
      </w:r>
      <w:proofErr w:type="spellEnd"/>
      <w:r>
        <w:t xml:space="preserve"> krusial. Penguasaan materi yang mendalam tidak hanya penting untuk meluruskan </w:t>
      </w:r>
      <w:proofErr w:type="spellStart"/>
      <w:r>
        <w:t>miskonsepsi</w:t>
      </w:r>
      <w:proofErr w:type="spellEnd"/>
      <w:r>
        <w:t xml:space="preserve"> yang berkembang di sekolah, tetapi juga menjadi fondasi dalam merancang media serta pendekatan pembelajaran IPA yang kontekstual dan berbasis lingkungan (</w:t>
      </w:r>
      <w:proofErr w:type="spellStart"/>
      <w:r>
        <w:t>Fitarahmawati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 Oleh karena itu, makalah ini disusun untuk mengkaji secara sistematis mengenai taksonomi, karakteristik ultrastruktur, serta peranan fungsional Protista dalam ekosistem akuatik dan biosfer secara menyeluruh.</w:t>
      </w:r>
    </w:p>
    <w:p w14:paraId="313FF367" w14:textId="77777777" w:rsidR="004D1B96" w:rsidRDefault="00734B0D">
      <w:pPr>
        <w:pStyle w:val="Judul2"/>
      </w:pPr>
      <w:bookmarkStart w:id="4" w:name="_TOC000006"/>
      <w:r>
        <w:t>Rumusan Masalah</w:t>
      </w:r>
      <w:bookmarkEnd w:id="4"/>
    </w:p>
    <w:p w14:paraId="7D6992A7" w14:textId="77777777" w:rsidR="004D1B96" w:rsidRDefault="00734B0D">
      <w:pPr>
        <w:ind w:firstLine="720"/>
      </w:pPr>
      <w:r>
        <w:t>Berdasarkan penjelasan di atas, permasalahan yang dirumuskan dalam makalah ini adalah sebagai berikut:</w:t>
      </w:r>
    </w:p>
    <w:p w14:paraId="562C0182" w14:textId="77777777" w:rsidR="004D1B96" w:rsidRDefault="00734B0D">
      <w:pPr>
        <w:pStyle w:val="DaftarParagraf"/>
        <w:numPr>
          <w:ilvl w:val="0"/>
          <w:numId w:val="2"/>
        </w:numPr>
        <w:ind w:left="360" w:hanging="360"/>
      </w:pPr>
      <w:r>
        <w:t>Bagaimana karakteristik seluler dan struktur organel spesifik pada organisme Protista?</w:t>
      </w:r>
    </w:p>
    <w:p w14:paraId="7142C731" w14:textId="77777777" w:rsidR="004D1B96" w:rsidRDefault="00734B0D">
      <w:pPr>
        <w:pStyle w:val="DaftarParagraf"/>
        <w:numPr>
          <w:ilvl w:val="0"/>
          <w:numId w:val="2"/>
        </w:numPr>
        <w:ind w:left="360" w:hanging="360"/>
      </w:pPr>
      <w:r>
        <w:t xml:space="preserve">​Bagaimana pembagian taksonomi Protista berdasarkan klasifikasi empat </w:t>
      </w:r>
      <w:proofErr w:type="spellStart"/>
      <w:r>
        <w:t>Supergrup</w:t>
      </w:r>
      <w:proofErr w:type="spellEnd"/>
      <w:r>
        <w:t xml:space="preserve"> modern (</w:t>
      </w:r>
      <w:proofErr w:type="spellStart"/>
      <w:r>
        <w:rPr>
          <w:i/>
          <w:iCs/>
        </w:rPr>
        <w:t>Excavata</w:t>
      </w:r>
      <w:proofErr w:type="spellEnd"/>
      <w:r>
        <w:t xml:space="preserve">, SAR, </w:t>
      </w:r>
      <w:proofErr w:type="spellStart"/>
      <w:r>
        <w:rPr>
          <w:i/>
          <w:iCs/>
        </w:rPr>
        <w:t>Archaeplastida</w:t>
      </w:r>
      <w:proofErr w:type="spellEnd"/>
      <w:r>
        <w:t xml:space="preserve">, dan </w:t>
      </w:r>
      <w:proofErr w:type="spellStart"/>
      <w:r>
        <w:rPr>
          <w:i/>
          <w:iCs/>
        </w:rPr>
        <w:t>Unikonta</w:t>
      </w:r>
      <w:proofErr w:type="spellEnd"/>
      <w:r>
        <w:t xml:space="preserve">)?  </w:t>
      </w:r>
    </w:p>
    <w:p w14:paraId="29E0A361" w14:textId="77777777" w:rsidR="004D1B96" w:rsidRDefault="00734B0D">
      <w:pPr>
        <w:pStyle w:val="DaftarParagraf"/>
        <w:numPr>
          <w:ilvl w:val="0"/>
          <w:numId w:val="2"/>
        </w:numPr>
        <w:ind w:left="360" w:hanging="360"/>
      </w:pPr>
      <w:r>
        <w:t>​Apa saja peran dan fungsi ekologis Protista dalam biosfer (baik yang menguntungkan maupun merugikan)?</w:t>
      </w:r>
    </w:p>
    <w:p w14:paraId="29E88E64" w14:textId="77777777" w:rsidR="004D1B96" w:rsidRDefault="00734B0D">
      <w:pPr>
        <w:pStyle w:val="Judul2"/>
      </w:pPr>
      <w:bookmarkStart w:id="5" w:name="_TOC000007"/>
      <w:r>
        <w:t>Tujuan Penulisan</w:t>
      </w:r>
      <w:bookmarkEnd w:id="5"/>
    </w:p>
    <w:p w14:paraId="59AB571C" w14:textId="77777777" w:rsidR="004D1B96" w:rsidRDefault="00734B0D">
      <w:r>
        <w:t>Tujuan dari penulisan makalah ini adalah sebagai berikut:</w:t>
      </w:r>
    </w:p>
    <w:p w14:paraId="1D39C3A3" w14:textId="77777777" w:rsidR="004D1B96" w:rsidRDefault="00734B0D">
      <w:pPr>
        <w:pStyle w:val="DaftarParagraf"/>
        <w:numPr>
          <w:ilvl w:val="0"/>
          <w:numId w:val="3"/>
        </w:numPr>
        <w:ind w:left="360" w:hanging="360"/>
      </w:pPr>
      <w:r>
        <w:t>Menganalisis sifat, struktur, dan adaptasi ultrastruktur sel Protista.</w:t>
      </w:r>
    </w:p>
    <w:p w14:paraId="4C12FE5C" w14:textId="77777777" w:rsidR="004D1B96" w:rsidRDefault="00734B0D">
      <w:pPr>
        <w:pStyle w:val="DaftarParagraf"/>
        <w:numPr>
          <w:ilvl w:val="0"/>
          <w:numId w:val="3"/>
        </w:numPr>
        <w:ind w:left="360" w:hanging="360"/>
      </w:pPr>
      <w:r>
        <w:t xml:space="preserve">​Menguraikan filogeni dan keanekaragaman Protista berdasarkan sistem </w:t>
      </w:r>
      <w:proofErr w:type="spellStart"/>
      <w:r>
        <w:t>Supergrup</w:t>
      </w:r>
      <w:proofErr w:type="spellEnd"/>
      <w:r>
        <w:t>.</w:t>
      </w:r>
    </w:p>
    <w:p w14:paraId="0FB4E777" w14:textId="77777777" w:rsidR="004D1B96" w:rsidRDefault="00734B0D">
      <w:pPr>
        <w:pStyle w:val="DaftarParagraf"/>
        <w:numPr>
          <w:ilvl w:val="0"/>
          <w:numId w:val="3"/>
        </w:numPr>
        <w:ind w:left="360" w:hanging="360"/>
      </w:pPr>
      <w:r>
        <w:t>​Mengevaluasi fungsi ekologis dan aplikasi biologis dari Protista di alam.</w:t>
      </w:r>
    </w:p>
    <w:p w14:paraId="2A20841E" w14:textId="77777777" w:rsidR="004D1B96" w:rsidRDefault="004D1B96"/>
    <w:p w14:paraId="3C793C1B" w14:textId="77777777" w:rsidR="004D1B96" w:rsidRDefault="004D1B96">
      <w:pPr>
        <w:sectPr w:rsidR="004D1B96">
          <w:footerReference w:type="default" r:id="rId9"/>
          <w:pgSz w:w="11907" w:h="16840"/>
          <w:pgMar w:top="1440" w:right="1440" w:bottom="1440" w:left="1440" w:header="0" w:footer="567" w:gutter="0"/>
          <w:pgNumType w:start="1"/>
          <w:cols w:space="720"/>
        </w:sectPr>
      </w:pPr>
    </w:p>
    <w:p w14:paraId="12039D0C" w14:textId="77777777" w:rsidR="004D1B96" w:rsidRDefault="00734B0D">
      <w:pPr>
        <w:pStyle w:val="Judul1"/>
      </w:pPr>
      <w:bookmarkStart w:id="6" w:name="_TOC000008"/>
      <w:r>
        <w:lastRenderedPageBreak/>
        <w:br/>
        <w:t>Pembahasan</w:t>
      </w:r>
      <w:bookmarkEnd w:id="6"/>
    </w:p>
    <w:p w14:paraId="2FAC828B" w14:textId="77777777" w:rsidR="004D1B96" w:rsidRDefault="00734B0D">
      <w:pPr>
        <w:pStyle w:val="Judul2"/>
      </w:pPr>
      <w:bookmarkStart w:id="7" w:name="_TOC000009"/>
      <w:r>
        <w:t>Sifat, Struktur, dan Adaptasi Ultrastruktur Sel Protista</w:t>
      </w:r>
      <w:bookmarkEnd w:id="7"/>
    </w:p>
    <w:p w14:paraId="0818D648" w14:textId="77777777" w:rsidR="004D1B96" w:rsidRDefault="00734B0D">
      <w:pPr>
        <w:pStyle w:val="Judul3"/>
      </w:pPr>
      <w:r>
        <w:t xml:space="preserve">Sifat Umum dan Derajat Pengorganisasian </w:t>
      </w:r>
      <w:proofErr w:type="spellStart"/>
      <w:r>
        <w:t>Selular</w:t>
      </w:r>
      <w:proofErr w:type="spellEnd"/>
    </w:p>
    <w:p w14:paraId="3BE13C15" w14:textId="77777777" w:rsidR="004D1B96" w:rsidRDefault="00734B0D">
      <w:r>
        <w:t>​</w:t>
      </w:r>
      <w:r>
        <w:tab/>
        <w:t xml:space="preserve">Protista merupakan kelompok organisme </w:t>
      </w:r>
      <w:proofErr w:type="spellStart"/>
      <w:r>
        <w:t>eukariotik</w:t>
      </w:r>
      <w:proofErr w:type="spellEnd"/>
      <w:r>
        <w:t xml:space="preserve"> yang dicirikan oleh variasi morfologi dan derajat pengorganisasian </w:t>
      </w:r>
      <w:proofErr w:type="spellStart"/>
      <w:r>
        <w:t>selular</w:t>
      </w:r>
      <w:proofErr w:type="spellEnd"/>
      <w:r>
        <w:t xml:space="preserve"> yang amat luas. Secara mendasar, seluruh anggota Protista memiliki sel bersintesis </w:t>
      </w:r>
      <w:proofErr w:type="spellStart"/>
      <w:r>
        <w:t>eukariotik</w:t>
      </w:r>
      <w:proofErr w:type="spellEnd"/>
      <w:r>
        <w:t>, yaitu telah memiliki inti sel (nukleus) sejati yang terbungkus oleh membran ganda (</w:t>
      </w:r>
      <w:proofErr w:type="spellStart"/>
      <w:r>
        <w:rPr>
          <w:i/>
          <w:iCs/>
        </w:rPr>
        <w:t>nuclear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envelope</w:t>
      </w:r>
      <w:proofErr w:type="spellEnd"/>
      <w:r>
        <w:t xml:space="preserve">) serta sistem </w:t>
      </w:r>
      <w:proofErr w:type="spellStart"/>
      <w:r>
        <w:t>endomembran</w:t>
      </w:r>
      <w:proofErr w:type="spellEnd"/>
      <w:r>
        <w:t xml:space="preserve"> </w:t>
      </w:r>
      <w:proofErr w:type="spellStart"/>
      <w:r>
        <w:t>sitoplasmik</w:t>
      </w:r>
      <w:proofErr w:type="spellEnd"/>
      <w:r>
        <w:t xml:space="preserve"> yang kompleks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Ukuran sel Protista sangat bervariasi, berkisar dari kisaran mikroskopis 1 </w:t>
      </w:r>
      <w:proofErr w:type="spellStart"/>
      <w:r>
        <w:t>μm</w:t>
      </w:r>
      <w:proofErr w:type="spellEnd"/>
      <w:r>
        <w:t xml:space="preserve"> pada </w:t>
      </w:r>
      <w:proofErr w:type="spellStart"/>
      <w:r>
        <w:t>mikroalga</w:t>
      </w:r>
      <w:proofErr w:type="spellEnd"/>
      <w:r>
        <w:t xml:space="preserve"> uniseluler hingga mencapai beberapa puluh meter pada alga cokelat multiseluler (kelp) seperti </w:t>
      </w:r>
      <w:proofErr w:type="spellStart"/>
      <w:r>
        <w:rPr>
          <w:i/>
          <w:iCs/>
        </w:rPr>
        <w:t>Macrocystis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pyrifera</w:t>
      </w:r>
      <w:proofErr w:type="spellEnd"/>
      <w:r>
        <w:t xml:space="preserve"> (Lee, 2018).</w:t>
      </w:r>
    </w:p>
    <w:p w14:paraId="4ACAC6BF" w14:textId="77777777" w:rsidR="004D1B96" w:rsidRDefault="00734B0D">
      <w:r>
        <w:t>​</w:t>
      </w:r>
      <w:r>
        <w:tab/>
        <w:t>Berdasarkan tingkat kompleksitas strukturnya, Protista dibedakan menjadi tiga kategori pengorganisasian sel:</w:t>
      </w:r>
    </w:p>
    <w:p w14:paraId="60377469" w14:textId="77777777" w:rsidR="004D1B96" w:rsidRDefault="00734B0D">
      <w:pPr>
        <w:pStyle w:val="DaftarParagraf"/>
        <w:numPr>
          <w:ilvl w:val="0"/>
          <w:numId w:val="4"/>
        </w:numPr>
        <w:ind w:left="357" w:hanging="357"/>
      </w:pPr>
      <w:r>
        <w:rPr>
          <w:b/>
          <w:bCs/>
        </w:rPr>
        <w:t>​Uniseluler Soliter</w:t>
      </w:r>
      <w:r>
        <w:t xml:space="preserve">: Sel tunggal yang menjalankan seluruh fungsi kehidupan (metabolisme, pergerakan, ekskresi, dan reproduksi) secara independen, seperti pada </w:t>
      </w:r>
      <w:proofErr w:type="spellStart"/>
      <w:r>
        <w:rPr>
          <w:i/>
          <w:iCs/>
        </w:rPr>
        <w:t>Paramecium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caudatum</w:t>
      </w:r>
      <w:proofErr w:type="spellEnd"/>
      <w:r>
        <w:t xml:space="preserve"> dan </w:t>
      </w:r>
      <w:proofErr w:type="spellStart"/>
      <w:r>
        <w:rPr>
          <w:i/>
          <w:iCs/>
        </w:rPr>
        <w:t>Amoeba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proteus</w:t>
      </w:r>
      <w:proofErr w:type="spellEnd"/>
      <w:r>
        <w:t xml:space="preserve">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4A79D6FB" w14:textId="77777777" w:rsidR="004D1B96" w:rsidRDefault="00734B0D">
      <w:pPr>
        <w:pStyle w:val="DaftarParagraf"/>
        <w:numPr>
          <w:ilvl w:val="0"/>
          <w:numId w:val="4"/>
        </w:numPr>
        <w:ind w:left="357" w:hanging="357"/>
      </w:pPr>
      <w:r>
        <w:t>​</w:t>
      </w:r>
      <w:r>
        <w:rPr>
          <w:b/>
          <w:bCs/>
        </w:rPr>
        <w:t>Kolonial</w:t>
      </w:r>
      <w:r>
        <w:t>: Kumpulan sel-sel uniseluler yang berasosiasi membentuk koloni dengan atau tanpa pembagian kerja (</w:t>
      </w:r>
      <w:proofErr w:type="spellStart"/>
      <w:r>
        <w:rPr>
          <w:i/>
          <w:iCs/>
        </w:rPr>
        <w:t>division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labor</w:t>
      </w:r>
      <w:proofErr w:type="spellEnd"/>
      <w:r>
        <w:t xml:space="preserve">) yang jelas, contohnya </w:t>
      </w:r>
      <w:proofErr w:type="spellStart"/>
      <w:r>
        <w:rPr>
          <w:i/>
          <w:iCs/>
        </w:rPr>
        <w:t>Volvox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globator</w:t>
      </w:r>
      <w:proofErr w:type="spellEnd"/>
      <w:r>
        <w:t xml:space="preserve"> yang membentuk koloni berongga berbentuk bola (</w:t>
      </w:r>
      <w:proofErr w:type="spellStart"/>
      <w:r>
        <w:t>Karp</w:t>
      </w:r>
      <w:proofErr w:type="spellEnd"/>
      <w:r>
        <w:t>, 2013).</w:t>
      </w:r>
    </w:p>
    <w:p w14:paraId="3F39382C" w14:textId="77777777" w:rsidR="004D1B96" w:rsidRDefault="00734B0D">
      <w:pPr>
        <w:pStyle w:val="DaftarParagraf"/>
        <w:numPr>
          <w:ilvl w:val="0"/>
          <w:numId w:val="4"/>
        </w:numPr>
        <w:ind w:left="357" w:hanging="357"/>
      </w:pPr>
      <w:r>
        <w:t>​</w:t>
      </w:r>
      <w:r>
        <w:rPr>
          <w:b/>
          <w:bCs/>
        </w:rPr>
        <w:t>Multiseluler Sederhana</w:t>
      </w:r>
      <w:r>
        <w:t>: Organisme berstruktur banyak sel tetapi belum membentuk jaringan sejati (</w:t>
      </w:r>
      <w:proofErr w:type="spellStart"/>
      <w:r>
        <w:rPr>
          <w:i/>
          <w:iCs/>
        </w:rPr>
        <w:t>true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tissues</w:t>
      </w:r>
      <w:proofErr w:type="spellEnd"/>
      <w:r>
        <w:t xml:space="preserve">) maupun organ yang terintegrasi penuh sebagaimana pada </w:t>
      </w:r>
      <w:proofErr w:type="spellStart"/>
      <w:r>
        <w:rPr>
          <w:i/>
          <w:iCs/>
        </w:rPr>
        <w:t>Plantae</w:t>
      </w:r>
      <w:proofErr w:type="spellEnd"/>
      <w:r>
        <w:t xml:space="preserve"> atau </w:t>
      </w:r>
      <w:proofErr w:type="spellStart"/>
      <w:r>
        <w:rPr>
          <w:i/>
          <w:iCs/>
        </w:rPr>
        <w:t>Animalia</w:t>
      </w:r>
      <w:proofErr w:type="spellEnd"/>
      <w:r>
        <w:t xml:space="preserve">, seperti pada kelompok </w:t>
      </w:r>
      <w:proofErr w:type="spellStart"/>
      <w:r>
        <w:t>makroalga</w:t>
      </w:r>
      <w:proofErr w:type="spellEnd"/>
      <w:r>
        <w:t xml:space="preserve"> </w:t>
      </w:r>
      <w:proofErr w:type="spellStart"/>
      <w:r>
        <w:rPr>
          <w:i/>
          <w:iCs/>
        </w:rPr>
        <w:t>Rhodophyta</w:t>
      </w:r>
      <w:proofErr w:type="spellEnd"/>
      <w:r>
        <w:t xml:space="preserve"> dan </w:t>
      </w:r>
      <w:proofErr w:type="spellStart"/>
      <w:r>
        <w:rPr>
          <w:i/>
          <w:iCs/>
        </w:rPr>
        <w:t>Phaeophyta</w:t>
      </w:r>
      <w:proofErr w:type="spellEnd"/>
      <w:r>
        <w:t xml:space="preserve">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112CB36C" w14:textId="77777777" w:rsidR="004D1B96" w:rsidRDefault="00734B0D">
      <w:r>
        <w:t>​</w:t>
      </w:r>
      <w:r>
        <w:tab/>
        <w:t xml:space="preserve">Nutrisi pada Protista juga menunjukkan fleksibilitas metabolik yang tinggi. Protista dapat bersifat autotrof </w:t>
      </w:r>
      <w:proofErr w:type="spellStart"/>
      <w:r>
        <w:t>fotosintetik</w:t>
      </w:r>
      <w:proofErr w:type="spellEnd"/>
      <w:r>
        <w:t xml:space="preserve">, heterotrof absorptif atau </w:t>
      </w:r>
      <w:proofErr w:type="spellStart"/>
      <w:r>
        <w:t>fagotrofik</w:t>
      </w:r>
      <w:proofErr w:type="spellEnd"/>
      <w:r>
        <w:t xml:space="preserve">, hingga </w:t>
      </w:r>
      <w:proofErr w:type="spellStart"/>
      <w:r>
        <w:t>miksotrof</w:t>
      </w:r>
      <w:proofErr w:type="spellEnd"/>
      <w:r>
        <w:t xml:space="preserve">, yakni organisme yang mampu menggabungkan fotosintesis dan </w:t>
      </w:r>
      <w:proofErr w:type="spellStart"/>
      <w:r>
        <w:t>ingesti</w:t>
      </w:r>
      <w:proofErr w:type="spellEnd"/>
      <w:r>
        <w:t xml:space="preserve"> bahan organik secara bergantian tergantung pada ketersediaan intensitas cahaya di lingkungan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AEBFBFD" w14:textId="77777777" w:rsidR="004D1B96" w:rsidRDefault="00734B0D">
      <w:pPr>
        <w:pStyle w:val="Judul3"/>
      </w:pPr>
      <w:r>
        <w:t xml:space="preserve">​Kompartemen Sistem </w:t>
      </w:r>
      <w:proofErr w:type="spellStart"/>
      <w:r>
        <w:t>Endomembran</w:t>
      </w:r>
      <w:proofErr w:type="spellEnd"/>
      <w:r>
        <w:t xml:space="preserve"> dan Organel Spesifik</w:t>
      </w:r>
    </w:p>
    <w:p w14:paraId="4A2F1D3C" w14:textId="77777777" w:rsidR="004D1B96" w:rsidRDefault="00734B0D">
      <w:r>
        <w:t>​</w:t>
      </w:r>
      <w:r>
        <w:tab/>
        <w:t>Kompleksitas ultrastruktur sel Protista melampaui kompleksitas sel penyusun jaringan hewan maupun tumbuhan sejati. Hal ini terjadi karena satu sel Protista uniseluler harus menjalankan seluruh fungsi fisiologis organisme secara mandiri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0C815819" w14:textId="77777777" w:rsidR="004D1B96" w:rsidRDefault="00734B0D">
      <w:r>
        <w:t>​</w:t>
      </w:r>
      <w:r>
        <w:tab/>
        <w:t xml:space="preserve">Sistem </w:t>
      </w:r>
      <w:proofErr w:type="spellStart"/>
      <w:r>
        <w:t>endomembran</w:t>
      </w:r>
      <w:proofErr w:type="spellEnd"/>
      <w:r>
        <w:t xml:space="preserve"> pada Protista terdiri dari retikulum endoplasma (RE), kompleks </w:t>
      </w:r>
      <w:proofErr w:type="spellStart"/>
      <w:r>
        <w:t>Golgi</w:t>
      </w:r>
      <w:proofErr w:type="spellEnd"/>
      <w:r>
        <w:t>, dan lisosom yang saling terintegrasi secara fungsional untuk pemrosesan makromolekul dan jalur sekresi (</w:t>
      </w:r>
      <w:proofErr w:type="spellStart"/>
      <w:r>
        <w:t>Karp</w:t>
      </w:r>
      <w:proofErr w:type="spellEnd"/>
      <w:r>
        <w:t>, 2013). Selain organel generik eukariota, Protista dilengkapi dengan organel-organel spesifik yang beradaptasi dengan relung ekologisnya:</w:t>
      </w:r>
    </w:p>
    <w:p w14:paraId="591D6DA1" w14:textId="77777777" w:rsidR="004D1B96" w:rsidRDefault="00734B0D">
      <w:pPr>
        <w:pStyle w:val="Judul4"/>
      </w:pPr>
      <w:r>
        <w:t>​</w:t>
      </w:r>
      <w:proofErr w:type="spellStart"/>
      <w:r>
        <w:t>Plastida</w:t>
      </w:r>
      <w:proofErr w:type="spellEnd"/>
      <w:r>
        <w:t xml:space="preserve"> dan </w:t>
      </w:r>
      <w:proofErr w:type="spellStart"/>
      <w:r>
        <w:t>Pirenoid</w:t>
      </w:r>
      <w:proofErr w:type="spellEnd"/>
    </w:p>
    <w:p w14:paraId="59039C51" w14:textId="77777777" w:rsidR="004D1B96" w:rsidRDefault="00734B0D">
      <w:pPr>
        <w:ind w:firstLine="720"/>
      </w:pPr>
      <w:r>
        <w:t xml:space="preserve">​Pada kelompok Protista </w:t>
      </w:r>
      <w:proofErr w:type="spellStart"/>
      <w:r>
        <w:t>fotosintetik</w:t>
      </w:r>
      <w:proofErr w:type="spellEnd"/>
      <w:r>
        <w:t xml:space="preserve"> (</w:t>
      </w:r>
      <w:proofErr w:type="spellStart"/>
      <w:r>
        <w:t>mikroalga</w:t>
      </w:r>
      <w:proofErr w:type="spellEnd"/>
      <w:r>
        <w:t xml:space="preserve"> dan </w:t>
      </w:r>
      <w:proofErr w:type="spellStart"/>
      <w:r>
        <w:t>makroalga</w:t>
      </w:r>
      <w:proofErr w:type="spellEnd"/>
      <w:r>
        <w:t xml:space="preserve">), </w:t>
      </w:r>
      <w:proofErr w:type="spellStart"/>
      <w:r>
        <w:t>plastida</w:t>
      </w:r>
      <w:proofErr w:type="spellEnd"/>
      <w:r>
        <w:t xml:space="preserve"> (kloroplas) berfungsi sebagai pusat konversi energi cahaya menjadi energi kimia. Struktur kloroplas pada Protista sangat bervariasi sebagai akibat dari peristiwa </w:t>
      </w:r>
      <w:proofErr w:type="spellStart"/>
      <w:r>
        <w:t>endosimbiosis</w:t>
      </w:r>
      <w:proofErr w:type="spellEnd"/>
      <w:r>
        <w:t xml:space="preserve"> primer maupun sekunder </w:t>
      </w:r>
      <w:r>
        <w:lastRenderedPageBreak/>
        <w:t xml:space="preserve">(Lee, 2018). Pada </w:t>
      </w:r>
      <w:proofErr w:type="spellStart"/>
      <w:r>
        <w:rPr>
          <w:i/>
          <w:iCs/>
        </w:rPr>
        <w:t>Chlorophyta</w:t>
      </w:r>
      <w:proofErr w:type="spellEnd"/>
      <w:r>
        <w:t xml:space="preserve">, kloroplas dibungkus oleh membran ganda yang mengandung pigmen klorofil a dan b. Sementara itu, pada kelompok </w:t>
      </w:r>
      <w:proofErr w:type="spellStart"/>
      <w:r>
        <w:rPr>
          <w:i/>
          <w:iCs/>
        </w:rPr>
        <w:t>Stramenopiles</w:t>
      </w:r>
      <w:proofErr w:type="spellEnd"/>
      <w:r>
        <w:t xml:space="preserve"> (seperti Diatom dan Alga Cokelat), kloroplas dikelilingi oleh 3 hingga 4 lapis membran yang mengandung pigmen klorofil a, c, serta </w:t>
      </w:r>
      <w:proofErr w:type="spellStart"/>
      <w:r>
        <w:t>fukosantin</w:t>
      </w:r>
      <w:proofErr w:type="spellEnd"/>
      <w:r>
        <w:t xml:space="preserve">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2016). Di dalam kloroplas sebagian alga, terdapat struktur </w:t>
      </w:r>
      <w:proofErr w:type="spellStart"/>
      <w:r>
        <w:rPr>
          <w:i/>
          <w:iCs/>
        </w:rPr>
        <w:t>proteinaceous</w:t>
      </w:r>
      <w:proofErr w:type="spellEnd"/>
      <w:r>
        <w:t xml:space="preserve"> yang disebut </w:t>
      </w:r>
      <w:proofErr w:type="spellStart"/>
      <w:r>
        <w:t>pirenoid</w:t>
      </w:r>
      <w:proofErr w:type="spellEnd"/>
      <w:r>
        <w:t xml:space="preserve">, yang bertindak sebagai tempat konsentrasi enzim </w:t>
      </w:r>
      <w:r>
        <w:rPr>
          <w:i/>
          <w:iCs/>
        </w:rPr>
        <w:t xml:space="preserve">Ribulose-1,5-bisphosphate </w:t>
      </w:r>
      <w:proofErr w:type="spellStart"/>
      <w:r>
        <w:rPr>
          <w:i/>
          <w:iCs/>
        </w:rPr>
        <w:t>carboxylase-oxygenase</w:t>
      </w:r>
      <w:proofErr w:type="spellEnd"/>
      <w:r>
        <w:t xml:space="preserve"> (</w:t>
      </w:r>
      <w:proofErr w:type="spellStart"/>
      <w:r>
        <w:t>RuBisCO</w:t>
      </w:r>
      <w:proofErr w:type="spellEnd"/>
      <w:r>
        <w:t>) untuk fiksasi karbon dioksida (CO</w:t>
      </w:r>
      <w:r>
        <w:rPr>
          <w:vertAlign w:val="subscript"/>
        </w:rPr>
        <w:t>2</w:t>
      </w:r>
      <w:r>
        <w:t>) secara efisien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A90BFAA" w14:textId="77777777" w:rsidR="004D1B96" w:rsidRDefault="00734B0D">
      <w:pPr>
        <w:pStyle w:val="Judul4"/>
      </w:pPr>
      <w:r>
        <w:t xml:space="preserve">​Vakuola </w:t>
      </w:r>
      <w:proofErr w:type="spellStart"/>
      <w:r>
        <w:t>Kontraktil</w:t>
      </w:r>
      <w:proofErr w:type="spellEnd"/>
      <w:r>
        <w:t xml:space="preserve"> (Osmoregulasi)</w:t>
      </w:r>
    </w:p>
    <w:p w14:paraId="1E15E0B5" w14:textId="77777777" w:rsidR="004D1B96" w:rsidRDefault="00734B0D">
      <w:r>
        <w:t>​</w:t>
      </w:r>
      <w:r>
        <w:tab/>
        <w:t xml:space="preserve">Protista yang hidup di lingkungan akuatik air tawar (lingkungan </w:t>
      </w:r>
      <w:proofErr w:type="spellStart"/>
      <w:r>
        <w:t>hipotonis</w:t>
      </w:r>
      <w:proofErr w:type="spellEnd"/>
      <w:r>
        <w:t xml:space="preserve"> relatif terhadap </w:t>
      </w:r>
      <w:proofErr w:type="spellStart"/>
      <w:r>
        <w:t>sitosol</w:t>
      </w:r>
      <w:proofErr w:type="spellEnd"/>
      <w:r>
        <w:t xml:space="preserve">) menghadapi ancaman akumulasi air secara terus-menerus melalui proses osmosis. Untuk mempertahankan turgor dan mencegah lisis sel, Protista melengkapi dirinya dengan vakuola </w:t>
      </w:r>
      <w:proofErr w:type="spellStart"/>
      <w:r>
        <w:t>kontraktil</w:t>
      </w:r>
      <w:proofErr w:type="spellEnd"/>
      <w:r>
        <w:t xml:space="preserve"> (</w:t>
      </w:r>
      <w:proofErr w:type="spellStart"/>
      <w:r>
        <w:t>Karp</w:t>
      </w:r>
      <w:proofErr w:type="spellEnd"/>
      <w:r>
        <w:t xml:space="preserve">, 2013). Ultrastruktur vakuola </w:t>
      </w:r>
      <w:proofErr w:type="spellStart"/>
      <w:r>
        <w:t>kontraktil</w:t>
      </w:r>
      <w:proofErr w:type="spellEnd"/>
      <w:r>
        <w:t xml:space="preserve"> terdiri dari </w:t>
      </w:r>
      <w:proofErr w:type="spellStart"/>
      <w:r>
        <w:t>vesikel</w:t>
      </w:r>
      <w:proofErr w:type="spellEnd"/>
      <w:r>
        <w:t xml:space="preserve"> pusat (</w:t>
      </w:r>
      <w:r>
        <w:rPr>
          <w:i/>
          <w:iCs/>
        </w:rPr>
        <w:t>reservoir</w:t>
      </w:r>
      <w:r>
        <w:t>) yang dikelilingi oleh saluran-saluran radial (</w:t>
      </w:r>
      <w:proofErr w:type="spellStart"/>
      <w:r>
        <w:rPr>
          <w:i/>
          <w:iCs/>
        </w:rPr>
        <w:t>radiating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canals</w:t>
      </w:r>
      <w:proofErr w:type="spellEnd"/>
      <w:r>
        <w:t xml:space="preserve">). Saluran radial ini mengumpulkan kelebihan air dan ion dari sitoplasma, kemudian menyalurkannya ke </w:t>
      </w:r>
      <w:proofErr w:type="spellStart"/>
      <w:r>
        <w:t>vesikel</w:t>
      </w:r>
      <w:proofErr w:type="spellEnd"/>
      <w:r>
        <w:t xml:space="preserve"> pusat. Ketika </w:t>
      </w:r>
      <w:proofErr w:type="spellStart"/>
      <w:r>
        <w:t>vesikel</w:t>
      </w:r>
      <w:proofErr w:type="spellEnd"/>
      <w:r>
        <w:t xml:space="preserve"> terisi penuh (fase </w:t>
      </w:r>
      <w:proofErr w:type="spellStart"/>
      <w:r>
        <w:t>diastol</w:t>
      </w:r>
      <w:proofErr w:type="spellEnd"/>
      <w:r>
        <w:t xml:space="preserve">), struktur </w:t>
      </w:r>
      <w:proofErr w:type="spellStart"/>
      <w:r>
        <w:t>miofilamen</w:t>
      </w:r>
      <w:proofErr w:type="spellEnd"/>
      <w:r>
        <w:t xml:space="preserve"> di sekeliling membran vakuola berkontraksi (fase </w:t>
      </w:r>
      <w:proofErr w:type="spellStart"/>
      <w:r>
        <w:t>sistol</w:t>
      </w:r>
      <w:proofErr w:type="spellEnd"/>
      <w:r>
        <w:t>) untuk memompa air keluar melintasi pori membran sel menuju lingkungan eksternal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485A54A6" w14:textId="77777777" w:rsidR="004D1B96" w:rsidRDefault="00734B0D">
      <w:pPr>
        <w:pStyle w:val="Judul4"/>
      </w:pPr>
      <w:r>
        <w:t xml:space="preserve">​Vakuola Makanan dan </w:t>
      </w:r>
      <w:proofErr w:type="spellStart"/>
      <w:r>
        <w:t>Cytostome</w:t>
      </w:r>
      <w:proofErr w:type="spellEnd"/>
      <w:r>
        <w:t xml:space="preserve"> (</w:t>
      </w:r>
      <w:proofErr w:type="spellStart"/>
      <w:r>
        <w:t>Sitostom</w:t>
      </w:r>
      <w:proofErr w:type="spellEnd"/>
      <w:r>
        <w:t>)</w:t>
      </w:r>
    </w:p>
    <w:p w14:paraId="4C6E366D" w14:textId="77777777" w:rsidR="004D1B96" w:rsidRDefault="00734B0D">
      <w:r>
        <w:t>​</w:t>
      </w:r>
      <w:r>
        <w:tab/>
        <w:t xml:space="preserve">Pada Protista heterotrof </w:t>
      </w:r>
      <w:proofErr w:type="spellStart"/>
      <w:r>
        <w:t>fagotrofik</w:t>
      </w:r>
      <w:proofErr w:type="spellEnd"/>
      <w:r>
        <w:t xml:space="preserve"> (seperti </w:t>
      </w:r>
      <w:proofErr w:type="spellStart"/>
      <w:r>
        <w:rPr>
          <w:i/>
          <w:iCs/>
        </w:rPr>
        <w:t>Ciliata</w:t>
      </w:r>
      <w:proofErr w:type="spellEnd"/>
      <w:r>
        <w:t xml:space="preserve"> dan </w:t>
      </w:r>
      <w:proofErr w:type="spellStart"/>
      <w:r>
        <w:rPr>
          <w:i/>
          <w:iCs/>
        </w:rPr>
        <w:t>Amoebozoa</w:t>
      </w:r>
      <w:proofErr w:type="spellEnd"/>
      <w:r>
        <w:t xml:space="preserve">), </w:t>
      </w:r>
      <w:proofErr w:type="spellStart"/>
      <w:r>
        <w:t>ingesti</w:t>
      </w:r>
      <w:proofErr w:type="spellEnd"/>
      <w:r>
        <w:t xml:space="preserve"> partikel makanan padat dilakukan melalui pembentukan vakuola makanan (</w:t>
      </w:r>
      <w:proofErr w:type="spellStart"/>
      <w:r>
        <w:rPr>
          <w:i/>
          <w:iCs/>
        </w:rPr>
        <w:t>phagosome</w:t>
      </w:r>
      <w:proofErr w:type="spellEnd"/>
      <w:r>
        <w:t xml:space="preserve">). Pada kelompok </w:t>
      </w:r>
      <w:proofErr w:type="spellStart"/>
      <w:r>
        <w:rPr>
          <w:i/>
          <w:iCs/>
        </w:rPr>
        <w:t>Ciliata</w:t>
      </w:r>
      <w:proofErr w:type="spellEnd"/>
      <w:r>
        <w:t xml:space="preserve">, </w:t>
      </w:r>
      <w:proofErr w:type="spellStart"/>
      <w:r>
        <w:t>ingesti</w:t>
      </w:r>
      <w:proofErr w:type="spellEnd"/>
      <w:r>
        <w:t xml:space="preserve"> terjadi di lokasi spesifik yang dinamakan </w:t>
      </w:r>
      <w:proofErr w:type="spellStart"/>
      <w:r>
        <w:rPr>
          <w:i/>
          <w:iCs/>
        </w:rPr>
        <w:t>cytostome</w:t>
      </w:r>
      <w:proofErr w:type="spellEnd"/>
      <w:r>
        <w:t xml:space="preserve"> (mulut sel) yang terhubung dengan </w:t>
      </w:r>
      <w:proofErr w:type="spellStart"/>
      <w:r>
        <w:rPr>
          <w:i/>
          <w:iCs/>
        </w:rPr>
        <w:t>cytopharynx</w:t>
      </w:r>
      <w:proofErr w:type="spellEnd"/>
      <w:r>
        <w:t xml:space="preserve"> (kerongkongan sel)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2017). Setelah terbentuk, vakuola makanan berfusi dengan lisosom primer yang membawa enzim-enzim hidrolitik asam untuk memecah makromolekul. Sisa pencernaan yang tidak tercerna selanjutnya diekskresikan melalui struktur ekskresi khusus yang dinamakan </w:t>
      </w:r>
      <w:proofErr w:type="spellStart"/>
      <w:r>
        <w:rPr>
          <w:i/>
          <w:iCs/>
        </w:rPr>
        <w:t>cytoproct</w:t>
      </w:r>
      <w:proofErr w:type="spellEnd"/>
      <w:r>
        <w:t xml:space="preserve"> atau </w:t>
      </w:r>
      <w:proofErr w:type="spellStart"/>
      <w:r>
        <w:t>cytopyge</w:t>
      </w:r>
      <w:proofErr w:type="spellEnd"/>
      <w:r>
        <w:t xml:space="preserve"> melalui mekanisme </w:t>
      </w:r>
      <w:proofErr w:type="spellStart"/>
      <w:r>
        <w:t>eksositosis</w:t>
      </w:r>
      <w:proofErr w:type="spellEnd"/>
      <w:r>
        <w:t xml:space="preserve">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3B2AD06F" w14:textId="77777777" w:rsidR="004D1B96" w:rsidRDefault="00734B0D">
      <w:pPr>
        <w:pStyle w:val="Judul3"/>
      </w:pPr>
      <w:r>
        <w:t xml:space="preserve">​Sistem </w:t>
      </w:r>
      <w:proofErr w:type="spellStart"/>
      <w:r>
        <w:t>Sitoskeleton</w:t>
      </w:r>
      <w:proofErr w:type="spellEnd"/>
      <w:r>
        <w:t xml:space="preserve">, Mekanisme </w:t>
      </w:r>
      <w:proofErr w:type="spellStart"/>
      <w:r>
        <w:t>Motilitas</w:t>
      </w:r>
      <w:proofErr w:type="spellEnd"/>
      <w:r>
        <w:t>, dan Pelindung Eksternal</w:t>
      </w:r>
    </w:p>
    <w:p w14:paraId="748B0E2F" w14:textId="77777777" w:rsidR="004D1B96" w:rsidRDefault="00734B0D">
      <w:r>
        <w:t>​</w:t>
      </w:r>
      <w:r>
        <w:tab/>
        <w:t xml:space="preserve">Mekanisme pergerakan dan perlindungan fisik pada Protista didukung oleh organisasi </w:t>
      </w:r>
      <w:proofErr w:type="spellStart"/>
      <w:r>
        <w:t>sitoskeleton</w:t>
      </w:r>
      <w:proofErr w:type="spellEnd"/>
      <w:r>
        <w:t xml:space="preserve"> yang sangat terspesialisasi serta struktur pelindung permukaan sel.</w:t>
      </w:r>
    </w:p>
    <w:p w14:paraId="15AC1571" w14:textId="77777777" w:rsidR="004D1B96" w:rsidRDefault="00734B0D">
      <w:pPr>
        <w:pStyle w:val="Judul4"/>
      </w:pPr>
      <w:r>
        <w:t xml:space="preserve">​Organel Lokomotif: </w:t>
      </w:r>
      <w:proofErr w:type="spellStart"/>
      <w:r>
        <w:t>Silia</w:t>
      </w:r>
      <w:proofErr w:type="spellEnd"/>
      <w:r>
        <w:t xml:space="preserve">, </w:t>
      </w:r>
      <w:proofErr w:type="spellStart"/>
      <w:r>
        <w:t>Flagela</w:t>
      </w:r>
      <w:proofErr w:type="spellEnd"/>
      <w:r>
        <w:t xml:space="preserve">, dan </w:t>
      </w:r>
      <w:proofErr w:type="spellStart"/>
      <w:r>
        <w:t>Pseudopodia</w:t>
      </w:r>
      <w:proofErr w:type="spellEnd"/>
    </w:p>
    <w:p w14:paraId="05BF46FA" w14:textId="77777777" w:rsidR="004D1B96" w:rsidRDefault="00734B0D">
      <w:pPr>
        <w:pStyle w:val="DaftarParagraf"/>
        <w:numPr>
          <w:ilvl w:val="0"/>
          <w:numId w:val="5"/>
        </w:numPr>
        <w:ind w:left="357" w:hanging="360"/>
      </w:pPr>
      <w:r>
        <w:rPr>
          <w:b/>
          <w:bCs/>
        </w:rPr>
        <w:t>​</w:t>
      </w:r>
      <w:proofErr w:type="spellStart"/>
      <w:r>
        <w:rPr>
          <w:b/>
          <w:bCs/>
        </w:rPr>
        <w:t>Silia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Flagela</w:t>
      </w:r>
      <w:proofErr w:type="spellEnd"/>
      <w:r>
        <w:t xml:space="preserve">: Secara ultrastruktur, </w:t>
      </w:r>
      <w:proofErr w:type="spellStart"/>
      <w:r>
        <w:t>silia</w:t>
      </w:r>
      <w:proofErr w:type="spellEnd"/>
      <w:r>
        <w:t xml:space="preserve"> dan </w:t>
      </w:r>
      <w:proofErr w:type="spellStart"/>
      <w:r>
        <w:t>flagela</w:t>
      </w:r>
      <w:proofErr w:type="spellEnd"/>
      <w:r>
        <w:t xml:space="preserve"> pada Protista memiliki </w:t>
      </w:r>
      <w:proofErr w:type="spellStart"/>
      <w:r>
        <w:t>aksonema</w:t>
      </w:r>
      <w:proofErr w:type="spellEnd"/>
      <w:r>
        <w:t xml:space="preserve"> dengan konfigurasi </w:t>
      </w:r>
      <w:proofErr w:type="spellStart"/>
      <w:r>
        <w:t>mikrotubulus</w:t>
      </w:r>
      <w:proofErr w:type="spellEnd"/>
      <w:r>
        <w:t xml:space="preserve"> 9 + 2, yaitu 9 pasangan </w:t>
      </w:r>
      <w:proofErr w:type="spellStart"/>
      <w:r>
        <w:t>mikrotubulus</w:t>
      </w:r>
      <w:proofErr w:type="spellEnd"/>
      <w:r>
        <w:t xml:space="preserve"> perifer dan 2 </w:t>
      </w:r>
      <w:proofErr w:type="spellStart"/>
      <w:r>
        <w:t>mikrotubulus</w:t>
      </w:r>
      <w:proofErr w:type="spellEnd"/>
      <w:r>
        <w:t xml:space="preserve"> tunggal di bagian pusat (</w:t>
      </w:r>
      <w:proofErr w:type="spellStart"/>
      <w:r>
        <w:t>Karp</w:t>
      </w:r>
      <w:proofErr w:type="spellEnd"/>
      <w:r>
        <w:t xml:space="preserve">, 2013). Pasangan </w:t>
      </w:r>
      <w:proofErr w:type="spellStart"/>
      <w:r>
        <w:t>mikrotubulus</w:t>
      </w:r>
      <w:proofErr w:type="spellEnd"/>
      <w:r>
        <w:t xml:space="preserve"> ini dihubungkan oleh lengan protein </w:t>
      </w:r>
      <w:proofErr w:type="spellStart"/>
      <w:r>
        <w:t>dynein</w:t>
      </w:r>
      <w:proofErr w:type="spellEnd"/>
      <w:r>
        <w:t xml:space="preserve"> yang </w:t>
      </w:r>
      <w:proofErr w:type="spellStart"/>
      <w:r>
        <w:t>memenghasilkan</w:t>
      </w:r>
      <w:proofErr w:type="spellEnd"/>
      <w:r>
        <w:t xml:space="preserve"> gerakan melengkung dengan menghidrolisis </w:t>
      </w:r>
      <w:proofErr w:type="spellStart"/>
      <w:r>
        <w:rPr>
          <w:i/>
          <w:iCs/>
        </w:rPr>
        <w:t>Adenosine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Triphosphate</w:t>
      </w:r>
      <w:proofErr w:type="spellEnd"/>
      <w:r>
        <w:t xml:space="preserve"> (ATP). </w:t>
      </w:r>
      <w:proofErr w:type="spellStart"/>
      <w:r>
        <w:t>Silia</w:t>
      </w:r>
      <w:proofErr w:type="spellEnd"/>
      <w:r>
        <w:t xml:space="preserve"> umumnya berukuran pendek dan terdapat dalam jumlah ribuan (seperti pada </w:t>
      </w:r>
      <w:proofErr w:type="spellStart"/>
      <w:r>
        <w:rPr>
          <w:i/>
          <w:iCs/>
        </w:rPr>
        <w:t>Paramecium</w:t>
      </w:r>
      <w:proofErr w:type="spellEnd"/>
      <w:r>
        <w:t xml:space="preserve">), sedangkan </w:t>
      </w:r>
      <w:proofErr w:type="spellStart"/>
      <w:r>
        <w:t>flagela</w:t>
      </w:r>
      <w:proofErr w:type="spellEnd"/>
      <w:r>
        <w:t xml:space="preserve"> berukuran lebih panjang dan berjumlah satu hingga beberapa pasang (seperti pada </w:t>
      </w:r>
      <w:proofErr w:type="spellStart"/>
      <w:r>
        <w:rPr>
          <w:i/>
          <w:iCs/>
        </w:rPr>
        <w:t>Euglena</w:t>
      </w:r>
      <w:proofErr w:type="spellEnd"/>
      <w:r>
        <w:t xml:space="preserve"> dan </w:t>
      </w:r>
      <w:proofErr w:type="spellStart"/>
      <w:r>
        <w:rPr>
          <w:i/>
          <w:iCs/>
        </w:rPr>
        <w:t>Chlamydomonas</w:t>
      </w:r>
      <w:proofErr w:type="spellEnd"/>
      <w:r>
        <w:t>)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16129DC5" w14:textId="77777777" w:rsidR="004D1B96" w:rsidRDefault="00734B0D">
      <w:pPr>
        <w:pStyle w:val="DaftarParagraf"/>
        <w:numPr>
          <w:ilvl w:val="0"/>
          <w:numId w:val="5"/>
        </w:numPr>
        <w:ind w:left="357" w:hanging="360"/>
      </w:pPr>
      <w:r>
        <w:t>​</w:t>
      </w:r>
      <w:proofErr w:type="spellStart"/>
      <w:r>
        <w:rPr>
          <w:b/>
          <w:bCs/>
        </w:rPr>
        <w:t>Pseudopodia</w:t>
      </w:r>
      <w:proofErr w:type="spellEnd"/>
      <w:r>
        <w:rPr>
          <w:b/>
          <w:bCs/>
        </w:rPr>
        <w:t xml:space="preserve"> (Kaki Semu)</w:t>
      </w:r>
      <w:r>
        <w:t xml:space="preserve">: Pergerakan </w:t>
      </w:r>
      <w:proofErr w:type="spellStart"/>
      <w:r>
        <w:t>amoeboid</w:t>
      </w:r>
      <w:proofErr w:type="spellEnd"/>
      <w:r>
        <w:t xml:space="preserve"> (</w:t>
      </w:r>
      <w:proofErr w:type="spellStart"/>
      <w:r>
        <w:rPr>
          <w:i/>
          <w:iCs/>
        </w:rPr>
        <w:t>amoeboid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movement</w:t>
      </w:r>
      <w:proofErr w:type="spellEnd"/>
      <w:r>
        <w:t xml:space="preserve">) didorong oleh polimerisasi dinamis filamen </w:t>
      </w:r>
      <w:proofErr w:type="spellStart"/>
      <w:r>
        <w:t>aktin</w:t>
      </w:r>
      <w:proofErr w:type="spellEnd"/>
      <w:r>
        <w:t xml:space="preserve"> dan interaksinya dengan </w:t>
      </w:r>
      <w:proofErr w:type="spellStart"/>
      <w:r>
        <w:t>miosin</w:t>
      </w:r>
      <w:proofErr w:type="spellEnd"/>
      <w:r>
        <w:t xml:space="preserve"> pada sitoplasma bagian </w:t>
      </w:r>
      <w:r>
        <w:lastRenderedPageBreak/>
        <w:t>luar (ektoplasma) dan bagian dalam (endoplasma)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2017). Berdasarkan morfologinya, </w:t>
      </w:r>
      <w:proofErr w:type="spellStart"/>
      <w:r>
        <w:t>pseudopodia</w:t>
      </w:r>
      <w:proofErr w:type="spellEnd"/>
      <w:r>
        <w:t xml:space="preserve"> dibedakan menjadi:</w:t>
      </w:r>
    </w:p>
    <w:p w14:paraId="633B43D7" w14:textId="77777777" w:rsidR="004D1B96" w:rsidRDefault="00734B0D">
      <w:pPr>
        <w:pStyle w:val="DaftarParagraf"/>
        <w:numPr>
          <w:ilvl w:val="1"/>
          <w:numId w:val="5"/>
        </w:numPr>
        <w:ind w:left="717" w:hanging="360"/>
      </w:pPr>
      <w:r>
        <w:t>​</w:t>
      </w:r>
      <w:proofErr w:type="spellStart"/>
      <w:r>
        <w:rPr>
          <w:b/>
          <w:bCs/>
        </w:rPr>
        <w:t>Lobopodia</w:t>
      </w:r>
      <w:proofErr w:type="spellEnd"/>
      <w:r>
        <w:t xml:space="preserve">: </w:t>
      </w:r>
      <w:proofErr w:type="spellStart"/>
      <w:r>
        <w:t>Pseudopodia</w:t>
      </w:r>
      <w:proofErr w:type="spellEnd"/>
      <w:r>
        <w:t xml:space="preserve"> tebal berujung tumpul (contoh: </w:t>
      </w:r>
      <w:proofErr w:type="spellStart"/>
      <w:r>
        <w:rPr>
          <w:i/>
          <w:iCs/>
        </w:rPr>
        <w:t>Amoeba</w:t>
      </w:r>
      <w:proofErr w:type="spellEnd"/>
      <w:r>
        <w:t>).</w:t>
      </w:r>
    </w:p>
    <w:p w14:paraId="73A66E90" w14:textId="77777777" w:rsidR="004D1B96" w:rsidRDefault="00734B0D">
      <w:pPr>
        <w:pStyle w:val="DaftarParagraf"/>
        <w:numPr>
          <w:ilvl w:val="1"/>
          <w:numId w:val="5"/>
        </w:numPr>
        <w:ind w:left="717" w:hanging="360"/>
      </w:pPr>
      <w:r>
        <w:t>​</w:t>
      </w:r>
      <w:proofErr w:type="spellStart"/>
      <w:r>
        <w:rPr>
          <w:b/>
          <w:bCs/>
        </w:rPr>
        <w:t>Filopodia</w:t>
      </w:r>
      <w:proofErr w:type="spellEnd"/>
      <w:r>
        <w:t xml:space="preserve">: </w:t>
      </w:r>
      <w:proofErr w:type="spellStart"/>
      <w:r>
        <w:t>Pseudopodia</w:t>
      </w:r>
      <w:proofErr w:type="spellEnd"/>
      <w:r>
        <w:t xml:space="preserve"> halus bercabang pendek.</w:t>
      </w:r>
    </w:p>
    <w:p w14:paraId="52EC73E3" w14:textId="77777777" w:rsidR="004D1B96" w:rsidRDefault="00734B0D">
      <w:pPr>
        <w:pStyle w:val="DaftarParagraf"/>
        <w:numPr>
          <w:ilvl w:val="1"/>
          <w:numId w:val="5"/>
        </w:numPr>
        <w:ind w:left="717" w:hanging="360"/>
      </w:pPr>
      <w:r>
        <w:t>​</w:t>
      </w:r>
      <w:proofErr w:type="spellStart"/>
      <w:r>
        <w:rPr>
          <w:b/>
          <w:bCs/>
        </w:rPr>
        <w:t>Reticulopodia</w:t>
      </w:r>
      <w:proofErr w:type="spellEnd"/>
      <w:r>
        <w:t xml:space="preserve">: </w:t>
      </w:r>
      <w:proofErr w:type="spellStart"/>
      <w:r>
        <w:t>Pseudopodia</w:t>
      </w:r>
      <w:proofErr w:type="spellEnd"/>
      <w:r>
        <w:t xml:space="preserve"> seperti jaring halus yang saling berjalin (contoh: </w:t>
      </w:r>
      <w:r>
        <w:rPr>
          <w:i/>
          <w:iCs/>
        </w:rPr>
        <w:t>Foraminifera</w:t>
      </w:r>
      <w:r>
        <w:t>).</w:t>
      </w:r>
    </w:p>
    <w:p w14:paraId="5426A2C1" w14:textId="77777777" w:rsidR="004D1B96" w:rsidRDefault="00734B0D">
      <w:pPr>
        <w:pStyle w:val="DaftarParagraf"/>
        <w:numPr>
          <w:ilvl w:val="1"/>
          <w:numId w:val="5"/>
        </w:numPr>
        <w:ind w:left="717" w:hanging="360"/>
      </w:pPr>
      <w:r>
        <w:t>​</w:t>
      </w:r>
      <w:proofErr w:type="spellStart"/>
      <w:r>
        <w:rPr>
          <w:b/>
          <w:bCs/>
        </w:rPr>
        <w:t>Axopodia</w:t>
      </w:r>
      <w:proofErr w:type="spellEnd"/>
      <w:r>
        <w:t xml:space="preserve">: </w:t>
      </w:r>
      <w:proofErr w:type="spellStart"/>
      <w:r>
        <w:t>Pseudopodia</w:t>
      </w:r>
      <w:proofErr w:type="spellEnd"/>
      <w:r>
        <w:t xml:space="preserve"> kaku berpola bundel </w:t>
      </w:r>
      <w:proofErr w:type="spellStart"/>
      <w:r>
        <w:t>mikrotubulus</w:t>
      </w:r>
      <w:proofErr w:type="spellEnd"/>
      <w:r>
        <w:t xml:space="preserve"> di bagian tengahnya (contoh: </w:t>
      </w:r>
      <w:proofErr w:type="spellStart"/>
      <w:r>
        <w:rPr>
          <w:i/>
          <w:iCs/>
        </w:rPr>
        <w:t>Radiolaria</w:t>
      </w:r>
      <w:proofErr w:type="spellEnd"/>
      <w:r>
        <w:t>)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693EB767" w14:textId="77777777" w:rsidR="004D1B96" w:rsidRDefault="00734B0D">
      <w:pPr>
        <w:pStyle w:val="Judul4"/>
      </w:pPr>
      <w:r>
        <w:t>​Pelindung Luar dan Dinding Sel Khusus</w:t>
      </w:r>
    </w:p>
    <w:p w14:paraId="260EDCD6" w14:textId="77777777" w:rsidR="004D1B96" w:rsidRDefault="00734B0D">
      <w:r>
        <w:t>​</w:t>
      </w:r>
      <w:r>
        <w:tab/>
        <w:t>Untuk beradaptasi terhadap tekanan mekanis dan bahaya predasi, berbagai takson Protista mengembangkan pelindung eksternal dengan komposisi kimia yang khas:</w:t>
      </w:r>
    </w:p>
    <w:p w14:paraId="233ABF3B" w14:textId="77777777" w:rsidR="004D1B96" w:rsidRDefault="00734B0D">
      <w:pPr>
        <w:pStyle w:val="DaftarParagraf"/>
        <w:numPr>
          <w:ilvl w:val="0"/>
          <w:numId w:val="6"/>
        </w:numPr>
        <w:ind w:left="360" w:hanging="360"/>
      </w:pPr>
      <w:r>
        <w:t>​</w:t>
      </w:r>
      <w:proofErr w:type="spellStart"/>
      <w:r>
        <w:rPr>
          <w:b/>
          <w:bCs/>
        </w:rPr>
        <w:t>Frustula</w:t>
      </w:r>
      <w:proofErr w:type="spellEnd"/>
      <w:r>
        <w:rPr>
          <w:b/>
          <w:bCs/>
        </w:rPr>
        <w:t xml:space="preserve"> Silika (Diatom)</w:t>
      </w:r>
      <w:r>
        <w:t xml:space="preserve">: Dinding sel </w:t>
      </w:r>
      <w:proofErr w:type="spellStart"/>
      <w:r>
        <w:rPr>
          <w:i/>
          <w:iCs/>
        </w:rPr>
        <w:t>Bacillariophyceae</w:t>
      </w:r>
      <w:proofErr w:type="spellEnd"/>
      <w:r>
        <w:t xml:space="preserve"> (Diatom) tersusun atas </w:t>
      </w:r>
      <w:proofErr w:type="spellStart"/>
      <w:r>
        <w:t>hidrated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(SiO</w:t>
      </w:r>
      <w:r>
        <w:rPr>
          <w:vertAlign w:val="subscript"/>
        </w:rPr>
        <w:t>2</w:t>
      </w:r>
      <w:r>
        <w:t xml:space="preserve"> • nH</w:t>
      </w:r>
      <w:r>
        <w:rPr>
          <w:vertAlign w:val="subscript"/>
        </w:rPr>
        <w:t>2</w:t>
      </w:r>
      <w:r>
        <w:t>O) yang membentuk cangkang simetris dua katup (</w:t>
      </w:r>
      <w:proofErr w:type="spellStart"/>
      <w:r>
        <w:t>epiteka</w:t>
      </w:r>
      <w:proofErr w:type="spellEnd"/>
      <w:r>
        <w:t xml:space="preserve"> dan </w:t>
      </w:r>
      <w:proofErr w:type="spellStart"/>
      <w:r>
        <w:t>hipoteka</w:t>
      </w:r>
      <w:proofErr w:type="spellEnd"/>
      <w:r>
        <w:t xml:space="preserve">) </w:t>
      </w:r>
      <w:proofErr w:type="spellStart"/>
      <w:r>
        <w:t>berkepresisian</w:t>
      </w:r>
      <w:proofErr w:type="spellEnd"/>
      <w:r>
        <w:t xml:space="preserve"> tinggi (Lee, 2018).</w:t>
      </w:r>
    </w:p>
    <w:p w14:paraId="1FC70AD5" w14:textId="77777777" w:rsidR="004D1B96" w:rsidRDefault="00734B0D">
      <w:pPr>
        <w:pStyle w:val="DaftarParagraf"/>
        <w:numPr>
          <w:ilvl w:val="0"/>
          <w:numId w:val="6"/>
        </w:numPr>
        <w:ind w:left="360" w:hanging="360"/>
      </w:pPr>
      <w:r>
        <w:t>​</w:t>
      </w:r>
      <w:r>
        <w:rPr>
          <w:b/>
          <w:bCs/>
        </w:rPr>
        <w:t>Pelikel</w:t>
      </w:r>
      <w:r>
        <w:t xml:space="preserve">: Lapisan penyokong </w:t>
      </w:r>
      <w:proofErr w:type="spellStart"/>
      <w:r>
        <w:t>proteinaceous</w:t>
      </w:r>
      <w:proofErr w:type="spellEnd"/>
      <w:r>
        <w:t xml:space="preserve"> yang terletak di bawah membran plasma pada </w:t>
      </w:r>
      <w:proofErr w:type="spellStart"/>
      <w:r>
        <w:rPr>
          <w:i/>
          <w:iCs/>
        </w:rPr>
        <w:t>Euglenoidea</w:t>
      </w:r>
      <w:proofErr w:type="spellEnd"/>
      <w:r>
        <w:t xml:space="preserve"> dan </w:t>
      </w:r>
      <w:proofErr w:type="spellStart"/>
      <w:r>
        <w:rPr>
          <w:i/>
          <w:iCs/>
        </w:rPr>
        <w:t>Ciliata</w:t>
      </w:r>
      <w:proofErr w:type="spellEnd"/>
      <w:r>
        <w:t>, memberikan kelenturan sekaligus kekuatan mekanis pada bentuk sel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31F76366" w14:textId="77777777" w:rsidR="004D1B96" w:rsidRDefault="00734B0D">
      <w:pPr>
        <w:pStyle w:val="DaftarParagraf"/>
        <w:numPr>
          <w:ilvl w:val="0"/>
          <w:numId w:val="6"/>
        </w:numPr>
        <w:ind w:left="360" w:hanging="360"/>
      </w:pPr>
      <w:r>
        <w:t>​</w:t>
      </w:r>
      <w:r>
        <w:rPr>
          <w:b/>
          <w:bCs/>
        </w:rPr>
        <w:t>Teka Selulosa (</w:t>
      </w:r>
      <w:proofErr w:type="spellStart"/>
      <w:r>
        <w:rPr>
          <w:b/>
          <w:bCs/>
        </w:rPr>
        <w:t>Dinoflagellata</w:t>
      </w:r>
      <w:proofErr w:type="spellEnd"/>
      <w:r>
        <w:rPr>
          <w:b/>
          <w:bCs/>
        </w:rPr>
        <w:t>)</w:t>
      </w:r>
      <w:r>
        <w:t xml:space="preserve">: Pelat-pelat kaku yang tersusun dari selulosa yang terletak di dalam </w:t>
      </w:r>
      <w:proofErr w:type="spellStart"/>
      <w:r>
        <w:t>vesikel</w:t>
      </w:r>
      <w:proofErr w:type="spellEnd"/>
      <w:r>
        <w:t xml:space="preserve"> membran alveolar pada kelompok </w:t>
      </w:r>
      <w:proofErr w:type="spellStart"/>
      <w:r>
        <w:t>Dinoflagellata</w:t>
      </w:r>
      <w:proofErr w:type="spellEnd"/>
      <w:r>
        <w:t xml:space="preserve">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7AAD079C" w14:textId="77777777" w:rsidR="004D1B96" w:rsidRDefault="00734B0D">
      <w:pPr>
        <w:pStyle w:val="DaftarParagraf"/>
        <w:numPr>
          <w:ilvl w:val="0"/>
          <w:numId w:val="6"/>
        </w:numPr>
        <w:ind w:left="360" w:hanging="360"/>
      </w:pPr>
      <w:r>
        <w:t>​</w:t>
      </w:r>
      <w:r>
        <w:rPr>
          <w:b/>
          <w:bCs/>
        </w:rPr>
        <w:t>Cangkang Kalsit (Foraminifera)</w:t>
      </w:r>
      <w:r>
        <w:t xml:space="preserve">: Dinding sel </w:t>
      </w:r>
      <w:proofErr w:type="spellStart"/>
      <w:r>
        <w:t>terimpregnasi</w:t>
      </w:r>
      <w:proofErr w:type="spellEnd"/>
      <w:r>
        <w:t xml:space="preserve"> kalsium karbonat (CaCO</w:t>
      </w:r>
      <w:r>
        <w:rPr>
          <w:vertAlign w:val="subscript"/>
        </w:rPr>
        <w:t>3</w:t>
      </w:r>
      <w:r>
        <w:t>) yang membentuk kamar-kamar mikroskopis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5B09D76B" w14:textId="77777777" w:rsidR="004D1B96" w:rsidRDefault="00734B0D">
      <w:pPr>
        <w:pStyle w:val="Judul2"/>
      </w:pPr>
      <w:bookmarkStart w:id="8" w:name="_TOC000010"/>
      <w:r>
        <w:t>Filogeni dan Keanekaragaman Protista</w:t>
      </w:r>
      <w:bookmarkEnd w:id="8"/>
    </w:p>
    <w:p w14:paraId="239A055B" w14:textId="77777777" w:rsidR="004D1B96" w:rsidRDefault="00734B0D">
      <w:pPr>
        <w:pStyle w:val="Judul3"/>
      </w:pPr>
      <w:r>
        <w:t xml:space="preserve">​Rekonstruksi </w:t>
      </w:r>
      <w:proofErr w:type="spellStart"/>
      <w:r>
        <w:t>Filogenetik</w:t>
      </w:r>
      <w:proofErr w:type="spellEnd"/>
      <w:r>
        <w:t xml:space="preserve"> </w:t>
      </w:r>
      <w:proofErr w:type="spellStart"/>
      <w:r>
        <w:t>Eukariot</w:t>
      </w:r>
      <w:proofErr w:type="spellEnd"/>
      <w:r>
        <w:t xml:space="preserve"> dan Konsep </w:t>
      </w:r>
      <w:proofErr w:type="spellStart"/>
      <w:r>
        <w:t>Supergrup</w:t>
      </w:r>
      <w:proofErr w:type="spellEnd"/>
    </w:p>
    <w:p w14:paraId="66CC3399" w14:textId="77777777" w:rsidR="004D1B96" w:rsidRDefault="00734B0D">
      <w:r>
        <w:t>​</w:t>
      </w:r>
      <w:r>
        <w:tab/>
        <w:t xml:space="preserve">Perkembangan biologi molekuler, analisis </w:t>
      </w:r>
      <w:proofErr w:type="spellStart"/>
      <w:r>
        <w:t>sekuens</w:t>
      </w:r>
      <w:proofErr w:type="spellEnd"/>
      <w:r>
        <w:t xml:space="preserve"> RNA </w:t>
      </w:r>
      <w:proofErr w:type="spellStart"/>
      <w:r>
        <w:t>ribosomal</w:t>
      </w:r>
      <w:proofErr w:type="spellEnd"/>
      <w:r>
        <w:t xml:space="preserve"> (</w:t>
      </w:r>
      <w:proofErr w:type="spellStart"/>
      <w:r>
        <w:t>rRNA</w:t>
      </w:r>
      <w:proofErr w:type="spellEnd"/>
      <w:r>
        <w:t xml:space="preserve">), serta penanda </w:t>
      </w:r>
      <w:proofErr w:type="spellStart"/>
      <w:r>
        <w:t>multigenik</w:t>
      </w:r>
      <w:proofErr w:type="spellEnd"/>
      <w:r>
        <w:t xml:space="preserve"> telah merevolusi cara pandang taksonomi terhadap kelompok Protista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2019). Klasifikasi tradisional yang membagi Protista berdasarkan kemiripan </w:t>
      </w:r>
      <w:proofErr w:type="spellStart"/>
      <w:r>
        <w:t>fenotipik</w:t>
      </w:r>
      <w:proofErr w:type="spellEnd"/>
      <w:r>
        <w:t xml:space="preserve"> sederhana dengan organisme multiseluler (Protista mirip hewan/Protozoa, mirip tumbuhan/Alga, dan mirip jamur) terbukti tidak mencerminkan garis keturunan evolusioner yang sejati (</w:t>
      </w:r>
      <w:proofErr w:type="spellStart"/>
      <w:r>
        <w:t>Keeling</w:t>
      </w:r>
      <w:proofErr w:type="spellEnd"/>
      <w:r>
        <w:t xml:space="preserve">, 2019). Analisis </w:t>
      </w:r>
      <w:proofErr w:type="spellStart"/>
      <w:r>
        <w:t>cladistic</w:t>
      </w:r>
      <w:proofErr w:type="spellEnd"/>
      <w:r>
        <w:t xml:space="preserve"> menunjukkan bahwa Kerajaan Protista tradisional bersifat </w:t>
      </w:r>
      <w:proofErr w:type="spellStart"/>
      <w:r>
        <w:t>polifiletik</w:t>
      </w:r>
      <w:proofErr w:type="spellEnd"/>
      <w:r>
        <w:t xml:space="preserve">, karena mencakup organisme dari berbagai </w:t>
      </w:r>
      <w:proofErr w:type="spellStart"/>
      <w:r>
        <w:t>klad</w:t>
      </w:r>
      <w:proofErr w:type="spellEnd"/>
      <w:r>
        <w:t xml:space="preserve"> evolusi yang memisah sebelum munculnya garis keturunan tumbuhan, hewan, dan Fungi sejati (Simpson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42E44F9F" w14:textId="77777777" w:rsidR="004D1B96" w:rsidRDefault="00734B0D">
      <w:r>
        <w:t>​</w:t>
      </w:r>
      <w:r>
        <w:tab/>
        <w:t xml:space="preserve">Rekonstruksi </w:t>
      </w:r>
      <w:proofErr w:type="spellStart"/>
      <w:r>
        <w:t>filogenetik</w:t>
      </w:r>
      <w:proofErr w:type="spellEnd"/>
      <w:r>
        <w:t xml:space="preserve"> </w:t>
      </w:r>
      <w:proofErr w:type="spellStart"/>
      <w:r>
        <w:t>eukariot</w:t>
      </w:r>
      <w:proofErr w:type="spellEnd"/>
      <w:r>
        <w:t xml:space="preserve"> modern membagi Domain </w:t>
      </w:r>
      <w:proofErr w:type="spellStart"/>
      <w:r>
        <w:t>Eukarya</w:t>
      </w:r>
      <w:proofErr w:type="spellEnd"/>
      <w:r>
        <w:t xml:space="preserve"> ke dalam empat </w:t>
      </w:r>
      <w:proofErr w:type="spellStart"/>
      <w:r>
        <w:t>Supergrup</w:t>
      </w:r>
      <w:proofErr w:type="spellEnd"/>
      <w:r>
        <w:t xml:space="preserve"> </w:t>
      </w:r>
      <w:proofErr w:type="spellStart"/>
      <w:r>
        <w:t>monofileik</w:t>
      </w:r>
      <w:proofErr w:type="spellEnd"/>
      <w:r>
        <w:t xml:space="preserve"> utama: </w:t>
      </w:r>
      <w:proofErr w:type="spellStart"/>
      <w:r>
        <w:rPr>
          <w:i/>
          <w:iCs/>
        </w:rPr>
        <w:t>Excavata</w:t>
      </w:r>
      <w:proofErr w:type="spellEnd"/>
      <w:r>
        <w:t>, SAR (</w:t>
      </w:r>
      <w:proofErr w:type="spellStart"/>
      <w:r>
        <w:rPr>
          <w:i/>
          <w:iCs/>
        </w:rPr>
        <w:t>Stramenopiles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Alveolates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Rhizarians</w:t>
      </w:r>
      <w:proofErr w:type="spellEnd"/>
      <w:r>
        <w:t xml:space="preserve">), </w:t>
      </w:r>
      <w:proofErr w:type="spellStart"/>
      <w:r>
        <w:rPr>
          <w:i/>
          <w:iCs/>
        </w:rPr>
        <w:t>Archaeplastida</w:t>
      </w:r>
      <w:proofErr w:type="spellEnd"/>
      <w:r>
        <w:t xml:space="preserve">, dan </w:t>
      </w:r>
      <w:proofErr w:type="spellStart"/>
      <w:r>
        <w:rPr>
          <w:i/>
          <w:iCs/>
        </w:rPr>
        <w:t>Unikonta</w:t>
      </w:r>
      <w:proofErr w:type="spellEnd"/>
      <w:r>
        <w:t xml:space="preserve">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Pembagian ini memperlihatkan bahwa keberadaan </w:t>
      </w:r>
      <w:proofErr w:type="spellStart"/>
      <w:r>
        <w:t>plastida</w:t>
      </w:r>
      <w:proofErr w:type="spellEnd"/>
      <w:r>
        <w:t xml:space="preserve"> (kloroplas) pada berbagai takson Protista terjadi melalui peristiwa </w:t>
      </w:r>
      <w:proofErr w:type="spellStart"/>
      <w:r>
        <w:t>endosimbiosis</w:t>
      </w:r>
      <w:proofErr w:type="spellEnd"/>
      <w:r>
        <w:t xml:space="preserve"> primer (penelanan </w:t>
      </w:r>
      <w:proofErr w:type="spellStart"/>
      <w:r>
        <w:rPr>
          <w:i/>
          <w:iCs/>
        </w:rPr>
        <w:t>cyanobacteria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fotosintetik</w:t>
      </w:r>
      <w:proofErr w:type="spellEnd"/>
      <w:r>
        <w:t xml:space="preserve"> oleh </w:t>
      </w:r>
      <w:proofErr w:type="spellStart"/>
      <w:r>
        <w:t>eukariot</w:t>
      </w:r>
      <w:proofErr w:type="spellEnd"/>
      <w:r>
        <w:t xml:space="preserve"> heterotrof purba) serta </w:t>
      </w:r>
      <w:proofErr w:type="spellStart"/>
      <w:r>
        <w:t>endosimbiosis</w:t>
      </w:r>
      <w:proofErr w:type="spellEnd"/>
      <w:r>
        <w:t xml:space="preserve"> sekunder (penelanan alga hijau atau alga merah uniseluler oleh </w:t>
      </w:r>
      <w:proofErr w:type="spellStart"/>
      <w:r>
        <w:t>eukariot</w:t>
      </w:r>
      <w:proofErr w:type="spellEnd"/>
      <w:r>
        <w:t xml:space="preserve"> heterotrof lain) (</w:t>
      </w:r>
      <w:proofErr w:type="spellStart"/>
      <w:r>
        <w:t>Keeling</w:t>
      </w:r>
      <w:proofErr w:type="spellEnd"/>
      <w:r>
        <w:t xml:space="preserve">, 2019; 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4BCF54D6" w14:textId="77777777" w:rsidR="004D1B96" w:rsidRDefault="00734B0D">
      <w:pPr>
        <w:pStyle w:val="Judul3"/>
      </w:pPr>
      <w:r>
        <w:lastRenderedPageBreak/>
        <w:t xml:space="preserve">​Keanekaragaman Taksonomi Empat </w:t>
      </w:r>
      <w:proofErr w:type="spellStart"/>
      <w:r>
        <w:t>Supergrup</w:t>
      </w:r>
      <w:proofErr w:type="spellEnd"/>
      <w:r>
        <w:t xml:space="preserve"> </w:t>
      </w:r>
      <w:proofErr w:type="spellStart"/>
      <w:r>
        <w:t>Eukarya</w:t>
      </w:r>
      <w:proofErr w:type="spellEnd"/>
    </w:p>
    <w:p w14:paraId="6BF679EB" w14:textId="77777777" w:rsidR="004D1B96" w:rsidRDefault="00734B0D">
      <w:pPr>
        <w:pStyle w:val="Judul4"/>
      </w:pPr>
      <w:r>
        <w:t>​</w:t>
      </w:r>
      <w:proofErr w:type="spellStart"/>
      <w:r>
        <w:t>Supergrup</w:t>
      </w:r>
      <w:proofErr w:type="spellEnd"/>
      <w:r>
        <w:t xml:space="preserve"> </w:t>
      </w:r>
      <w:proofErr w:type="spellStart"/>
      <w:r>
        <w:rPr>
          <w:i/>
          <w:iCs/>
        </w:rPr>
        <w:t>Excavata</w:t>
      </w:r>
      <w:proofErr w:type="spellEnd"/>
    </w:p>
    <w:p w14:paraId="69B026F4" w14:textId="77777777" w:rsidR="004D1B96" w:rsidRDefault="00734B0D">
      <w:r>
        <w:t>​</w:t>
      </w:r>
      <w:r>
        <w:tab/>
      </w:r>
      <w:proofErr w:type="spellStart"/>
      <w:r>
        <w:t>Supergrup</w:t>
      </w:r>
      <w:proofErr w:type="spellEnd"/>
      <w:r>
        <w:t xml:space="preserve"> </w:t>
      </w:r>
      <w:proofErr w:type="spellStart"/>
      <w:r>
        <w:t>Excavata</w:t>
      </w:r>
      <w:proofErr w:type="spellEnd"/>
      <w:r>
        <w:t xml:space="preserve"> merupakan kelompok </w:t>
      </w:r>
      <w:proofErr w:type="spellStart"/>
      <w:r>
        <w:t>eukariotik</w:t>
      </w:r>
      <w:proofErr w:type="spellEnd"/>
      <w:r>
        <w:t xml:space="preserve"> basal yang umumnya dicirikan oleh keberadaan alur makan </w:t>
      </w:r>
      <w:proofErr w:type="spellStart"/>
      <w:r>
        <w:t>sitostomal</w:t>
      </w:r>
      <w:proofErr w:type="spellEnd"/>
      <w:r>
        <w:t xml:space="preserve"> kaku (</w:t>
      </w:r>
      <w:proofErr w:type="spellStart"/>
      <w:r>
        <w:rPr>
          <w:i/>
          <w:iCs/>
        </w:rPr>
        <w:t>excavated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feeding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groove</w:t>
      </w:r>
      <w:proofErr w:type="spellEnd"/>
      <w:r>
        <w:t xml:space="preserve">) pada satu sisi tubuh selnya serta struktur </w:t>
      </w:r>
      <w:proofErr w:type="spellStart"/>
      <w:r>
        <w:t>sitoskeleton</w:t>
      </w:r>
      <w:proofErr w:type="spellEnd"/>
      <w:r>
        <w:t xml:space="preserve"> dan </w:t>
      </w:r>
      <w:proofErr w:type="spellStart"/>
      <w:r>
        <w:t>flagela</w:t>
      </w:r>
      <w:proofErr w:type="spellEnd"/>
      <w:r>
        <w:t xml:space="preserve"> yang khas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Sebagian besar anggotanya merupakan anaerob atau heterotrof </w:t>
      </w:r>
      <w:proofErr w:type="spellStart"/>
      <w:r>
        <w:t>berflagela</w:t>
      </w:r>
      <w:proofErr w:type="spellEnd"/>
      <w:r>
        <w:t xml:space="preserve"> dengan organel mirip </w:t>
      </w:r>
      <w:proofErr w:type="spellStart"/>
      <w:r>
        <w:t>mitokondria</w:t>
      </w:r>
      <w:proofErr w:type="spellEnd"/>
      <w:r>
        <w:t xml:space="preserve"> yang telah mengalami reduksi atau modifikasi ekstrem (</w:t>
      </w:r>
      <w:proofErr w:type="spellStart"/>
      <w:r>
        <w:t>mitosom</w:t>
      </w:r>
      <w:proofErr w:type="spellEnd"/>
      <w:r>
        <w:t xml:space="preserve"> atau </w:t>
      </w:r>
      <w:proofErr w:type="spellStart"/>
      <w:r>
        <w:t>hidrogenosom</w:t>
      </w:r>
      <w:proofErr w:type="spellEnd"/>
      <w:r>
        <w:t xml:space="preserve">) (Simpson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25D33EC7" w14:textId="77777777" w:rsidR="004D1B96" w:rsidRDefault="00734B0D">
      <w:pPr>
        <w:pStyle w:val="DaftarParagraf"/>
        <w:numPr>
          <w:ilvl w:val="0"/>
          <w:numId w:val="7"/>
        </w:numPr>
        <w:ind w:left="357" w:hanging="360"/>
      </w:pPr>
      <w:r>
        <w:t>​</w:t>
      </w:r>
      <w:proofErr w:type="spellStart"/>
      <w:r>
        <w:rPr>
          <w:b/>
          <w:bCs/>
        </w:rPr>
        <w:t>Diplomonad</w:t>
      </w:r>
      <w:proofErr w:type="spellEnd"/>
      <w:r>
        <w:t xml:space="preserve">: Memiliki </w:t>
      </w:r>
      <w:proofErr w:type="spellStart"/>
      <w:r>
        <w:t>mitokondria</w:t>
      </w:r>
      <w:proofErr w:type="spellEnd"/>
      <w:r>
        <w:t xml:space="preserve"> non-fungsional untuk respirasi aerobik yang disebut </w:t>
      </w:r>
      <w:proofErr w:type="spellStart"/>
      <w:r>
        <w:t>mitosom</w:t>
      </w:r>
      <w:proofErr w:type="spellEnd"/>
      <w:r>
        <w:t>. Organisme ini umumnya berinti dua seukuran (</w:t>
      </w:r>
      <w:proofErr w:type="spellStart"/>
      <w:r>
        <w:rPr>
          <w:i/>
          <w:iCs/>
        </w:rPr>
        <w:t>binucleate</w:t>
      </w:r>
      <w:proofErr w:type="spellEnd"/>
      <w:r>
        <w:t xml:space="preserve">) dan bergerak menggunakan </w:t>
      </w:r>
      <w:proofErr w:type="spellStart"/>
      <w:r>
        <w:t>flagela</w:t>
      </w:r>
      <w:proofErr w:type="spellEnd"/>
      <w:r>
        <w:t xml:space="preserve"> multipel. Contoh utamanya adalah </w:t>
      </w:r>
      <w:proofErr w:type="spellStart"/>
      <w:r>
        <w:t>Giardia</w:t>
      </w:r>
      <w:proofErr w:type="spellEnd"/>
      <w:r>
        <w:t xml:space="preserve"> </w:t>
      </w:r>
      <w:proofErr w:type="spellStart"/>
      <w:r>
        <w:t>intestinalis</w:t>
      </w:r>
      <w:proofErr w:type="spellEnd"/>
      <w:r>
        <w:t xml:space="preserve"> (</w:t>
      </w:r>
      <w:proofErr w:type="spellStart"/>
      <w:r>
        <w:rPr>
          <w:i/>
          <w:iCs/>
        </w:rPr>
        <w:t>Giardia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lamblia</w:t>
      </w:r>
      <w:proofErr w:type="spellEnd"/>
      <w:r>
        <w:t xml:space="preserve">), suatu parasit anaerobik usus halus yang memicu penyakit </w:t>
      </w:r>
      <w:proofErr w:type="spellStart"/>
      <w:r>
        <w:t>giardiasis</w:t>
      </w:r>
      <w:proofErr w:type="spellEnd"/>
      <w:r>
        <w:t xml:space="preserve"> pada manusia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341C0D7E" w14:textId="77777777" w:rsidR="004D1B96" w:rsidRDefault="00734B0D">
      <w:pPr>
        <w:pStyle w:val="DaftarParagraf"/>
        <w:numPr>
          <w:ilvl w:val="0"/>
          <w:numId w:val="7"/>
        </w:numPr>
        <w:ind w:left="357" w:hanging="360"/>
      </w:pPr>
      <w:r>
        <w:t>​</w:t>
      </w:r>
      <w:proofErr w:type="spellStart"/>
      <w:r>
        <w:rPr>
          <w:b/>
          <w:bCs/>
        </w:rPr>
        <w:t>Parabasalid</w:t>
      </w:r>
      <w:proofErr w:type="spellEnd"/>
      <w:r>
        <w:t xml:space="preserve">: Memiliki </w:t>
      </w:r>
      <w:proofErr w:type="spellStart"/>
      <w:r>
        <w:t>mitokondria</w:t>
      </w:r>
      <w:proofErr w:type="spellEnd"/>
      <w:r>
        <w:t xml:space="preserve"> </w:t>
      </w:r>
      <w:proofErr w:type="spellStart"/>
      <w:r>
        <w:t>terdegenerasi</w:t>
      </w:r>
      <w:proofErr w:type="spellEnd"/>
      <w:r>
        <w:t xml:space="preserve"> yang menghasilkan gas hidrogen sebagai produk sampingan metabolisme anaerob (</w:t>
      </w:r>
      <w:proofErr w:type="spellStart"/>
      <w:r>
        <w:t>hidrogenosom</w:t>
      </w:r>
      <w:proofErr w:type="spellEnd"/>
      <w:r>
        <w:t xml:space="preserve">). Anggota terpentingnya mencakup </w:t>
      </w:r>
      <w:proofErr w:type="spellStart"/>
      <w:r>
        <w:t>Trichomonas</w:t>
      </w:r>
      <w:proofErr w:type="spellEnd"/>
      <w:r>
        <w:t xml:space="preserve"> </w:t>
      </w:r>
      <w:proofErr w:type="spellStart"/>
      <w:r>
        <w:t>vaginalis</w:t>
      </w:r>
      <w:proofErr w:type="spellEnd"/>
      <w:r>
        <w:t xml:space="preserve">, patogen menular seksual pada saluran </w:t>
      </w:r>
      <w:proofErr w:type="spellStart"/>
      <w:r>
        <w:t>urogenital</w:t>
      </w:r>
      <w:proofErr w:type="spellEnd"/>
      <w:r>
        <w:t xml:space="preserve"> manusia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333E7344" w14:textId="77777777" w:rsidR="004D1B96" w:rsidRDefault="00734B0D">
      <w:pPr>
        <w:pStyle w:val="DaftarParagraf"/>
        <w:numPr>
          <w:ilvl w:val="0"/>
          <w:numId w:val="7"/>
        </w:numPr>
        <w:ind w:left="357" w:hanging="360"/>
      </w:pPr>
      <w:r>
        <w:t>​</w:t>
      </w:r>
      <w:proofErr w:type="spellStart"/>
      <w:r>
        <w:rPr>
          <w:b/>
          <w:bCs/>
        </w:rPr>
        <w:t>Euglenozoa</w:t>
      </w:r>
      <w:proofErr w:type="spellEnd"/>
      <w:r>
        <w:t xml:space="preserve">: </w:t>
      </w:r>
      <w:proofErr w:type="spellStart"/>
      <w:r>
        <w:t>Klad</w:t>
      </w:r>
      <w:proofErr w:type="spellEnd"/>
      <w:r>
        <w:t xml:space="preserve"> yang mencakup </w:t>
      </w:r>
      <w:proofErr w:type="spellStart"/>
      <w:r>
        <w:t>eukariot</w:t>
      </w:r>
      <w:proofErr w:type="spellEnd"/>
      <w:r>
        <w:t xml:space="preserve"> </w:t>
      </w:r>
      <w:proofErr w:type="spellStart"/>
      <w:r>
        <w:t>berflagela</w:t>
      </w:r>
      <w:proofErr w:type="spellEnd"/>
      <w:r>
        <w:t xml:space="preserve"> dengan batang kristal kaku (</w:t>
      </w:r>
      <w:proofErr w:type="spellStart"/>
      <w:r>
        <w:rPr>
          <w:i/>
          <w:iCs/>
        </w:rPr>
        <w:t>crystalline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rod</w:t>
      </w:r>
      <w:proofErr w:type="spellEnd"/>
      <w:r>
        <w:t xml:space="preserve">) di dalam struktur </w:t>
      </w:r>
      <w:proofErr w:type="spellStart"/>
      <w:r>
        <w:t>flagelanya</w:t>
      </w:r>
      <w:proofErr w:type="spellEnd"/>
      <w:r>
        <w:t xml:space="preserve">. </w:t>
      </w:r>
      <w:proofErr w:type="spellStart"/>
      <w:r>
        <w:t>Euglenozoa</w:t>
      </w:r>
      <w:proofErr w:type="spellEnd"/>
      <w:r>
        <w:t xml:space="preserve"> terbagi menjadi dua kelompok utama:</w:t>
      </w:r>
    </w:p>
    <w:p w14:paraId="7DD8BF08" w14:textId="77777777" w:rsidR="004D1B96" w:rsidRDefault="00734B0D">
      <w:pPr>
        <w:pStyle w:val="DaftarParagraf"/>
        <w:numPr>
          <w:ilvl w:val="1"/>
          <w:numId w:val="7"/>
        </w:numPr>
        <w:ind w:left="717" w:hanging="360"/>
      </w:pPr>
      <w:r>
        <w:t>​</w:t>
      </w:r>
      <w:proofErr w:type="spellStart"/>
      <w:r>
        <w:rPr>
          <w:b/>
          <w:bCs/>
        </w:rPr>
        <w:t>Euglenida</w:t>
      </w:r>
      <w:proofErr w:type="spellEnd"/>
      <w:r>
        <w:t xml:space="preserve">: Organisme </w:t>
      </w:r>
      <w:proofErr w:type="spellStart"/>
      <w:r>
        <w:t>miksotrof</w:t>
      </w:r>
      <w:proofErr w:type="spellEnd"/>
      <w:r>
        <w:t xml:space="preserve"> uniseluler seperti </w:t>
      </w:r>
      <w:proofErr w:type="spellStart"/>
      <w:r>
        <w:rPr>
          <w:i/>
          <w:iCs/>
        </w:rPr>
        <w:t>Euglena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gracilis</w:t>
      </w:r>
      <w:proofErr w:type="spellEnd"/>
      <w:r>
        <w:t xml:space="preserve"> dan </w:t>
      </w:r>
      <w:proofErr w:type="spellStart"/>
      <w:r>
        <w:rPr>
          <w:i/>
          <w:iCs/>
        </w:rPr>
        <w:t>Euglena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viridi</w:t>
      </w:r>
      <w:r>
        <w:t>s</w:t>
      </w:r>
      <w:proofErr w:type="spellEnd"/>
      <w:r>
        <w:t xml:space="preserve">. Pada kondisi terang, </w:t>
      </w:r>
      <w:proofErr w:type="spellStart"/>
      <w:r>
        <w:t>Euglena</w:t>
      </w:r>
      <w:proofErr w:type="spellEnd"/>
      <w:r>
        <w:t xml:space="preserve"> melakukan fotosintesis menggunakan klorofil a dan b, sedangkan pada kondisi gelap menyerap senyawa organik dari lingkungan melalui fagositosis atau </w:t>
      </w:r>
      <w:proofErr w:type="spellStart"/>
      <w:r>
        <w:t>pinositosis</w:t>
      </w:r>
      <w:proofErr w:type="spellEnd"/>
      <w:r>
        <w:t xml:space="preserve">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2019). Cadangan makanan disimpan dalam bentuk polisakarida </w:t>
      </w:r>
      <w:proofErr w:type="spellStart"/>
      <w:r>
        <w:t>paramilum</w:t>
      </w:r>
      <w:proofErr w:type="spellEnd"/>
      <w:r>
        <w:t xml:space="preserve"> (Lee, 2018).</w:t>
      </w:r>
    </w:p>
    <w:p w14:paraId="7F25931C" w14:textId="77777777" w:rsidR="004D1B96" w:rsidRDefault="00734B0D">
      <w:pPr>
        <w:pStyle w:val="DaftarParagraf"/>
        <w:numPr>
          <w:ilvl w:val="1"/>
          <w:numId w:val="7"/>
        </w:numPr>
        <w:ind w:left="717" w:hanging="360"/>
      </w:pPr>
      <w:r>
        <w:t>​</w:t>
      </w:r>
      <w:proofErr w:type="spellStart"/>
      <w:r>
        <w:rPr>
          <w:b/>
          <w:bCs/>
        </w:rPr>
        <w:t>Kinetoplastida</w:t>
      </w:r>
      <w:proofErr w:type="spellEnd"/>
      <w:r>
        <w:t xml:space="preserve">: Memiliki tunggal </w:t>
      </w:r>
      <w:proofErr w:type="spellStart"/>
      <w:r>
        <w:t>mitokondria</w:t>
      </w:r>
      <w:proofErr w:type="spellEnd"/>
      <w:r>
        <w:t xml:space="preserve"> besar yang memuat massa DNA padat terkondensasi yang dinamakan </w:t>
      </w:r>
      <w:proofErr w:type="spellStart"/>
      <w:r>
        <w:t>kinetoplas</w:t>
      </w:r>
      <w:proofErr w:type="spellEnd"/>
      <w:r>
        <w:t xml:space="preserve">. </w:t>
      </w:r>
      <w:proofErr w:type="spellStart"/>
      <w:r>
        <w:t>Klad</w:t>
      </w:r>
      <w:proofErr w:type="spellEnd"/>
      <w:r>
        <w:t xml:space="preserve"> ini mencakup patogen berbahaya seperti </w:t>
      </w:r>
      <w:proofErr w:type="spellStart"/>
      <w:r>
        <w:rPr>
          <w:i/>
          <w:iCs/>
        </w:rPr>
        <w:t>Trypanosoma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brucei</w:t>
      </w:r>
      <w:proofErr w:type="spellEnd"/>
      <w:r>
        <w:t xml:space="preserve"> (penyebab penyakit tidur </w:t>
      </w:r>
      <w:proofErr w:type="spellStart"/>
      <w:r>
        <w:t>afrika</w:t>
      </w:r>
      <w:proofErr w:type="spellEnd"/>
      <w:r>
        <w:t xml:space="preserve"> yang ditularkan oleh lalat tsetse) dan </w:t>
      </w:r>
      <w:proofErr w:type="spellStart"/>
      <w:r>
        <w:rPr>
          <w:i/>
          <w:iCs/>
        </w:rPr>
        <w:t>Trypanosoma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cruzi</w:t>
      </w:r>
      <w:proofErr w:type="spellEnd"/>
      <w:r>
        <w:t xml:space="preserve"> (penyebab penyakit </w:t>
      </w:r>
      <w:proofErr w:type="spellStart"/>
      <w:r>
        <w:t>Chagas</w:t>
      </w:r>
      <w:proofErr w:type="spellEnd"/>
      <w:r>
        <w:t>)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5F898717" w14:textId="77777777" w:rsidR="004D1B96" w:rsidRDefault="00734B0D">
      <w:pPr>
        <w:pStyle w:val="Judul4"/>
      </w:pPr>
      <w:r>
        <w:t>​</w:t>
      </w:r>
      <w:proofErr w:type="spellStart"/>
      <w:r>
        <w:t>Supergrup</w:t>
      </w:r>
      <w:proofErr w:type="spellEnd"/>
      <w:r>
        <w:t xml:space="preserve"> SAR (</w:t>
      </w:r>
      <w:proofErr w:type="spellStart"/>
      <w:r>
        <w:rPr>
          <w:i/>
          <w:iCs/>
        </w:rPr>
        <w:t>Stramenopiles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Alveolates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Rhizarians</w:t>
      </w:r>
      <w:proofErr w:type="spellEnd"/>
      <w:r>
        <w:t>)</w:t>
      </w:r>
    </w:p>
    <w:p w14:paraId="3A10692E" w14:textId="77777777" w:rsidR="004D1B96" w:rsidRDefault="00734B0D">
      <w:r>
        <w:t>​</w:t>
      </w:r>
      <w:r>
        <w:tab/>
      </w:r>
      <w:proofErr w:type="spellStart"/>
      <w:r>
        <w:t>Supergrup</w:t>
      </w:r>
      <w:proofErr w:type="spellEnd"/>
      <w:r>
        <w:t xml:space="preserve"> SAR merupakan </w:t>
      </w:r>
      <w:proofErr w:type="spellStart"/>
      <w:r>
        <w:t>monoklad</w:t>
      </w:r>
      <w:proofErr w:type="spellEnd"/>
      <w:r>
        <w:t xml:space="preserve"> raksasa yang dibentuk oleh tiga sub-kelompok utama yang menyumbangkan keanekaragaman mikroorganisme terbesar di ekosistem akuatik global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229FCBCD" w14:textId="77777777" w:rsidR="004D1B96" w:rsidRDefault="00734B0D">
      <w:pPr>
        <w:pStyle w:val="DaftarParagraf"/>
        <w:numPr>
          <w:ilvl w:val="0"/>
          <w:numId w:val="8"/>
        </w:numPr>
        <w:ind w:left="357" w:hanging="360"/>
      </w:pPr>
      <w:r>
        <w:t>​</w:t>
      </w:r>
      <w:proofErr w:type="spellStart"/>
      <w:r>
        <w:rPr>
          <w:b/>
          <w:bCs/>
          <w:i/>
          <w:iCs/>
        </w:rPr>
        <w:t>Stramenopiles</w:t>
      </w:r>
      <w:proofErr w:type="spellEnd"/>
      <w:r>
        <w:t xml:space="preserve">: Dicirikan oleh keberadaan </w:t>
      </w:r>
      <w:proofErr w:type="spellStart"/>
      <w:r>
        <w:t>flagela</w:t>
      </w:r>
      <w:proofErr w:type="spellEnd"/>
      <w:r>
        <w:t xml:space="preserve"> </w:t>
      </w:r>
      <w:proofErr w:type="spellStart"/>
      <w:r>
        <w:t>heterokon</w:t>
      </w:r>
      <w:proofErr w:type="spellEnd"/>
      <w:r>
        <w:t xml:space="preserve"> (</w:t>
      </w:r>
      <w:proofErr w:type="spellStart"/>
      <w:r>
        <w:rPr>
          <w:i/>
          <w:iCs/>
        </w:rPr>
        <w:t>heterokont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flagella</w:t>
      </w:r>
      <w:proofErr w:type="spellEnd"/>
      <w:r>
        <w:t xml:space="preserve">), yaitu pasangan </w:t>
      </w:r>
      <w:proofErr w:type="spellStart"/>
      <w:r>
        <w:t>flagela</w:t>
      </w:r>
      <w:proofErr w:type="spellEnd"/>
      <w:r>
        <w:t xml:space="preserve"> berambut halus tipe bulu (</w:t>
      </w:r>
      <w:proofErr w:type="spellStart"/>
      <w:r>
        <w:rPr>
          <w:i/>
          <w:iCs/>
        </w:rPr>
        <w:t>tinsel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hairy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flagellum</w:t>
      </w:r>
      <w:proofErr w:type="spellEnd"/>
      <w:r>
        <w:t xml:space="preserve">) dan </w:t>
      </w:r>
      <w:proofErr w:type="spellStart"/>
      <w:r>
        <w:t>flagela</w:t>
      </w:r>
      <w:proofErr w:type="spellEnd"/>
      <w:r>
        <w:t xml:space="preserve"> mulus (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flagellum</w:t>
      </w:r>
      <w:proofErr w:type="spellEnd"/>
      <w:r>
        <w:t xml:space="preserve">) pada tahapan </w:t>
      </w:r>
      <w:proofErr w:type="spellStart"/>
      <w:r>
        <w:t>motilnya</w:t>
      </w:r>
      <w:proofErr w:type="spellEnd"/>
      <w:r>
        <w:t xml:space="preserve">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2016). </w:t>
      </w:r>
      <w:proofErr w:type="spellStart"/>
      <w:r>
        <w:t>Klad</w:t>
      </w:r>
      <w:proofErr w:type="spellEnd"/>
      <w:r>
        <w:t xml:space="preserve"> ini mencakup:</w:t>
      </w:r>
    </w:p>
    <w:p w14:paraId="675A32E4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Bacillariophyceae</w:t>
      </w:r>
      <w:proofErr w:type="spellEnd"/>
      <w:r>
        <w:rPr>
          <w:b/>
          <w:bCs/>
        </w:rPr>
        <w:t xml:space="preserve"> (Diatom)</w:t>
      </w:r>
      <w:r>
        <w:t xml:space="preserve">: </w:t>
      </w:r>
      <w:proofErr w:type="spellStart"/>
      <w:r>
        <w:t>Mikroalga</w:t>
      </w:r>
      <w:proofErr w:type="spellEnd"/>
      <w:r>
        <w:t xml:space="preserve"> uniseluler atau kolonial </w:t>
      </w:r>
      <w:proofErr w:type="spellStart"/>
      <w:r>
        <w:t>bercangkang</w:t>
      </w:r>
      <w:proofErr w:type="spellEnd"/>
      <w:r>
        <w:t xml:space="preserve"> silika hidrat (SiO</w:t>
      </w:r>
      <w:r>
        <w:rPr>
          <w:vertAlign w:val="subscript"/>
        </w:rPr>
        <w:t>2</w:t>
      </w:r>
      <w:r>
        <w:t xml:space="preserve"> • nH</w:t>
      </w:r>
      <w:r>
        <w:rPr>
          <w:vertAlign w:val="subscript"/>
        </w:rPr>
        <w:t>2</w:t>
      </w:r>
      <w:r>
        <w:t>O) simetris. Diatom menyumbangkan hingga 20% fotosintesis karbon global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1998; Lee, 2018).</w:t>
      </w:r>
    </w:p>
    <w:p w14:paraId="0A5F303F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Phaeophyta</w:t>
      </w:r>
      <w:proofErr w:type="spellEnd"/>
      <w:r>
        <w:rPr>
          <w:b/>
          <w:bCs/>
        </w:rPr>
        <w:t xml:space="preserve"> (Alga Cokelat)</w:t>
      </w:r>
      <w:r>
        <w:t xml:space="preserve">: </w:t>
      </w:r>
      <w:proofErr w:type="spellStart"/>
      <w:r>
        <w:t>Makroalga</w:t>
      </w:r>
      <w:proofErr w:type="spellEnd"/>
      <w:r>
        <w:t xml:space="preserve"> multiseluler akuatik yang mendominasi kawasan pesisir sedang hingga dingin. Alga cokelat mengandung pigmen karotenoid </w:t>
      </w:r>
      <w:proofErr w:type="spellStart"/>
      <w:r>
        <w:t>fukosantin</w:t>
      </w:r>
      <w:proofErr w:type="spellEnd"/>
      <w:r>
        <w:t xml:space="preserve"> yang menutupi klorofil a dan c, serta menyimpan polisakarida </w:t>
      </w:r>
      <w:proofErr w:type="spellStart"/>
      <w:r>
        <w:t>laminarin</w:t>
      </w:r>
      <w:proofErr w:type="spellEnd"/>
      <w:r>
        <w:t xml:space="preserve"> dan </w:t>
      </w:r>
      <w:r>
        <w:lastRenderedPageBreak/>
        <w:t xml:space="preserve">asam </w:t>
      </w:r>
      <w:proofErr w:type="spellStart"/>
      <w:r>
        <w:t>alginat</w:t>
      </w:r>
      <w:proofErr w:type="spellEnd"/>
      <w:r>
        <w:t xml:space="preserve"> pada dinding selnya (contoh: </w:t>
      </w:r>
      <w:proofErr w:type="spellStart"/>
      <w:r>
        <w:rPr>
          <w:i/>
          <w:iCs/>
        </w:rPr>
        <w:t>Sargassum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Turbinaria</w:t>
      </w:r>
      <w:proofErr w:type="spellEnd"/>
      <w:r>
        <w:t xml:space="preserve">, dan </w:t>
      </w:r>
      <w:proofErr w:type="spellStart"/>
      <w:r>
        <w:rPr>
          <w:i/>
          <w:iCs/>
        </w:rPr>
        <w:t>Macrocystis</w:t>
      </w:r>
      <w:proofErr w:type="spellEnd"/>
      <w:r>
        <w:t xml:space="preserve">)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00CA8515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Oomycota</w:t>
      </w:r>
      <w:proofErr w:type="spellEnd"/>
      <w:r>
        <w:rPr>
          <w:b/>
          <w:bCs/>
        </w:rPr>
        <w:t xml:space="preserve"> (Jamur Air)</w:t>
      </w:r>
      <w:r>
        <w:t xml:space="preserve">: Organisme heterotrof absorptif </w:t>
      </w:r>
      <w:proofErr w:type="spellStart"/>
      <w:r>
        <w:t>berfilamen</w:t>
      </w:r>
      <w:proofErr w:type="spellEnd"/>
      <w:r>
        <w:t xml:space="preserve"> </w:t>
      </w:r>
      <w:proofErr w:type="spellStart"/>
      <w:r>
        <w:t>heterokont</w:t>
      </w:r>
      <w:proofErr w:type="spellEnd"/>
      <w:r>
        <w:t xml:space="preserve"> yang secara historis dikelompokkan sebagai Fungi. Namun, </w:t>
      </w:r>
      <w:proofErr w:type="spellStart"/>
      <w:r>
        <w:rPr>
          <w:i/>
          <w:iCs/>
        </w:rPr>
        <w:t>Oomycota</w:t>
      </w:r>
      <w:proofErr w:type="spellEnd"/>
      <w:r>
        <w:t xml:space="preserve"> memiliki dinding sel bersenyawa selulosa (bukan kitin) dan bereproduksi aseksual menggunakan zoospora </w:t>
      </w:r>
      <w:proofErr w:type="spellStart"/>
      <w:r>
        <w:t>berflagela</w:t>
      </w:r>
      <w:proofErr w:type="spellEnd"/>
      <w:r>
        <w:t xml:space="preserve"> dua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Contoh: </w:t>
      </w:r>
      <w:proofErr w:type="spellStart"/>
      <w:r>
        <w:rPr>
          <w:i/>
          <w:iCs/>
        </w:rPr>
        <w:t>Phytophthora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infestans</w:t>
      </w:r>
      <w:proofErr w:type="spellEnd"/>
      <w:r>
        <w:t xml:space="preserve"> (patogen busuk kentang).</w:t>
      </w:r>
    </w:p>
    <w:p w14:paraId="74601FD6" w14:textId="77777777" w:rsidR="004D1B96" w:rsidRDefault="00734B0D">
      <w:pPr>
        <w:pStyle w:val="DaftarParagraf"/>
        <w:numPr>
          <w:ilvl w:val="0"/>
          <w:numId w:val="8"/>
        </w:numPr>
        <w:ind w:left="357" w:hanging="360"/>
      </w:pPr>
      <w:r>
        <w:t>​</w:t>
      </w:r>
      <w:proofErr w:type="spellStart"/>
      <w:r>
        <w:rPr>
          <w:b/>
          <w:bCs/>
          <w:i/>
          <w:iCs/>
        </w:rPr>
        <w:t>Alveolates</w:t>
      </w:r>
      <w:proofErr w:type="spellEnd"/>
      <w:r>
        <w:t xml:space="preserve">: Dicirikan oleh keberadaan </w:t>
      </w:r>
      <w:proofErr w:type="spellStart"/>
      <w:r>
        <w:t>vesikel</w:t>
      </w:r>
      <w:proofErr w:type="spellEnd"/>
      <w:r>
        <w:t xml:space="preserve"> terikat membran yang terletak persis di bawah membran plasma yang dinamakan </w:t>
      </w:r>
      <w:proofErr w:type="spellStart"/>
      <w:r>
        <w:t>alveoli</w:t>
      </w:r>
      <w:proofErr w:type="spellEnd"/>
      <w:r>
        <w:t xml:space="preserve"> (</w:t>
      </w:r>
      <w:proofErr w:type="spellStart"/>
      <w:r>
        <w:t>Karp</w:t>
      </w:r>
      <w:proofErr w:type="spellEnd"/>
      <w:r>
        <w:t xml:space="preserve">, 2013). </w:t>
      </w:r>
      <w:proofErr w:type="spellStart"/>
      <w:r>
        <w:t>Klad</w:t>
      </w:r>
      <w:proofErr w:type="spellEnd"/>
      <w:r>
        <w:t xml:space="preserve"> ini terdiri dari:</w:t>
      </w:r>
    </w:p>
    <w:p w14:paraId="26B25133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</w:rPr>
        <w:t>Dinoflagellata</w:t>
      </w:r>
      <w:proofErr w:type="spellEnd"/>
      <w:r>
        <w:t xml:space="preserve">: Organisme uniseluler akuatik yang umumnya memiliki pelat selulosa terbungkus teka kaku serta dua </w:t>
      </w:r>
      <w:proofErr w:type="spellStart"/>
      <w:r>
        <w:t>flagela</w:t>
      </w:r>
      <w:proofErr w:type="spellEnd"/>
      <w:r>
        <w:t xml:space="preserve"> yang terletak pada celah longitudinal dan transversal. </w:t>
      </w:r>
      <w:proofErr w:type="spellStart"/>
      <w:r>
        <w:t>Dinoflagellata</w:t>
      </w:r>
      <w:proofErr w:type="spellEnd"/>
      <w:r>
        <w:t xml:space="preserve"> </w:t>
      </w:r>
      <w:proofErr w:type="spellStart"/>
      <w:r>
        <w:t>Fotosintetik</w:t>
      </w:r>
      <w:proofErr w:type="spellEnd"/>
      <w:r>
        <w:t xml:space="preserve"> mengandung pigmen </w:t>
      </w:r>
      <w:proofErr w:type="spellStart"/>
      <w:r>
        <w:t>peridinin</w:t>
      </w:r>
      <w:proofErr w:type="spellEnd"/>
      <w:r>
        <w:t xml:space="preserve">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Spesies tertentu seperti </w:t>
      </w:r>
      <w:proofErr w:type="spellStart"/>
      <w:r>
        <w:rPr>
          <w:i/>
          <w:iCs/>
        </w:rPr>
        <w:t>Gonyaulax</w:t>
      </w:r>
      <w:proofErr w:type="spellEnd"/>
      <w:r>
        <w:t xml:space="preserve"> dan </w:t>
      </w:r>
      <w:proofErr w:type="spellStart"/>
      <w:r>
        <w:rPr>
          <w:i/>
          <w:iCs/>
        </w:rPr>
        <w:t>Gymnodinium</w:t>
      </w:r>
      <w:proofErr w:type="spellEnd"/>
      <w:r>
        <w:t xml:space="preserve"> bertanggung jawab atas fenomena ledakan populasi alga beracun (</w:t>
      </w:r>
      <w:proofErr w:type="spellStart"/>
      <w:r>
        <w:rPr>
          <w:i/>
          <w:iCs/>
        </w:rPr>
        <w:t>Harmful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Blooms</w:t>
      </w:r>
      <w:proofErr w:type="spellEnd"/>
      <w:r>
        <w:t>/</w:t>
      </w:r>
      <w:proofErr w:type="spellStart"/>
      <w:r>
        <w:t>HABs</w:t>
      </w:r>
      <w:proofErr w:type="spellEnd"/>
      <w:r>
        <w:t xml:space="preserve">) atau </w:t>
      </w:r>
      <w:proofErr w:type="spellStart"/>
      <w:r>
        <w:t>red</w:t>
      </w:r>
      <w:proofErr w:type="spellEnd"/>
      <w:r>
        <w:t xml:space="preserve"> </w:t>
      </w:r>
      <w:proofErr w:type="spellStart"/>
      <w:r>
        <w:t>tide</w:t>
      </w:r>
      <w:proofErr w:type="spellEnd"/>
      <w:r>
        <w:t xml:space="preserve"> (</w:t>
      </w:r>
      <w:proofErr w:type="spellStart"/>
      <w:r>
        <w:t>Parmar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21E1EB85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</w:rPr>
        <w:t>Apicomplexa</w:t>
      </w:r>
      <w:proofErr w:type="spellEnd"/>
      <w:r>
        <w:t xml:space="preserve">: Seluruh anggotanya merupakan parasit obligat </w:t>
      </w:r>
      <w:proofErr w:type="spellStart"/>
      <w:r>
        <w:t>endoseluler</w:t>
      </w:r>
      <w:proofErr w:type="spellEnd"/>
      <w:r>
        <w:t xml:space="preserve"> pada hewan. Spesies </w:t>
      </w:r>
      <w:proofErr w:type="spellStart"/>
      <w:r>
        <w:t>Apicomplexa</w:t>
      </w:r>
      <w:proofErr w:type="spellEnd"/>
      <w:r>
        <w:t xml:space="preserve"> memiliki organel kompartemen khusus di ujung sel (</w:t>
      </w:r>
      <w:proofErr w:type="spellStart"/>
      <w:r>
        <w:t>apical</w:t>
      </w:r>
      <w:proofErr w:type="spellEnd"/>
      <w:r>
        <w:t xml:space="preserve"> </w:t>
      </w:r>
      <w:proofErr w:type="spellStart"/>
      <w:r>
        <w:t>complex</w:t>
      </w:r>
      <w:proofErr w:type="spellEnd"/>
      <w:r>
        <w:t>) yang berfungsi untuk menembus sel inang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Contoh terpentingnya adalah </w:t>
      </w:r>
      <w:r>
        <w:rPr>
          <w:i/>
          <w:iCs/>
        </w:rPr>
        <w:t xml:space="preserve">Plasmodium </w:t>
      </w:r>
      <w:proofErr w:type="spellStart"/>
      <w:r>
        <w:rPr>
          <w:i/>
          <w:iCs/>
        </w:rPr>
        <w:t>falciparum</w:t>
      </w:r>
      <w:proofErr w:type="spellEnd"/>
      <w:r>
        <w:t xml:space="preserve"> dan Plasmodium </w:t>
      </w:r>
      <w:proofErr w:type="spellStart"/>
      <w:r>
        <w:t>vivax</w:t>
      </w:r>
      <w:proofErr w:type="spellEnd"/>
      <w:r>
        <w:t>, agen penyebab penyakit malaria pada manusia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7315068F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</w:rPr>
        <w:t>Ciliophora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Ciliata</w:t>
      </w:r>
      <w:proofErr w:type="spellEnd"/>
      <w:r>
        <w:rPr>
          <w:b/>
          <w:bCs/>
        </w:rPr>
        <w:t>)</w:t>
      </w:r>
      <w:r>
        <w:t xml:space="preserve">: Protista kompleks </w:t>
      </w:r>
      <w:proofErr w:type="spellStart"/>
      <w:r>
        <w:t>bersilia</w:t>
      </w:r>
      <w:proofErr w:type="spellEnd"/>
      <w:r>
        <w:t xml:space="preserve"> yang memiliki dua jenis inti sel: mikro-nukleus (reproduksi seksual melalui konjugasi) dan makro-nukleus (mengatur fungsi metabolisme harian)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2017). Contohnya adalah </w:t>
      </w:r>
      <w:proofErr w:type="spellStart"/>
      <w:r>
        <w:t>Paramecium</w:t>
      </w:r>
      <w:proofErr w:type="spellEnd"/>
      <w:r>
        <w:t xml:space="preserve"> </w:t>
      </w:r>
      <w:proofErr w:type="spellStart"/>
      <w:r>
        <w:t>caudatum</w:t>
      </w:r>
      <w:proofErr w:type="spellEnd"/>
      <w:r>
        <w:t xml:space="preserve"> dan </w:t>
      </w:r>
      <w:proofErr w:type="spellStart"/>
      <w:r>
        <w:t>Stentor</w:t>
      </w:r>
      <w:proofErr w:type="spellEnd"/>
      <w:r>
        <w:t xml:space="preserve"> </w:t>
      </w:r>
      <w:proofErr w:type="spellStart"/>
      <w:r>
        <w:t>coeruleus</w:t>
      </w:r>
      <w:proofErr w:type="spellEnd"/>
      <w:r>
        <w:t>.</w:t>
      </w:r>
    </w:p>
    <w:p w14:paraId="08A99377" w14:textId="77777777" w:rsidR="004D1B96" w:rsidRDefault="00734B0D">
      <w:pPr>
        <w:pStyle w:val="DaftarParagraf"/>
        <w:numPr>
          <w:ilvl w:val="0"/>
          <w:numId w:val="8"/>
        </w:numPr>
        <w:ind w:left="357" w:hanging="360"/>
      </w:pPr>
      <w:r>
        <w:t>​</w:t>
      </w:r>
      <w:proofErr w:type="spellStart"/>
      <w:r>
        <w:rPr>
          <w:b/>
          <w:bCs/>
          <w:i/>
          <w:iCs/>
        </w:rPr>
        <w:t>Rhizarians</w:t>
      </w:r>
      <w:proofErr w:type="spellEnd"/>
      <w:r>
        <w:t xml:space="preserve">: Kelompok </w:t>
      </w:r>
      <w:proofErr w:type="spellStart"/>
      <w:r>
        <w:rPr>
          <w:i/>
          <w:iCs/>
        </w:rPr>
        <w:t>Amoebozoa</w:t>
      </w:r>
      <w:proofErr w:type="spellEnd"/>
      <w:r>
        <w:t xml:space="preserve"> </w:t>
      </w:r>
      <w:proofErr w:type="spellStart"/>
      <w:r>
        <w:t>bercangkang</w:t>
      </w:r>
      <w:proofErr w:type="spellEnd"/>
      <w:r>
        <w:t xml:space="preserve"> halus yang umumnya bergerak menggunakan </w:t>
      </w:r>
      <w:proofErr w:type="spellStart"/>
      <w:r>
        <w:t>pseudopodia</w:t>
      </w:r>
      <w:proofErr w:type="spellEnd"/>
      <w:r>
        <w:t xml:space="preserve"> berbentuk benang halus (</w:t>
      </w:r>
      <w:proofErr w:type="spellStart"/>
      <w:r>
        <w:rPr>
          <w:i/>
          <w:iCs/>
        </w:rPr>
        <w:t>filose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thread-like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pseudopodia</w:t>
      </w:r>
      <w:proofErr w:type="spellEnd"/>
      <w:r>
        <w:t>)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2019).</w:t>
      </w:r>
    </w:p>
    <w:p w14:paraId="6C8AE4EA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r>
        <w:rPr>
          <w:b/>
          <w:bCs/>
        </w:rPr>
        <w:t>Foraminifera</w:t>
      </w:r>
      <w:r>
        <w:t>: Organisme akuatik yang menghasilkan cangkang keras (</w:t>
      </w:r>
      <w:proofErr w:type="spellStart"/>
      <w:r>
        <w:t>test</w:t>
      </w:r>
      <w:proofErr w:type="spellEnd"/>
      <w:r>
        <w:t xml:space="preserve">) </w:t>
      </w:r>
      <w:proofErr w:type="spellStart"/>
      <w:r>
        <w:t>terimpregnasi</w:t>
      </w:r>
      <w:proofErr w:type="spellEnd"/>
      <w:r>
        <w:t xml:space="preserve"> kalsium karbonat (CaCO</w:t>
      </w:r>
      <w:r>
        <w:rPr>
          <w:vertAlign w:val="subscript"/>
        </w:rPr>
        <w:t>3</w:t>
      </w:r>
      <w:r>
        <w:t xml:space="preserve">). Pori-pori pada cangkang memungkinkan </w:t>
      </w:r>
      <w:proofErr w:type="spellStart"/>
      <w:r>
        <w:t>pseudopodia</w:t>
      </w:r>
      <w:proofErr w:type="spellEnd"/>
      <w:r>
        <w:t xml:space="preserve"> </w:t>
      </w:r>
      <w:proofErr w:type="spellStart"/>
      <w:r>
        <w:t>retikulopodia</w:t>
      </w:r>
      <w:proofErr w:type="spellEnd"/>
      <w:r>
        <w:t xml:space="preserve"> menjulur keluar untuk menangkap makanan. Deposit fosil Foraminifera memegang peran penting dalam geokronologi dan eksplorasi minyak bumi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277CD70D" w14:textId="77777777" w:rsidR="004D1B96" w:rsidRDefault="00734B0D">
      <w:pPr>
        <w:pStyle w:val="DaftarParagraf"/>
        <w:numPr>
          <w:ilvl w:val="1"/>
          <w:numId w:val="8"/>
        </w:numPr>
        <w:ind w:left="717" w:hanging="360"/>
      </w:pPr>
      <w:r>
        <w:t>​</w:t>
      </w:r>
      <w:proofErr w:type="spellStart"/>
      <w:r>
        <w:rPr>
          <w:b/>
          <w:bCs/>
        </w:rPr>
        <w:t>Radiolaria</w:t>
      </w:r>
      <w:proofErr w:type="spellEnd"/>
      <w:r>
        <w:t xml:space="preserve">: Protista </w:t>
      </w:r>
      <w:proofErr w:type="spellStart"/>
      <w:r>
        <w:t>planktonik</w:t>
      </w:r>
      <w:proofErr w:type="spellEnd"/>
      <w:r>
        <w:t xml:space="preserve"> laut </w:t>
      </w:r>
      <w:proofErr w:type="spellStart"/>
      <w:r>
        <w:t>bercangkang</w:t>
      </w:r>
      <w:proofErr w:type="spellEnd"/>
      <w:r>
        <w:t xml:space="preserve"> silika kaku (SiO</w:t>
      </w:r>
      <w:r>
        <w:rPr>
          <w:vertAlign w:val="subscript"/>
        </w:rPr>
        <w:t>2</w:t>
      </w:r>
      <w:r>
        <w:t xml:space="preserve">) berpola simetri radial, yang menjulurkan </w:t>
      </w:r>
      <w:proofErr w:type="spellStart"/>
      <w:r>
        <w:t>axopodia</w:t>
      </w:r>
      <w:proofErr w:type="spellEnd"/>
      <w:r>
        <w:t xml:space="preserve"> melintasi pori cangkang (Lee, 2018).</w:t>
      </w:r>
    </w:p>
    <w:p w14:paraId="7B52D2BA" w14:textId="77777777" w:rsidR="004D1B96" w:rsidRDefault="00734B0D">
      <w:pPr>
        <w:pStyle w:val="Judul4"/>
      </w:pPr>
      <w:r>
        <w:t>​</w:t>
      </w:r>
      <w:proofErr w:type="spellStart"/>
      <w:r>
        <w:t>Supergrup</w:t>
      </w:r>
      <w:proofErr w:type="spellEnd"/>
      <w:r>
        <w:t xml:space="preserve"> </w:t>
      </w:r>
      <w:proofErr w:type="spellStart"/>
      <w:r>
        <w:rPr>
          <w:i/>
          <w:iCs/>
        </w:rPr>
        <w:t>Archaeplastida</w:t>
      </w:r>
      <w:proofErr w:type="spellEnd"/>
    </w:p>
    <w:p w14:paraId="336B34F0" w14:textId="77777777" w:rsidR="004D1B96" w:rsidRDefault="00734B0D">
      <w:pPr>
        <w:ind w:firstLine="720"/>
      </w:pPr>
      <w:r>
        <w:t>​</w:t>
      </w:r>
      <w:proofErr w:type="spellStart"/>
      <w:r>
        <w:rPr>
          <w:i/>
          <w:iCs/>
        </w:rPr>
        <w:t>Archaeplastida</w:t>
      </w:r>
      <w:proofErr w:type="spellEnd"/>
      <w:r>
        <w:t xml:space="preserve"> merupakan </w:t>
      </w:r>
      <w:proofErr w:type="spellStart"/>
      <w:r>
        <w:t>klad</w:t>
      </w:r>
      <w:proofErr w:type="spellEnd"/>
      <w:r>
        <w:t xml:space="preserve"> </w:t>
      </w:r>
      <w:proofErr w:type="spellStart"/>
      <w:r>
        <w:t>monofiletik</w:t>
      </w:r>
      <w:proofErr w:type="spellEnd"/>
      <w:r>
        <w:t xml:space="preserve"> hasil peristiwa </w:t>
      </w:r>
      <w:proofErr w:type="spellStart"/>
      <w:r>
        <w:t>endosimbiosis</w:t>
      </w:r>
      <w:proofErr w:type="spellEnd"/>
      <w:r>
        <w:t xml:space="preserve"> primer antara </w:t>
      </w:r>
      <w:proofErr w:type="spellStart"/>
      <w:r>
        <w:t>eukariot</w:t>
      </w:r>
      <w:proofErr w:type="spellEnd"/>
      <w:r>
        <w:t xml:space="preserve"> heterotrof dengan </w:t>
      </w:r>
      <w:proofErr w:type="spellStart"/>
      <w:r>
        <w:rPr>
          <w:i/>
          <w:iCs/>
        </w:rPr>
        <w:t>cyanobacteria</w:t>
      </w:r>
      <w:proofErr w:type="spellEnd"/>
      <w:r>
        <w:t xml:space="preserve"> </w:t>
      </w:r>
      <w:proofErr w:type="spellStart"/>
      <w:r>
        <w:t>fotosintetik</w:t>
      </w:r>
      <w:proofErr w:type="spellEnd"/>
      <w:r>
        <w:t xml:space="preserve"> (</w:t>
      </w:r>
      <w:proofErr w:type="spellStart"/>
      <w:r>
        <w:t>Keeling</w:t>
      </w:r>
      <w:proofErr w:type="spellEnd"/>
      <w:r>
        <w:t xml:space="preserve">, 2019). </w:t>
      </w:r>
      <w:proofErr w:type="spellStart"/>
      <w:r>
        <w:t>Klad</w:t>
      </w:r>
      <w:proofErr w:type="spellEnd"/>
      <w:r>
        <w:t xml:space="preserve"> ini mencakup alga merah, alga hijau, dan tumbuhan darat (</w:t>
      </w:r>
      <w:proofErr w:type="spellStart"/>
      <w:r>
        <w:rPr>
          <w:i/>
          <w:iCs/>
        </w:rPr>
        <w:t>Plantae</w:t>
      </w:r>
      <w:proofErr w:type="spellEnd"/>
      <w:r>
        <w:t>)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32DAAF55" w14:textId="77777777" w:rsidR="004D1B96" w:rsidRDefault="00734B0D">
      <w:pPr>
        <w:pStyle w:val="DaftarParagraf"/>
        <w:numPr>
          <w:ilvl w:val="0"/>
          <w:numId w:val="9"/>
        </w:numPr>
        <w:ind w:left="360" w:hanging="360"/>
      </w:pPr>
      <w:r>
        <w:t>​</w:t>
      </w:r>
      <w:proofErr w:type="spellStart"/>
      <w:r>
        <w:rPr>
          <w:b/>
          <w:bCs/>
          <w:i/>
          <w:iCs/>
        </w:rPr>
        <w:t>Rhodophyta</w:t>
      </w:r>
      <w:proofErr w:type="spellEnd"/>
      <w:r>
        <w:rPr>
          <w:b/>
          <w:bCs/>
        </w:rPr>
        <w:t xml:space="preserve"> (Alga Merah)</w:t>
      </w:r>
      <w:r>
        <w:t xml:space="preserve">: </w:t>
      </w:r>
      <w:proofErr w:type="spellStart"/>
      <w:r>
        <w:t>Makroalga</w:t>
      </w:r>
      <w:proofErr w:type="spellEnd"/>
      <w:r>
        <w:t xml:space="preserve"> laut yang mendominasi perairan tropis dangkal hingga perairan dalam. </w:t>
      </w:r>
      <w:proofErr w:type="spellStart"/>
      <w:r>
        <w:rPr>
          <w:i/>
          <w:iCs/>
        </w:rPr>
        <w:t>Rhodophyta</w:t>
      </w:r>
      <w:proofErr w:type="spellEnd"/>
      <w:r>
        <w:t xml:space="preserve"> memiliki pigmen aksesori </w:t>
      </w:r>
      <w:proofErr w:type="spellStart"/>
      <w:r>
        <w:t>fikoeritrin</w:t>
      </w:r>
      <w:proofErr w:type="spellEnd"/>
      <w:r>
        <w:t xml:space="preserve"> (beserta fikosianin) yang menutupi klorofil a dan d, memungkinkan penyerapan gelombang cahaya biru-hijau yang mampu menembus perairan dalam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2016). Dinding sel </w:t>
      </w:r>
      <w:proofErr w:type="spellStart"/>
      <w:r>
        <w:rPr>
          <w:i/>
          <w:iCs/>
        </w:rPr>
        <w:lastRenderedPageBreak/>
        <w:t>Rhodophyta</w:t>
      </w:r>
      <w:proofErr w:type="spellEnd"/>
      <w:r>
        <w:t xml:space="preserve"> kaya akan hidrokoloid komersial seperti agar-agar dan </w:t>
      </w:r>
      <w:proofErr w:type="spellStart"/>
      <w:r>
        <w:t>karagenan</w:t>
      </w:r>
      <w:proofErr w:type="spellEnd"/>
      <w:r>
        <w:t xml:space="preserve"> (contoh: </w:t>
      </w:r>
      <w:proofErr w:type="spellStart"/>
      <w:r>
        <w:rPr>
          <w:i/>
          <w:iCs/>
        </w:rPr>
        <w:t>Gracilaria</w:t>
      </w:r>
      <w:proofErr w:type="spellEnd"/>
      <w:r>
        <w:t xml:space="preserve">, </w:t>
      </w:r>
      <w:proofErr w:type="spellStart"/>
      <w:r>
        <w:rPr>
          <w:i/>
          <w:iCs/>
        </w:rPr>
        <w:t>Eucheuma</w:t>
      </w:r>
      <w:proofErr w:type="spellEnd"/>
      <w:r>
        <w:t xml:space="preserve">, dan </w:t>
      </w:r>
      <w:proofErr w:type="spellStart"/>
      <w:r>
        <w:rPr>
          <w:i/>
          <w:iCs/>
        </w:rPr>
        <w:t>Kappaphycus</w:t>
      </w:r>
      <w:proofErr w:type="spellEnd"/>
      <w:r>
        <w:t xml:space="preserve">) (Suci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2022; </w:t>
      </w:r>
      <w:proofErr w:type="spellStart"/>
      <w:r>
        <w:t>Nazwari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2024).</w:t>
      </w:r>
    </w:p>
    <w:p w14:paraId="0A85290C" w14:textId="77777777" w:rsidR="004D1B96" w:rsidRDefault="00734B0D">
      <w:pPr>
        <w:pStyle w:val="DaftarParagraf"/>
        <w:numPr>
          <w:ilvl w:val="0"/>
          <w:numId w:val="9"/>
        </w:numPr>
        <w:ind w:left="360" w:hanging="360"/>
      </w:pPr>
      <w:r>
        <w:t>​</w:t>
      </w:r>
      <w:proofErr w:type="spellStart"/>
      <w:r>
        <w:rPr>
          <w:b/>
          <w:bCs/>
          <w:i/>
          <w:iCs/>
        </w:rPr>
        <w:t>Chlorophyta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  <w:i/>
          <w:iCs/>
        </w:rPr>
        <w:t>Charophyta</w:t>
      </w:r>
      <w:proofErr w:type="spellEnd"/>
      <w:r>
        <w:rPr>
          <w:b/>
          <w:bCs/>
        </w:rPr>
        <w:t xml:space="preserve"> (Alga Hijau)</w:t>
      </w:r>
      <w:r>
        <w:t xml:space="preserve">: Organisme </w:t>
      </w:r>
      <w:proofErr w:type="spellStart"/>
      <w:r>
        <w:t>fotosintetik</w:t>
      </w:r>
      <w:proofErr w:type="spellEnd"/>
      <w:r>
        <w:t xml:space="preserve"> yang memiliki ultrastruktur kloroplas dan susunan pigmen klorofil a dan b yang identik dengan tumbuhan darat, serta menyimpan cadangan makanan berupa pati di dalam </w:t>
      </w:r>
      <w:proofErr w:type="spellStart"/>
      <w:r>
        <w:t>pirenoid</w:t>
      </w:r>
      <w:proofErr w:type="spellEnd"/>
      <w:r>
        <w:t xml:space="preserve">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</w:t>
      </w:r>
      <w:proofErr w:type="spellStart"/>
      <w:r>
        <w:t>Klorophyta</w:t>
      </w:r>
      <w:proofErr w:type="spellEnd"/>
      <w:r>
        <w:t xml:space="preserve"> menunjukkan variasi bentuk dari uniseluler </w:t>
      </w:r>
      <w:proofErr w:type="spellStart"/>
      <w:r>
        <w:t>berflagela</w:t>
      </w:r>
      <w:proofErr w:type="spellEnd"/>
      <w:r>
        <w:t xml:space="preserve"> (</w:t>
      </w:r>
      <w:proofErr w:type="spellStart"/>
      <w:r>
        <w:rPr>
          <w:i/>
          <w:iCs/>
        </w:rPr>
        <w:t>Chlamydomonas</w:t>
      </w:r>
      <w:proofErr w:type="spellEnd"/>
      <w:r>
        <w:t>), kolonial (</w:t>
      </w:r>
      <w:proofErr w:type="spellStart"/>
      <w:r>
        <w:rPr>
          <w:i/>
          <w:iCs/>
        </w:rPr>
        <w:t>Volvox</w:t>
      </w:r>
      <w:proofErr w:type="spellEnd"/>
      <w:r>
        <w:t>), filamen (</w:t>
      </w:r>
      <w:proofErr w:type="spellStart"/>
      <w:r>
        <w:rPr>
          <w:i/>
          <w:iCs/>
        </w:rPr>
        <w:t>Spirogyra</w:t>
      </w:r>
      <w:proofErr w:type="spellEnd"/>
      <w:r>
        <w:t xml:space="preserve">), hingga multiseluler </w:t>
      </w:r>
      <w:proofErr w:type="spellStart"/>
      <w:r>
        <w:t>thallus</w:t>
      </w:r>
      <w:proofErr w:type="spellEnd"/>
      <w:r>
        <w:t xml:space="preserve"> kaku (</w:t>
      </w:r>
      <w:r>
        <w:rPr>
          <w:i/>
          <w:iCs/>
        </w:rPr>
        <w:t xml:space="preserve">Ulva </w:t>
      </w:r>
      <w:proofErr w:type="spellStart"/>
      <w:r>
        <w:rPr>
          <w:i/>
          <w:iCs/>
        </w:rPr>
        <w:t>lactuca</w:t>
      </w:r>
      <w:proofErr w:type="spellEnd"/>
      <w:r>
        <w:t>) (Lee, 2018).</w:t>
      </w:r>
    </w:p>
    <w:p w14:paraId="31846AAE" w14:textId="77777777" w:rsidR="004D1B96" w:rsidRDefault="00734B0D">
      <w:pPr>
        <w:pStyle w:val="Judul4"/>
      </w:pPr>
      <w:r>
        <w:t>​</w:t>
      </w:r>
      <w:proofErr w:type="spellStart"/>
      <w:r>
        <w:t>Supergrup</w:t>
      </w:r>
      <w:proofErr w:type="spellEnd"/>
      <w:r>
        <w:t xml:space="preserve"> </w:t>
      </w:r>
      <w:proofErr w:type="spellStart"/>
      <w:r>
        <w:t>Unikonta</w:t>
      </w:r>
      <w:proofErr w:type="spellEnd"/>
    </w:p>
    <w:p w14:paraId="3FFD6D54" w14:textId="77777777" w:rsidR="004D1B96" w:rsidRDefault="00734B0D">
      <w:r>
        <w:t>​</w:t>
      </w:r>
      <w:r>
        <w:tab/>
      </w:r>
      <w:proofErr w:type="spellStart"/>
      <w:r>
        <w:t>Supergrup</w:t>
      </w:r>
      <w:proofErr w:type="spellEnd"/>
      <w:r>
        <w:t xml:space="preserve"> </w:t>
      </w:r>
      <w:proofErr w:type="spellStart"/>
      <w:r>
        <w:t>Unikonta</w:t>
      </w:r>
      <w:proofErr w:type="spellEnd"/>
      <w:r>
        <w:t xml:space="preserve"> mencakup dua </w:t>
      </w:r>
      <w:proofErr w:type="spellStart"/>
      <w:r>
        <w:t>klad</w:t>
      </w:r>
      <w:proofErr w:type="spellEnd"/>
      <w:r>
        <w:t xml:space="preserve"> besar: </w:t>
      </w:r>
      <w:proofErr w:type="spellStart"/>
      <w:r>
        <w:rPr>
          <w:i/>
          <w:iCs/>
        </w:rPr>
        <w:t>Amoebozoa</w:t>
      </w:r>
      <w:proofErr w:type="spellEnd"/>
      <w:r>
        <w:t xml:space="preserve"> dan </w:t>
      </w:r>
      <w:proofErr w:type="spellStart"/>
      <w:r>
        <w:rPr>
          <w:i/>
          <w:iCs/>
        </w:rPr>
        <w:t>Opisthokonta</w:t>
      </w:r>
      <w:proofErr w:type="spellEnd"/>
      <w:r>
        <w:t xml:space="preserve"> (kelompok yang mencakup Fungi dan </w:t>
      </w:r>
      <w:proofErr w:type="spellStart"/>
      <w:r>
        <w:t>Animalia</w:t>
      </w:r>
      <w:proofErr w:type="spellEnd"/>
      <w:r>
        <w:t>)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857FA5E" w14:textId="77777777" w:rsidR="004D1B96" w:rsidRDefault="00734B0D">
      <w:pPr>
        <w:pStyle w:val="DaftarParagraf"/>
        <w:numPr>
          <w:ilvl w:val="0"/>
          <w:numId w:val="10"/>
        </w:numPr>
        <w:ind w:left="357" w:hanging="360"/>
      </w:pPr>
      <w:r>
        <w:t>​</w:t>
      </w:r>
      <w:proofErr w:type="spellStart"/>
      <w:r>
        <w:rPr>
          <w:b/>
          <w:bCs/>
          <w:i/>
          <w:iCs/>
        </w:rPr>
        <w:t>Amoebozoa</w:t>
      </w:r>
      <w:proofErr w:type="spellEnd"/>
      <w:r>
        <w:t xml:space="preserve">: Protista yang dicirikan oleh pembentukan </w:t>
      </w:r>
      <w:proofErr w:type="spellStart"/>
      <w:r>
        <w:t>pseudopodia</w:t>
      </w:r>
      <w:proofErr w:type="spellEnd"/>
      <w:r>
        <w:t xml:space="preserve"> tipe </w:t>
      </w:r>
      <w:proofErr w:type="spellStart"/>
      <w:r>
        <w:t>lobopodia</w:t>
      </w:r>
      <w:proofErr w:type="spellEnd"/>
      <w:r>
        <w:t xml:space="preserve"> (tebal dan tumpul) untuk bergerak dan memangsa melalui fagositosis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2019).</w:t>
      </w:r>
    </w:p>
    <w:p w14:paraId="622CD398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Gymnamoeba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Amoeba</w:t>
      </w:r>
      <w:proofErr w:type="spellEnd"/>
      <w:r>
        <w:rPr>
          <w:b/>
          <w:bCs/>
        </w:rPr>
        <w:t xml:space="preserve"> Telanjang)</w:t>
      </w:r>
      <w:r>
        <w:t xml:space="preserve">: Organisme uniseluler soliter heterotrof akuatik dan tanah, seperti </w:t>
      </w:r>
      <w:proofErr w:type="spellStart"/>
      <w:r>
        <w:rPr>
          <w:i/>
          <w:iCs/>
        </w:rPr>
        <w:t>Amoeba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proteus</w:t>
      </w:r>
      <w:proofErr w:type="spellEnd"/>
      <w:r>
        <w:t>.</w:t>
      </w:r>
    </w:p>
    <w:p w14:paraId="6CBE5A30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Entamoeba</w:t>
      </w:r>
      <w:proofErr w:type="spellEnd"/>
      <w:r>
        <w:t xml:space="preserve">: Anggota </w:t>
      </w:r>
      <w:proofErr w:type="spellStart"/>
      <w:r>
        <w:t>Amoebozoa</w:t>
      </w:r>
      <w:proofErr w:type="spellEnd"/>
      <w:r>
        <w:t xml:space="preserve"> yang bersifat </w:t>
      </w:r>
      <w:proofErr w:type="spellStart"/>
      <w:r>
        <w:t>parasitik</w:t>
      </w:r>
      <w:proofErr w:type="spellEnd"/>
      <w:r>
        <w:t xml:space="preserve"> atau komensal pada hewan. Contoh: </w:t>
      </w:r>
      <w:proofErr w:type="spellStart"/>
      <w:r>
        <w:rPr>
          <w:i/>
          <w:iCs/>
        </w:rPr>
        <w:t>Entamoeba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histolytica</w:t>
      </w:r>
      <w:proofErr w:type="spellEnd"/>
      <w:r>
        <w:t xml:space="preserve"> (penyebab disentri </w:t>
      </w:r>
      <w:proofErr w:type="spellStart"/>
      <w:r>
        <w:t>amoeba</w:t>
      </w:r>
      <w:proofErr w:type="spellEnd"/>
      <w:r>
        <w:t xml:space="preserve">) dan </w:t>
      </w:r>
      <w:proofErr w:type="spellStart"/>
      <w:r>
        <w:rPr>
          <w:i/>
          <w:iCs/>
        </w:rPr>
        <w:t>Entamoeba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gingivalis</w:t>
      </w:r>
      <w:proofErr w:type="spellEnd"/>
      <w:r>
        <w:t xml:space="preserve"> (komensal di rongga mulut manusia) (Ishak, 2019; Hevila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2023).</w:t>
      </w:r>
    </w:p>
    <w:p w14:paraId="5D96D9D3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Myxomycota</w:t>
      </w:r>
      <w:proofErr w:type="spellEnd"/>
      <w:r>
        <w:rPr>
          <w:b/>
          <w:bCs/>
        </w:rPr>
        <w:t xml:space="preserve"> (Jamur Lendir </w:t>
      </w:r>
      <w:proofErr w:type="spellStart"/>
      <w:r>
        <w:rPr>
          <w:b/>
          <w:bCs/>
        </w:rPr>
        <w:t>Plasmodial</w:t>
      </w:r>
      <w:proofErr w:type="spellEnd"/>
      <w:r>
        <w:rPr>
          <w:b/>
          <w:bCs/>
        </w:rPr>
        <w:t>)</w:t>
      </w:r>
      <w:r>
        <w:t>: Memiliki fase vegetatif berupa massa sitoplasma tunggal bersel tunggal berinti banyak (plasmodium) tanpa sekat dinding sel, yang merayap menelan bahan organik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F2F4D30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Acrasiomycota</w:t>
      </w:r>
      <w:proofErr w:type="spellEnd"/>
      <w:r>
        <w:rPr>
          <w:b/>
          <w:bCs/>
          <w:i/>
          <w:iCs/>
        </w:rPr>
        <w:t xml:space="preserve"> / </w:t>
      </w:r>
      <w:proofErr w:type="spellStart"/>
      <w:r>
        <w:rPr>
          <w:b/>
          <w:bCs/>
          <w:i/>
          <w:iCs/>
        </w:rPr>
        <w:t>Dictyostelida</w:t>
      </w:r>
      <w:proofErr w:type="spellEnd"/>
      <w:r>
        <w:rPr>
          <w:b/>
          <w:bCs/>
        </w:rPr>
        <w:t xml:space="preserve"> (Jamur Lendir Seluler)</w:t>
      </w:r>
      <w:r>
        <w:t xml:space="preserve">: Pada kondisi berkelimpahan makanan hidup sebagai sel-sel </w:t>
      </w:r>
      <w:proofErr w:type="spellStart"/>
      <w:r>
        <w:t>amoeboid</w:t>
      </w:r>
      <w:proofErr w:type="spellEnd"/>
      <w:r>
        <w:t xml:space="preserve"> individu terpisah, namun ketika kekurangan nutrisi akan beragregasi membentuk kumpulan sel terkoordinasi (</w:t>
      </w:r>
      <w:proofErr w:type="spellStart"/>
      <w:r>
        <w:rPr>
          <w:i/>
          <w:iCs/>
        </w:rPr>
        <w:t>pseudoplasmodium</w:t>
      </w:r>
      <w:proofErr w:type="spellEnd"/>
      <w:r>
        <w:t>) untuk membentuk tubuh buah (</w:t>
      </w:r>
      <w:proofErr w:type="spellStart"/>
      <w:r>
        <w:rPr>
          <w:i/>
          <w:iCs/>
        </w:rPr>
        <w:t>fruiting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body</w:t>
      </w:r>
      <w:proofErr w:type="spellEnd"/>
      <w:r>
        <w:t>) pembawa spora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54B12CF6" w14:textId="77777777" w:rsidR="004D1B96" w:rsidRDefault="00734B0D">
      <w:pPr>
        <w:pStyle w:val="DaftarParagraf"/>
        <w:numPr>
          <w:ilvl w:val="0"/>
          <w:numId w:val="10"/>
        </w:numPr>
        <w:ind w:left="357" w:hanging="360"/>
      </w:pPr>
      <w:proofErr w:type="spellStart"/>
      <w:r>
        <w:rPr>
          <w:b/>
          <w:bCs/>
        </w:rPr>
        <w:t>Opisthokonta</w:t>
      </w:r>
      <w:proofErr w:type="spellEnd"/>
      <w:r>
        <w:t xml:space="preserve">: Kelompok </w:t>
      </w:r>
      <w:proofErr w:type="spellStart"/>
      <w:r>
        <w:t>monofileik</w:t>
      </w:r>
      <w:proofErr w:type="spellEnd"/>
      <w:r>
        <w:t xml:space="preserve"> yang dicirikan oleh keberadaan </w:t>
      </w:r>
      <w:proofErr w:type="spellStart"/>
      <w:r>
        <w:t>flagela</w:t>
      </w:r>
      <w:proofErr w:type="spellEnd"/>
      <w:r>
        <w:t xml:space="preserve"> tunggal di bagian posterior pada sel </w:t>
      </w:r>
      <w:proofErr w:type="spellStart"/>
      <w:r>
        <w:t>motilnya</w:t>
      </w:r>
      <w:proofErr w:type="spellEnd"/>
      <w:r>
        <w:t xml:space="preserve"> (seperti pada sel sperma hewan atau zoospora jamur)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Meskipun </w:t>
      </w:r>
      <w:proofErr w:type="spellStart"/>
      <w:r>
        <w:t>klad</w:t>
      </w:r>
      <w:proofErr w:type="spellEnd"/>
      <w:r>
        <w:t xml:space="preserve"> ini didominasi oleh kerajaan multiseluler </w:t>
      </w:r>
      <w:r>
        <w:rPr>
          <w:i/>
          <w:iCs/>
        </w:rPr>
        <w:t>Fungi</w:t>
      </w:r>
      <w:r>
        <w:t xml:space="preserve"> dan </w:t>
      </w:r>
      <w:proofErr w:type="spellStart"/>
      <w:r>
        <w:rPr>
          <w:i/>
          <w:iCs/>
        </w:rPr>
        <w:t>Animalia</w:t>
      </w:r>
      <w:proofErr w:type="spellEnd"/>
      <w:r>
        <w:t xml:space="preserve">, </w:t>
      </w:r>
      <w:proofErr w:type="spellStart"/>
      <w:r>
        <w:rPr>
          <w:i/>
          <w:iCs/>
        </w:rPr>
        <w:t>Opisthokonta</w:t>
      </w:r>
      <w:proofErr w:type="spellEnd"/>
      <w:r>
        <w:t xml:space="preserve"> mencakup beberapa garis keturunan protista </w:t>
      </w:r>
      <w:proofErr w:type="spellStart"/>
      <w:r>
        <w:t>eukariotik</w:t>
      </w:r>
      <w:proofErr w:type="spellEnd"/>
      <w:r>
        <w:t xml:space="preserve"> yang sangat penting secara evolusioner (</w:t>
      </w:r>
      <w:proofErr w:type="spellStart"/>
      <w:r>
        <w:t>Burki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2020):</w:t>
      </w:r>
    </w:p>
    <w:p w14:paraId="2C16C33E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Choanoflagellata</w:t>
      </w:r>
      <w:proofErr w:type="spellEnd"/>
      <w:r>
        <w:t xml:space="preserve">: Protista uniseluler atau kolonial </w:t>
      </w:r>
      <w:proofErr w:type="spellStart"/>
      <w:r>
        <w:t>berflagela</w:t>
      </w:r>
      <w:proofErr w:type="spellEnd"/>
      <w:r>
        <w:t xml:space="preserve"> tunggal posterior yang dikelilingi oleh kerah (</w:t>
      </w:r>
      <w:proofErr w:type="spellStart"/>
      <w:r>
        <w:rPr>
          <w:i/>
          <w:iCs/>
        </w:rPr>
        <w:t>collar</w:t>
      </w:r>
      <w:proofErr w:type="spellEnd"/>
      <w:r>
        <w:t xml:space="preserve">) </w:t>
      </w:r>
      <w:proofErr w:type="spellStart"/>
      <w:r>
        <w:t>mikrovili</w:t>
      </w:r>
      <w:proofErr w:type="spellEnd"/>
      <w:r>
        <w:t xml:space="preserve">. </w:t>
      </w:r>
      <w:proofErr w:type="spellStart"/>
      <w:r>
        <w:rPr>
          <w:i/>
          <w:iCs/>
        </w:rPr>
        <w:t>Choanoflagellata</w:t>
      </w:r>
      <w:proofErr w:type="spellEnd"/>
      <w:r>
        <w:t xml:space="preserve"> menyaring bakteri dari perairan menggunakan </w:t>
      </w:r>
      <w:proofErr w:type="spellStart"/>
      <w:r>
        <w:t>mikrovili</w:t>
      </w:r>
      <w:proofErr w:type="spellEnd"/>
      <w:r>
        <w:t xml:space="preserve"> tersebut dan terbukti secara molekuler serta morfologis merupakan kerabat terdekat (</w:t>
      </w:r>
      <w:proofErr w:type="spellStart"/>
      <w:r>
        <w:rPr>
          <w:i/>
          <w:iCs/>
        </w:rPr>
        <w:t>sister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group</w:t>
      </w:r>
      <w:proofErr w:type="spellEnd"/>
      <w:r>
        <w:t xml:space="preserve">) dari kerajaan </w:t>
      </w:r>
      <w:proofErr w:type="spellStart"/>
      <w:r>
        <w:rPr>
          <w:i/>
          <w:iCs/>
        </w:rPr>
        <w:t>Animalia</w:t>
      </w:r>
      <w:proofErr w:type="spellEnd"/>
      <w:r>
        <w:t xml:space="preserve">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2017; Simpson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004CEE41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Nucleariida</w:t>
      </w:r>
      <w:proofErr w:type="spellEnd"/>
      <w:r>
        <w:t xml:space="preserve">: Kelompok </w:t>
      </w:r>
      <w:proofErr w:type="spellStart"/>
      <w:r>
        <w:t>amoeba</w:t>
      </w:r>
      <w:proofErr w:type="spellEnd"/>
      <w:r>
        <w:t xml:space="preserve"> </w:t>
      </w:r>
      <w:proofErr w:type="spellStart"/>
      <w:r>
        <w:t>filose</w:t>
      </w:r>
      <w:proofErr w:type="spellEnd"/>
      <w:r>
        <w:t xml:space="preserve"> uniseluler yang hidup di air tawar dan tanah, bertindak sebagai kerabat protista terdekat (</w:t>
      </w:r>
      <w:proofErr w:type="spellStart"/>
      <w:r>
        <w:rPr>
          <w:i/>
          <w:iCs/>
        </w:rPr>
        <w:t>sister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group</w:t>
      </w:r>
      <w:proofErr w:type="spellEnd"/>
      <w:r>
        <w:t>) bagi kerajaan Fungi (</w:t>
      </w:r>
      <w:proofErr w:type="spellStart"/>
      <w:r>
        <w:t>Adl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2019).</w:t>
      </w:r>
    </w:p>
    <w:p w14:paraId="225CE717" w14:textId="77777777" w:rsidR="004D1B96" w:rsidRDefault="00734B0D">
      <w:pPr>
        <w:pStyle w:val="DaftarParagraf"/>
        <w:numPr>
          <w:ilvl w:val="1"/>
          <w:numId w:val="10"/>
        </w:numPr>
        <w:ind w:left="717" w:hanging="360"/>
      </w:pPr>
      <w:r>
        <w:t>​</w:t>
      </w:r>
      <w:proofErr w:type="spellStart"/>
      <w:r>
        <w:rPr>
          <w:b/>
          <w:bCs/>
          <w:i/>
          <w:iCs/>
        </w:rPr>
        <w:t>Mesomycetozoea</w:t>
      </w:r>
      <w:proofErr w:type="spellEnd"/>
      <w:r>
        <w:rPr>
          <w:b/>
          <w:bCs/>
          <w:i/>
          <w:iCs/>
        </w:rPr>
        <w:t xml:space="preserve"> (</w:t>
      </w:r>
      <w:proofErr w:type="spellStart"/>
      <w:r>
        <w:rPr>
          <w:b/>
          <w:bCs/>
          <w:i/>
          <w:iCs/>
        </w:rPr>
        <w:t>Ichthyosporea</w:t>
      </w:r>
      <w:proofErr w:type="spellEnd"/>
      <w:r>
        <w:rPr>
          <w:b/>
          <w:bCs/>
          <w:i/>
          <w:iCs/>
        </w:rPr>
        <w:t>)</w:t>
      </w:r>
      <w:r>
        <w:t xml:space="preserve">: Kelompok protista </w:t>
      </w:r>
      <w:proofErr w:type="spellStart"/>
      <w:r>
        <w:t>parasitik</w:t>
      </w:r>
      <w:proofErr w:type="spellEnd"/>
      <w:r>
        <w:t xml:space="preserve"> akuatik yang terutama menginfeksi ikan dan invertebrata, mewakili garis keturunan basal unik dalam evolusi </w:t>
      </w:r>
      <w:proofErr w:type="spellStart"/>
      <w:r>
        <w:rPr>
          <w:i/>
          <w:iCs/>
        </w:rPr>
        <w:t>Opisthokonta</w:t>
      </w:r>
      <w:proofErr w:type="spellEnd"/>
      <w:r>
        <w:t xml:space="preserve">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611A2F07" w14:textId="77777777" w:rsidR="004D1B96" w:rsidRDefault="00734B0D">
      <w:pPr>
        <w:pStyle w:val="Judul2"/>
      </w:pPr>
      <w:bookmarkStart w:id="9" w:name="_TOC000011"/>
      <w:r>
        <w:lastRenderedPageBreak/>
        <w:t>​Fungsi Ekologis dan Aplikasi Biologis dari Protista di Alam</w:t>
      </w:r>
      <w:bookmarkEnd w:id="9"/>
    </w:p>
    <w:p w14:paraId="448B0752" w14:textId="77777777" w:rsidR="004D1B96" w:rsidRDefault="00734B0D">
      <w:pPr>
        <w:pStyle w:val="Judul3"/>
      </w:pPr>
      <w:r>
        <w:t>​Peran Ekologis Protista dalam Biosfer Global</w:t>
      </w:r>
    </w:p>
    <w:p w14:paraId="24A49E39" w14:textId="77777777" w:rsidR="004D1B96" w:rsidRDefault="00734B0D">
      <w:r>
        <w:t>​</w:t>
      </w:r>
      <w:r>
        <w:tab/>
        <w:t xml:space="preserve">Protista memainkan peranan yang sangat mendasar dan tidak tergantikan dalam memelihara struktur ekosistem akuatik dan dinamika </w:t>
      </w:r>
      <w:proofErr w:type="spellStart"/>
      <w:r>
        <w:t>biogeokimia</w:t>
      </w:r>
      <w:proofErr w:type="spellEnd"/>
      <w:r>
        <w:t xml:space="preserve"> bumi (</w:t>
      </w:r>
      <w:proofErr w:type="spellStart"/>
      <w:r>
        <w:t>Falkowski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2004).</w:t>
      </w:r>
    </w:p>
    <w:p w14:paraId="5A56A47B" w14:textId="77777777" w:rsidR="004D1B96" w:rsidRDefault="00734B0D">
      <w:pPr>
        <w:pStyle w:val="Judul4"/>
      </w:pPr>
      <w:r>
        <w:t>Produsen Primer dan Fiksasi Karbon Global</w:t>
      </w:r>
    </w:p>
    <w:p w14:paraId="48F0F03B" w14:textId="77777777" w:rsidR="004D1B96" w:rsidRDefault="00734B0D">
      <w:r>
        <w:t>​</w:t>
      </w:r>
      <w:r>
        <w:tab/>
      </w:r>
      <w:proofErr w:type="spellStart"/>
      <w:r>
        <w:t>Mikroalga</w:t>
      </w:r>
      <w:proofErr w:type="spellEnd"/>
      <w:r>
        <w:t xml:space="preserve"> </w:t>
      </w:r>
      <w:proofErr w:type="spellStart"/>
      <w:r>
        <w:t>fotosintetik</w:t>
      </w:r>
      <w:proofErr w:type="spellEnd"/>
      <w:r>
        <w:t xml:space="preserve"> (</w:t>
      </w:r>
      <w:proofErr w:type="spellStart"/>
      <w:r>
        <w:rPr>
          <w:i/>
          <w:iCs/>
        </w:rPr>
        <w:t>fitoplankton</w:t>
      </w:r>
      <w:proofErr w:type="spellEnd"/>
      <w:r>
        <w:t>), seperti Diatom (</w:t>
      </w:r>
      <w:proofErr w:type="spellStart"/>
      <w:r>
        <w:rPr>
          <w:i/>
          <w:iCs/>
        </w:rPr>
        <w:t>Bacillariophyceae</w:t>
      </w:r>
      <w:proofErr w:type="spellEnd"/>
      <w:r>
        <w:t xml:space="preserve">), </w:t>
      </w:r>
      <w:proofErr w:type="spellStart"/>
      <w:r>
        <w:t>Dinoflagellata</w:t>
      </w:r>
      <w:proofErr w:type="spellEnd"/>
      <w:r>
        <w:t xml:space="preserve">, </w:t>
      </w:r>
      <w:proofErr w:type="spellStart"/>
      <w:r>
        <w:t>mikroalga</w:t>
      </w:r>
      <w:proofErr w:type="spellEnd"/>
      <w:r>
        <w:t xml:space="preserve"> hijau (</w:t>
      </w:r>
      <w:proofErr w:type="spellStart"/>
      <w:r>
        <w:rPr>
          <w:i/>
          <w:iCs/>
        </w:rPr>
        <w:t>Chlorophyta</w:t>
      </w:r>
      <w:proofErr w:type="spellEnd"/>
      <w:r>
        <w:t xml:space="preserve">), dan </w:t>
      </w:r>
      <w:proofErr w:type="spellStart"/>
      <w:r>
        <w:t>Coccolithophores</w:t>
      </w:r>
      <w:proofErr w:type="spellEnd"/>
      <w:r>
        <w:t xml:space="preserve">, merupakan </w:t>
      </w:r>
      <w:proofErr w:type="spellStart"/>
      <w:r>
        <w:t>pondasi</w:t>
      </w:r>
      <w:proofErr w:type="spellEnd"/>
      <w:r>
        <w:t xml:space="preserve"> utama rantai makanan di ekosistem perairan darat maupun laut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1998; </w:t>
      </w:r>
      <w:proofErr w:type="spellStart"/>
      <w:r>
        <w:t>Sherr</w:t>
      </w:r>
      <w:proofErr w:type="spellEnd"/>
      <w:r>
        <w:t xml:space="preserve"> &amp; </w:t>
      </w:r>
      <w:proofErr w:type="spellStart"/>
      <w:r>
        <w:t>Sherr</w:t>
      </w:r>
      <w:proofErr w:type="spellEnd"/>
      <w:r>
        <w:t xml:space="preserve">, 2002). Melalui proses fotosintesis, </w:t>
      </w:r>
      <w:proofErr w:type="spellStart"/>
      <w:r>
        <w:t>fitoplankton</w:t>
      </w:r>
      <w:proofErr w:type="spellEnd"/>
      <w:r>
        <w:t xml:space="preserve"> memanfaatkan energi matahari untuk </w:t>
      </w:r>
      <w:proofErr w:type="spellStart"/>
      <w:r>
        <w:t>memfiksasi</w:t>
      </w:r>
      <w:proofErr w:type="spellEnd"/>
      <w:r>
        <w:t xml:space="preserve"> karbon dioksida (CO</w:t>
      </w:r>
      <w:r>
        <w:rPr>
          <w:vertAlign w:val="subscript"/>
        </w:rPr>
        <w:t>2</w:t>
      </w:r>
      <w:r>
        <w:t>) menjadi senyawa organik karbohidrat:</w:t>
      </w:r>
    </w:p>
    <w:p w14:paraId="5E3CD056" w14:textId="2A42FA10" w:rsidR="004D1B96" w:rsidRDefault="004E6DCA">
      <m:oMathPara>
        <m:oMath>
          <m:r>
            <w:rPr>
              <w:rFonts w:ascii="Cambria Math" w:hAnsi="Cambria Math"/>
            </w:rPr>
            <m:t>6 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+ 6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 →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Cahaya Matahari</m:t>
              </m:r>
            </m:e>
          </m:d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 xml:space="preserve"> + 6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E116954" w14:textId="77777777" w:rsidR="004D1B96" w:rsidRDefault="00734B0D">
      <w:pPr>
        <w:ind w:firstLine="720"/>
      </w:pPr>
      <w:r>
        <w:t xml:space="preserve">Aktivitas fotosintesis </w:t>
      </w:r>
      <w:proofErr w:type="spellStart"/>
      <w:r>
        <w:t>mikroalga</w:t>
      </w:r>
      <w:proofErr w:type="spellEnd"/>
      <w:r>
        <w:t xml:space="preserve"> akuatik diperkirakan menyumbang sekitar 40\% - 50\% dari total fiksasi karbon global bulanan serta memasok lebih dari setengah oksigen (O_2) bebas di atmosfer bumi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1998; 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2016). Diatom sendiri </w:t>
      </w:r>
      <w:proofErr w:type="spellStart"/>
      <w:r>
        <w:t>memfiksasi</w:t>
      </w:r>
      <w:proofErr w:type="spellEnd"/>
      <w:r>
        <w:t xml:space="preserve"> hingga 20% CO</w:t>
      </w:r>
      <w:r>
        <w:rPr>
          <w:vertAlign w:val="subscript"/>
        </w:rPr>
        <w:t>2</w:t>
      </w:r>
      <w:r>
        <w:t xml:space="preserve"> bumi setiap tahunnya, menjadikannya salah satu penyangga utama (</w:t>
      </w:r>
      <w:proofErr w:type="spellStart"/>
      <w:r>
        <w:rPr>
          <w:i/>
          <w:iCs/>
        </w:rPr>
        <w:t>carbon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sink</w:t>
      </w:r>
      <w:proofErr w:type="spellEnd"/>
      <w:r>
        <w:t xml:space="preserve">) dalam </w:t>
      </w:r>
      <w:proofErr w:type="spellStart"/>
      <w:r>
        <w:t>memitigasi</w:t>
      </w:r>
      <w:proofErr w:type="spellEnd"/>
      <w:r>
        <w:t xml:space="preserve"> akumulasi gas rumah kaca dan pemanasan global (Lee, 2018).</w:t>
      </w:r>
    </w:p>
    <w:p w14:paraId="5D029F8B" w14:textId="77777777" w:rsidR="004D1B96" w:rsidRDefault="00734B0D">
      <w:pPr>
        <w:pStyle w:val="Judul4"/>
      </w:pPr>
      <w:r>
        <w:t>​Jaringan Makanan dan Penyalur Energi Trofik</w:t>
      </w:r>
    </w:p>
    <w:p w14:paraId="48AF8424" w14:textId="77777777" w:rsidR="004D1B96" w:rsidRDefault="00734B0D">
      <w:r>
        <w:t>​</w:t>
      </w:r>
      <w:r>
        <w:tab/>
        <w:t xml:space="preserve">Dalam ekosistem akuatik, protista </w:t>
      </w:r>
      <w:proofErr w:type="spellStart"/>
      <w:r>
        <w:t>fotosintetik</w:t>
      </w:r>
      <w:proofErr w:type="spellEnd"/>
      <w:r>
        <w:t xml:space="preserve"> menempati tingkat trofik pertama sebagai produsen primer yang dikonsumsi oleh zooplankton mikroskopis dan larva hewan akuatik (</w:t>
      </w:r>
      <w:proofErr w:type="spellStart"/>
      <w:r>
        <w:t>Sherr</w:t>
      </w:r>
      <w:proofErr w:type="spellEnd"/>
      <w:r>
        <w:t xml:space="preserve"> &amp; </w:t>
      </w:r>
      <w:proofErr w:type="spellStart"/>
      <w:r>
        <w:t>Sherr</w:t>
      </w:r>
      <w:proofErr w:type="spellEnd"/>
      <w:r>
        <w:t xml:space="preserve">, 2002). Sementara itu, protista heterotrof (seperti </w:t>
      </w:r>
      <w:r>
        <w:rPr>
          <w:i/>
          <w:iCs/>
        </w:rPr>
        <w:t>Protozoa</w:t>
      </w:r>
      <w:r>
        <w:t xml:space="preserve"> </w:t>
      </w:r>
      <w:proofErr w:type="spellStart"/>
      <w:r>
        <w:rPr>
          <w:i/>
          <w:iCs/>
        </w:rPr>
        <w:t>Ciliata</w:t>
      </w:r>
      <w:proofErr w:type="spellEnd"/>
      <w:r>
        <w:t xml:space="preserve">, </w:t>
      </w:r>
      <w:proofErr w:type="spellStart"/>
      <w:r>
        <w:rPr>
          <w:i/>
          <w:iCs/>
        </w:rPr>
        <w:t>Flagellata</w:t>
      </w:r>
      <w:proofErr w:type="spellEnd"/>
      <w:r>
        <w:t xml:space="preserve">, dan </w:t>
      </w:r>
      <w:proofErr w:type="spellStart"/>
      <w:r>
        <w:rPr>
          <w:i/>
          <w:iCs/>
        </w:rPr>
        <w:t>Amoebozoa</w:t>
      </w:r>
      <w:proofErr w:type="spellEnd"/>
      <w:r>
        <w:t xml:space="preserve">) bertindak sebagai konsumen tingkat pertama atau </w:t>
      </w:r>
      <w:proofErr w:type="spellStart"/>
      <w:r>
        <w:t>microzooplankton</w:t>
      </w:r>
      <w:proofErr w:type="spellEnd"/>
      <w:r>
        <w:t xml:space="preserve"> (</w:t>
      </w:r>
      <w:proofErr w:type="spellStart"/>
      <w:r>
        <w:t>Alberts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2017). Protista </w:t>
      </w:r>
      <w:proofErr w:type="spellStart"/>
      <w:r>
        <w:t>fagotrofik</w:t>
      </w:r>
      <w:proofErr w:type="spellEnd"/>
      <w:r>
        <w:t xml:space="preserve"> ini memakan mikroba </w:t>
      </w:r>
      <w:proofErr w:type="spellStart"/>
      <w:r>
        <w:t>prokariotik</w:t>
      </w:r>
      <w:proofErr w:type="spellEnd"/>
      <w:r>
        <w:t xml:space="preserve"> (bakteri dan </w:t>
      </w:r>
      <w:proofErr w:type="spellStart"/>
      <w:r>
        <w:t>archaea</w:t>
      </w:r>
      <w:proofErr w:type="spellEnd"/>
      <w:r>
        <w:t xml:space="preserve">) melalui siklus </w:t>
      </w:r>
      <w:proofErr w:type="spellStart"/>
      <w:r>
        <w:rPr>
          <w:i/>
          <w:iCs/>
        </w:rPr>
        <w:t>microbial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loop</w:t>
      </w:r>
      <w:proofErr w:type="spellEnd"/>
      <w:r>
        <w:t>, sehingga mentransfer materi organik terlarut (</w:t>
      </w:r>
      <w:proofErr w:type="spellStart"/>
      <w:r>
        <w:rPr>
          <w:i/>
          <w:iCs/>
        </w:rPr>
        <w:t>dissolved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organic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matter</w:t>
      </w:r>
      <w:proofErr w:type="spellEnd"/>
      <w:r>
        <w:t>) dan energi metabolik ke tingkat trofik yang lebih tinggi seperti udang, larva ikan, dan invertebrata laut (</w:t>
      </w:r>
      <w:proofErr w:type="spellStart"/>
      <w:r>
        <w:t>Sherr</w:t>
      </w:r>
      <w:proofErr w:type="spellEnd"/>
      <w:r>
        <w:t xml:space="preserve"> &amp; </w:t>
      </w:r>
      <w:proofErr w:type="spellStart"/>
      <w:r>
        <w:t>Sherr</w:t>
      </w:r>
      <w:proofErr w:type="spellEnd"/>
      <w:r>
        <w:t xml:space="preserve">, 2002; </w:t>
      </w:r>
      <w:proofErr w:type="spellStart"/>
      <w:r>
        <w:t>Wijarini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106D4175" w14:textId="77777777" w:rsidR="004D1B96" w:rsidRDefault="00734B0D">
      <w:pPr>
        <w:pStyle w:val="Judul4"/>
      </w:pPr>
      <w:r>
        <w:t>​</w:t>
      </w:r>
      <w:proofErr w:type="spellStart"/>
      <w:r>
        <w:t>Bioindikator</w:t>
      </w:r>
      <w:proofErr w:type="spellEnd"/>
      <w:r>
        <w:t xml:space="preserve"> Kualitas Lingkungan dan Kesuburan Perairan</w:t>
      </w:r>
    </w:p>
    <w:p w14:paraId="4A74D9F4" w14:textId="77777777" w:rsidR="004D1B96" w:rsidRDefault="00734B0D">
      <w:r>
        <w:t>​</w:t>
      </w:r>
      <w:r>
        <w:tab/>
        <w:t xml:space="preserve">Dinamika populasi dan komposisi komunitas protista sangat peka terhadap perubahan parameter fisika-kimia air, seperti salinitas, </w:t>
      </w:r>
      <w:proofErr w:type="spellStart"/>
      <w:r>
        <w:t>pH</w:t>
      </w:r>
      <w:proofErr w:type="spellEnd"/>
      <w:r>
        <w:t>, suhu, kadar oksigen terlarut (</w:t>
      </w:r>
      <w:proofErr w:type="spellStart"/>
      <w:r>
        <w:rPr>
          <w:i/>
          <w:iCs/>
        </w:rPr>
        <w:t>dissolved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oxygen</w:t>
      </w:r>
      <w:proofErr w:type="spellEnd"/>
      <w:r>
        <w:t xml:space="preserve">), serta konsentrasi </w:t>
      </w:r>
      <w:proofErr w:type="spellStart"/>
      <w:r>
        <w:t>nutrien</w:t>
      </w:r>
      <w:proofErr w:type="spellEnd"/>
      <w:r>
        <w:t xml:space="preserve"> nitrogen dan fosfor (Awal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2014; </w:t>
      </w:r>
      <w:proofErr w:type="spellStart"/>
      <w:r>
        <w:t>Wijarini</w:t>
      </w:r>
      <w:proofErr w:type="spellEnd"/>
      <w:r>
        <w:t xml:space="preserve"> et </w:t>
      </w:r>
      <w:proofErr w:type="spellStart"/>
      <w:r>
        <w:t>al.</w:t>
      </w:r>
      <w:proofErr w:type="spellEnd"/>
      <w:r>
        <w:t xml:space="preserve">, 2020). Oleh karena itu, keanekaragaman Protista sering dimanfaatkan sebagai </w:t>
      </w:r>
      <w:proofErr w:type="spellStart"/>
      <w:r>
        <w:t>bioindikator</w:t>
      </w:r>
      <w:proofErr w:type="spellEnd"/>
      <w:r>
        <w:t xml:space="preserve"> ekologis:</w:t>
      </w:r>
    </w:p>
    <w:p w14:paraId="7FDA452C" w14:textId="77777777" w:rsidR="004D1B96" w:rsidRDefault="00734B0D">
      <w:pPr>
        <w:pStyle w:val="DaftarParagraf"/>
        <w:numPr>
          <w:ilvl w:val="0"/>
          <w:numId w:val="11"/>
        </w:numPr>
      </w:pPr>
      <w:r>
        <w:t xml:space="preserve">​Kelimpahan genus </w:t>
      </w:r>
      <w:proofErr w:type="spellStart"/>
      <w:r>
        <w:rPr>
          <w:i/>
          <w:iCs/>
        </w:rPr>
        <w:t>Oscillatoria</w:t>
      </w:r>
      <w:proofErr w:type="spellEnd"/>
      <w:r>
        <w:t xml:space="preserve"> dan </w:t>
      </w:r>
      <w:proofErr w:type="spellStart"/>
      <w:r>
        <w:rPr>
          <w:i/>
          <w:iCs/>
        </w:rPr>
        <w:t>Euglena</w:t>
      </w:r>
      <w:proofErr w:type="spellEnd"/>
      <w:r>
        <w:t xml:space="preserve"> menandakan kondisi perairan yang mengalami pencemaran bahan organik berat atau limbah industri (</w:t>
      </w:r>
      <w:proofErr w:type="spellStart"/>
      <w:r>
        <w:t>Wijarini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39C9986" w14:textId="77777777" w:rsidR="004D1B96" w:rsidRDefault="00734B0D">
      <w:pPr>
        <w:pStyle w:val="DaftarParagraf"/>
        <w:numPr>
          <w:ilvl w:val="0"/>
          <w:numId w:val="11"/>
        </w:numPr>
      </w:pPr>
      <w:r>
        <w:t>​Tingkat keanekaragaman Diatom (</w:t>
      </w:r>
      <w:proofErr w:type="spellStart"/>
      <w:r>
        <w:rPr>
          <w:i/>
          <w:iCs/>
        </w:rPr>
        <w:t>Bacillariophyceae</w:t>
      </w:r>
      <w:proofErr w:type="spellEnd"/>
      <w:r>
        <w:t>) digunakan untuk menilai status kesuburan (</w:t>
      </w:r>
      <w:proofErr w:type="spellStart"/>
      <w:r>
        <w:t>trophic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) dan tingkat kemurnian air sungai maupun danau (Awal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2014; Hariyani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2017).</w:t>
      </w:r>
    </w:p>
    <w:p w14:paraId="59BAA323" w14:textId="77777777" w:rsidR="004D1B96" w:rsidRDefault="00734B0D">
      <w:pPr>
        <w:pStyle w:val="Judul3"/>
      </w:pPr>
      <w:r>
        <w:lastRenderedPageBreak/>
        <w:t xml:space="preserve">​Fenomena Ekologis Negatif: Eutrofikasi dan </w:t>
      </w:r>
      <w:proofErr w:type="spellStart"/>
      <w:r>
        <w:rPr>
          <w:i/>
          <w:iCs/>
        </w:rPr>
        <w:t>Harmful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Blooms</w:t>
      </w:r>
      <w:proofErr w:type="spellEnd"/>
      <w:r>
        <w:t xml:space="preserve"> (</w:t>
      </w:r>
      <w:proofErr w:type="spellStart"/>
      <w:r>
        <w:t>HABs</w:t>
      </w:r>
      <w:proofErr w:type="spellEnd"/>
      <w:r>
        <w:t>)</w:t>
      </w:r>
    </w:p>
    <w:p w14:paraId="6811607C" w14:textId="77777777" w:rsidR="004D1B96" w:rsidRDefault="00734B0D">
      <w:r>
        <w:t>​</w:t>
      </w:r>
      <w:r>
        <w:tab/>
        <w:t xml:space="preserve">Meskipun memiliki fungsi positif yang besar, </w:t>
      </w:r>
      <w:proofErr w:type="spellStart"/>
      <w:r>
        <w:t>peningkaran</w:t>
      </w:r>
      <w:proofErr w:type="spellEnd"/>
      <w:r>
        <w:t xml:space="preserve"> masukan nutrisi berlebih (eutrofikasi) akibat aliran limbah pertanian, industri, dan domestik dapat memicu gangguan keseimbangan ekosistem dalam bentuk ledakan populasi alga atau </w:t>
      </w:r>
      <w:proofErr w:type="spellStart"/>
      <w:r>
        <w:rPr>
          <w:i/>
          <w:iCs/>
        </w:rPr>
        <w:t>Harmful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Blooms</w:t>
      </w:r>
      <w:proofErr w:type="spellEnd"/>
      <w:r>
        <w:t xml:space="preserve"> (</w:t>
      </w:r>
      <w:proofErr w:type="spellStart"/>
      <w:r>
        <w:t>HABs</w:t>
      </w:r>
      <w:proofErr w:type="spellEnd"/>
      <w:r>
        <w:t xml:space="preserve">) yang kerap dikenal sebagai fenomena </w:t>
      </w:r>
      <w:proofErr w:type="spellStart"/>
      <w:r>
        <w:rPr>
          <w:i/>
          <w:iCs/>
        </w:rPr>
        <w:t>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tide</w:t>
      </w:r>
      <w:proofErr w:type="spellEnd"/>
      <w:r>
        <w:t xml:space="preserve"> (</w:t>
      </w:r>
      <w:proofErr w:type="spellStart"/>
      <w:r>
        <w:t>Parmar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7DAF6F07" w14:textId="77777777" w:rsidR="004D1B96" w:rsidRDefault="00734B0D">
      <w:r>
        <w:t>​</w:t>
      </w:r>
      <w:r>
        <w:tab/>
        <w:t xml:space="preserve">Ledakan populasi spesies </w:t>
      </w:r>
      <w:proofErr w:type="spellStart"/>
      <w:r>
        <w:t>Dinoflagellata</w:t>
      </w:r>
      <w:proofErr w:type="spellEnd"/>
      <w:r>
        <w:t xml:space="preserve"> tertentu (seperti </w:t>
      </w:r>
      <w:proofErr w:type="spellStart"/>
      <w:r>
        <w:rPr>
          <w:i/>
          <w:iCs/>
        </w:rPr>
        <w:t>Gonyaulax</w:t>
      </w:r>
      <w:proofErr w:type="spellEnd"/>
      <w:r>
        <w:t xml:space="preserve">, </w:t>
      </w:r>
      <w:proofErr w:type="spellStart"/>
      <w:r>
        <w:rPr>
          <w:i/>
          <w:iCs/>
        </w:rPr>
        <w:t>Gymnodinium</w:t>
      </w:r>
      <w:proofErr w:type="spellEnd"/>
      <w:r>
        <w:t xml:space="preserve">, dan </w:t>
      </w:r>
      <w:proofErr w:type="spellStart"/>
      <w:r>
        <w:rPr>
          <w:i/>
          <w:iCs/>
        </w:rPr>
        <w:t>Alexandrium</w:t>
      </w:r>
      <w:proofErr w:type="spellEnd"/>
      <w:r>
        <w:t xml:space="preserve">) menghasilkan toksin biologi berbahaya, seperti </w:t>
      </w:r>
      <w:proofErr w:type="spellStart"/>
      <w:r>
        <w:t>saxitoxin</w:t>
      </w:r>
      <w:proofErr w:type="spellEnd"/>
      <w:r>
        <w:t xml:space="preserve"> yang memicu </w:t>
      </w:r>
      <w:proofErr w:type="spellStart"/>
      <w:r>
        <w:rPr>
          <w:i/>
          <w:iCs/>
        </w:rPr>
        <w:t>Paralytic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Shellfish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Poisoning</w:t>
      </w:r>
      <w:proofErr w:type="spellEnd"/>
      <w:r>
        <w:t xml:space="preserve"> (PSP) pada manusia yang mengonsumsi kerang terkontaminasi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2020). Selain menghasilkan racun biologi, pelapukan biomassa alga berlebih oleh bakteri pengurai sewaktu populasi alga mati secara mendadak akan menyedot habis pasokan oksigen terlarut di dalam air. Kondisi </w:t>
      </w:r>
      <w:proofErr w:type="spellStart"/>
      <w:r>
        <w:t>hipoksia</w:t>
      </w:r>
      <w:proofErr w:type="spellEnd"/>
      <w:r>
        <w:t xml:space="preserve"> atau </w:t>
      </w:r>
      <w:proofErr w:type="spellStart"/>
      <w:r>
        <w:t>anoksia</w:t>
      </w:r>
      <w:proofErr w:type="spellEnd"/>
      <w:r>
        <w:t xml:space="preserve"> ini menyebabkan kematian massal pada biota laut seperti ikan, udang, dan terumbu karang (</w:t>
      </w:r>
      <w:proofErr w:type="spellStart"/>
      <w:r>
        <w:t>Parmar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4E4354A8" w14:textId="77777777" w:rsidR="004D1B96" w:rsidRDefault="00734B0D">
      <w:pPr>
        <w:pStyle w:val="Judul3"/>
      </w:pPr>
      <w:r>
        <w:t>​Pemanfaatan Biologis, Ekonomis, dan Bioteknologi</w:t>
      </w:r>
    </w:p>
    <w:p w14:paraId="08138747" w14:textId="77777777" w:rsidR="004D1B96" w:rsidRDefault="00734B0D">
      <w:r>
        <w:t>​</w:t>
      </w:r>
      <w:r>
        <w:tab/>
        <w:t>Di bidang industri dan bioteknologi modern, Protista memiliki nilai ekonomis yang sangat tinggi, khususnya kelompok alga dan fosil protista:</w:t>
      </w:r>
    </w:p>
    <w:p w14:paraId="703964E3" w14:textId="77777777" w:rsidR="004D1B96" w:rsidRDefault="00734B0D">
      <w:pPr>
        <w:pStyle w:val="Judul4"/>
      </w:pPr>
      <w:r>
        <w:t xml:space="preserve">​Industri Hidrokoloid dari </w:t>
      </w:r>
      <w:proofErr w:type="spellStart"/>
      <w:r>
        <w:t>Makroalga</w:t>
      </w:r>
      <w:proofErr w:type="spellEnd"/>
    </w:p>
    <w:p w14:paraId="64E05E36" w14:textId="77777777" w:rsidR="004D1B96" w:rsidRDefault="00734B0D">
      <w:r>
        <w:t>​</w:t>
      </w:r>
      <w:r>
        <w:tab/>
      </w:r>
      <w:proofErr w:type="spellStart"/>
      <w:r>
        <w:t>Makroalga</w:t>
      </w:r>
      <w:proofErr w:type="spellEnd"/>
      <w:r>
        <w:t xml:space="preserve"> multiseluler dari kelompok </w:t>
      </w:r>
      <w:proofErr w:type="spellStart"/>
      <w:r>
        <w:rPr>
          <w:i/>
          <w:iCs/>
        </w:rPr>
        <w:t>Rhodophyta</w:t>
      </w:r>
      <w:proofErr w:type="spellEnd"/>
      <w:r>
        <w:t xml:space="preserve"> (Alga Merah) dan </w:t>
      </w:r>
      <w:proofErr w:type="spellStart"/>
      <w:r>
        <w:rPr>
          <w:i/>
          <w:iCs/>
        </w:rPr>
        <w:t>Phaeophyta</w:t>
      </w:r>
      <w:proofErr w:type="spellEnd"/>
      <w:r>
        <w:t xml:space="preserve"> (Alga Cokelat) memegang peranan penting dalam industri komersial global sebagai penghasil hidrokoloid (Lee, 2018; </w:t>
      </w:r>
      <w:proofErr w:type="spellStart"/>
      <w:r>
        <w:t>Nazwari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2024):</w:t>
      </w:r>
    </w:p>
    <w:p w14:paraId="0E8B204D" w14:textId="77777777" w:rsidR="004D1B96" w:rsidRDefault="00734B0D">
      <w:pPr>
        <w:pStyle w:val="DaftarParagraf"/>
        <w:numPr>
          <w:ilvl w:val="0"/>
          <w:numId w:val="12"/>
        </w:numPr>
      </w:pPr>
      <w:r>
        <w:rPr>
          <w:b/>
          <w:bCs/>
        </w:rPr>
        <w:t>​Agar-agar</w:t>
      </w:r>
      <w:r>
        <w:t xml:space="preserve">: Diekstraksi dari dinding sel alga merah genus </w:t>
      </w:r>
      <w:proofErr w:type="spellStart"/>
      <w:r>
        <w:rPr>
          <w:i/>
          <w:iCs/>
        </w:rPr>
        <w:t>Gracilaria</w:t>
      </w:r>
      <w:proofErr w:type="spellEnd"/>
      <w:r>
        <w:t xml:space="preserve"> dan </w:t>
      </w:r>
      <w:proofErr w:type="spellStart"/>
      <w:r>
        <w:rPr>
          <w:i/>
          <w:iCs/>
        </w:rPr>
        <w:t>Gelidium</w:t>
      </w:r>
      <w:proofErr w:type="spellEnd"/>
      <w:r>
        <w:t xml:space="preserve">. Digunakan secara luas sebagai bahan pemadat kultur media laboratorium mikrobiologi, industri pangan (puding, </w:t>
      </w:r>
      <w:proofErr w:type="spellStart"/>
      <w:r>
        <w:rPr>
          <w:i/>
          <w:iCs/>
        </w:rPr>
        <w:t>jelly</w:t>
      </w:r>
      <w:proofErr w:type="spellEnd"/>
      <w:r>
        <w:t xml:space="preserve">), serta industri farmasi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 xml:space="preserve">, 2016; Suci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2022).</w:t>
      </w:r>
    </w:p>
    <w:p w14:paraId="0A62E5EB" w14:textId="77777777" w:rsidR="004D1B96" w:rsidRDefault="00734B0D">
      <w:pPr>
        <w:pStyle w:val="DaftarParagraf"/>
        <w:numPr>
          <w:ilvl w:val="0"/>
          <w:numId w:val="12"/>
        </w:numPr>
      </w:pPr>
      <w:r>
        <w:t>​</w:t>
      </w:r>
      <w:proofErr w:type="spellStart"/>
      <w:r>
        <w:rPr>
          <w:b/>
          <w:bCs/>
        </w:rPr>
        <w:t>Karagenan</w:t>
      </w:r>
      <w:proofErr w:type="spellEnd"/>
      <w:r>
        <w:t xml:space="preserve">: Diekstraksi dari dinding sel alga merah tropis seperti </w:t>
      </w:r>
      <w:proofErr w:type="spellStart"/>
      <w:r>
        <w:rPr>
          <w:i/>
          <w:iCs/>
        </w:rPr>
        <w:t>Eucheuma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cottonii</w:t>
      </w:r>
      <w:proofErr w:type="spellEnd"/>
      <w:r>
        <w:t xml:space="preserve"> (</w:t>
      </w:r>
      <w:proofErr w:type="spellStart"/>
      <w:r>
        <w:rPr>
          <w:i/>
          <w:iCs/>
        </w:rPr>
        <w:t>Kappaphycus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alvarezii</w:t>
      </w:r>
      <w:proofErr w:type="spellEnd"/>
      <w:r>
        <w:t>). Berfungsi sebagai zat pengental, penstabil (</w:t>
      </w:r>
      <w:proofErr w:type="spellStart"/>
      <w:r>
        <w:rPr>
          <w:i/>
          <w:iCs/>
        </w:rPr>
        <w:t>stabilizer</w:t>
      </w:r>
      <w:proofErr w:type="spellEnd"/>
      <w:r>
        <w:t>), dan pengemulsi pada makanan, pasta gigi, kosmetik, dan obat-obatan (</w:t>
      </w:r>
      <w:proofErr w:type="spellStart"/>
      <w:r>
        <w:t>Nazwari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2024).</w:t>
      </w:r>
    </w:p>
    <w:p w14:paraId="0F1B27D7" w14:textId="77777777" w:rsidR="004D1B96" w:rsidRDefault="00734B0D">
      <w:pPr>
        <w:pStyle w:val="DaftarParagraf"/>
        <w:numPr>
          <w:ilvl w:val="0"/>
          <w:numId w:val="12"/>
        </w:numPr>
      </w:pPr>
      <w:r>
        <w:t>​</w:t>
      </w:r>
      <w:proofErr w:type="spellStart"/>
      <w:r>
        <w:rPr>
          <w:b/>
          <w:bCs/>
        </w:rPr>
        <w:t>Alginat</w:t>
      </w:r>
      <w:proofErr w:type="spellEnd"/>
      <w:r>
        <w:rPr>
          <w:b/>
          <w:bCs/>
        </w:rPr>
        <w:t xml:space="preserve"> / Asam </w:t>
      </w:r>
      <w:proofErr w:type="spellStart"/>
      <w:r>
        <w:rPr>
          <w:b/>
          <w:bCs/>
        </w:rPr>
        <w:t>Alginat</w:t>
      </w:r>
      <w:proofErr w:type="spellEnd"/>
      <w:r>
        <w:t xml:space="preserve">: Diekstraksi dari alga cokelat seperti </w:t>
      </w:r>
      <w:proofErr w:type="spellStart"/>
      <w:r>
        <w:rPr>
          <w:i/>
          <w:iCs/>
        </w:rPr>
        <w:t>Sargassum</w:t>
      </w:r>
      <w:proofErr w:type="spellEnd"/>
      <w:r>
        <w:t xml:space="preserve">, </w:t>
      </w:r>
      <w:proofErr w:type="spellStart"/>
      <w:r>
        <w:rPr>
          <w:i/>
          <w:iCs/>
        </w:rPr>
        <w:t>Turbinaria</w:t>
      </w:r>
      <w:proofErr w:type="spellEnd"/>
      <w:r>
        <w:t xml:space="preserve">, dan </w:t>
      </w:r>
      <w:proofErr w:type="spellStart"/>
      <w:r>
        <w:rPr>
          <w:i/>
          <w:iCs/>
        </w:rPr>
        <w:t>Macrocystis</w:t>
      </w:r>
      <w:proofErr w:type="spellEnd"/>
      <w:r>
        <w:t>. Digunakan dalam industri tekstil, pencetakan gigi, pembungkus kapsul obat, serta penjernih minuman (Lee, 2018).</w:t>
      </w:r>
    </w:p>
    <w:p w14:paraId="1FD410D0" w14:textId="77777777" w:rsidR="004D1B96" w:rsidRDefault="00734B0D">
      <w:pPr>
        <w:pStyle w:val="Judul4"/>
      </w:pPr>
      <w:r>
        <w:t xml:space="preserve">​Industri Pangan, </w:t>
      </w:r>
      <w:proofErr w:type="spellStart"/>
      <w:r>
        <w:t>Nutrasetikal</w:t>
      </w:r>
      <w:proofErr w:type="spellEnd"/>
      <w:r>
        <w:t xml:space="preserve">, dan </w:t>
      </w:r>
      <w:proofErr w:type="spellStart"/>
      <w:r>
        <w:t>Bioremediasi</w:t>
      </w:r>
      <w:proofErr w:type="spellEnd"/>
    </w:p>
    <w:p w14:paraId="2595CDC3" w14:textId="77777777" w:rsidR="004D1B96" w:rsidRDefault="00734B0D">
      <w:pPr>
        <w:pStyle w:val="DaftarParagraf"/>
        <w:numPr>
          <w:ilvl w:val="0"/>
          <w:numId w:val="13"/>
        </w:numPr>
      </w:pPr>
      <w:r>
        <w:rPr>
          <w:b/>
          <w:bCs/>
        </w:rPr>
        <w:t>​Suplementasi Nutrisi</w:t>
      </w:r>
      <w:r>
        <w:t xml:space="preserve">: </w:t>
      </w:r>
      <w:proofErr w:type="spellStart"/>
      <w:r>
        <w:t>Mikroalga</w:t>
      </w:r>
      <w:proofErr w:type="spellEnd"/>
      <w:r>
        <w:t xml:space="preserve"> hijau uniseluler seperti </w:t>
      </w:r>
      <w:proofErr w:type="spellStart"/>
      <w:r>
        <w:rPr>
          <w:i/>
          <w:iCs/>
        </w:rPr>
        <w:t>Chlorella</w:t>
      </w:r>
      <w:proofErr w:type="spellEnd"/>
      <w:r>
        <w:t xml:space="preserve"> kaya akan protein, vitamin, dan antioksidan yang diproduksi secara komersial sebagai suplemen makanan (</w:t>
      </w:r>
      <w:proofErr w:type="spellStart"/>
      <w:r>
        <w:rPr>
          <w:i/>
          <w:iCs/>
        </w:rPr>
        <w:t>single-cell</w:t>
      </w:r>
      <w:proofErr w:type="spellEnd"/>
      <w:r>
        <w:rPr>
          <w:i/>
          <w:iCs/>
        </w:rPr>
        <w:t xml:space="preserve"> protein</w:t>
      </w:r>
      <w:r>
        <w:t xml:space="preserve">) (Lee, 2018). </w:t>
      </w:r>
      <w:proofErr w:type="spellStart"/>
      <w:r>
        <w:rPr>
          <w:i/>
          <w:iCs/>
        </w:rPr>
        <w:t>Haematococcus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pluvialis</w:t>
      </w:r>
      <w:proofErr w:type="spellEnd"/>
      <w:r>
        <w:t xml:space="preserve"> memproduksi </w:t>
      </w:r>
      <w:proofErr w:type="spellStart"/>
      <w:r>
        <w:rPr>
          <w:i/>
          <w:iCs/>
        </w:rPr>
        <w:t>pigment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astaxanthin</w:t>
      </w:r>
      <w:proofErr w:type="spellEnd"/>
      <w:r>
        <w:t xml:space="preserve">, suatu antioksidan kuat yang digunakan dalam industri kosmetik dan akuakultur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7F036F47" w14:textId="77777777" w:rsidR="004D1B96" w:rsidRDefault="00734B0D">
      <w:pPr>
        <w:pStyle w:val="DaftarParagraf"/>
        <w:numPr>
          <w:ilvl w:val="0"/>
          <w:numId w:val="13"/>
        </w:numPr>
      </w:pPr>
      <w:r>
        <w:t>​</w:t>
      </w:r>
      <w:proofErr w:type="spellStart"/>
      <w:r>
        <w:rPr>
          <w:b/>
          <w:bCs/>
        </w:rPr>
        <w:t>Bioenergi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Biofuel</w:t>
      </w:r>
      <w:proofErr w:type="spellEnd"/>
      <w:r>
        <w:rPr>
          <w:b/>
          <w:bCs/>
        </w:rPr>
        <w:t>)</w:t>
      </w:r>
      <w:r>
        <w:t xml:space="preserve">: Kandungan lipid dan trigliserida yang tinggi pada </w:t>
      </w:r>
      <w:proofErr w:type="spellStart"/>
      <w:r>
        <w:t>mikroalga</w:t>
      </w:r>
      <w:proofErr w:type="spellEnd"/>
      <w:r>
        <w:t xml:space="preserve"> seperti </w:t>
      </w:r>
      <w:proofErr w:type="spellStart"/>
      <w:r>
        <w:rPr>
          <w:i/>
          <w:iCs/>
        </w:rPr>
        <w:t>Chlamydomonas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reinhardtii</w:t>
      </w:r>
      <w:proofErr w:type="spellEnd"/>
      <w:r>
        <w:t xml:space="preserve"> dan </w:t>
      </w:r>
      <w:proofErr w:type="spellStart"/>
      <w:r>
        <w:rPr>
          <w:i/>
          <w:iCs/>
        </w:rPr>
        <w:t>Botryococcus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braunii</w:t>
      </w:r>
      <w:proofErr w:type="spellEnd"/>
      <w:r>
        <w:t xml:space="preserve"> menjadikannya kandidat potensial untuk bahan bakar hayati generasi baru (biodiesel) yang ramah lingkungan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41D0F4E6" w14:textId="77777777" w:rsidR="004D1B96" w:rsidRDefault="00734B0D">
      <w:pPr>
        <w:pStyle w:val="Judul4"/>
      </w:pPr>
      <w:r>
        <w:lastRenderedPageBreak/>
        <w:t>Aplikasi Geologis dan Paleontologi Fosil</w:t>
      </w:r>
    </w:p>
    <w:p w14:paraId="084FEA02" w14:textId="77777777" w:rsidR="004D1B96" w:rsidRDefault="00734B0D">
      <w:pPr>
        <w:numPr>
          <w:ilvl w:val="0"/>
          <w:numId w:val="14"/>
        </w:numPr>
      </w:pPr>
      <w:r>
        <w:t>​</w:t>
      </w:r>
      <w:r>
        <w:rPr>
          <w:b/>
          <w:bCs/>
        </w:rPr>
        <w:t>Tanah Diatom (</w:t>
      </w:r>
      <w:proofErr w:type="spellStart"/>
      <w:r>
        <w:rPr>
          <w:b/>
          <w:bCs/>
          <w:i/>
          <w:iCs/>
        </w:rPr>
        <w:t>Diatomaceous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Earth</w:t>
      </w:r>
      <w:proofErr w:type="spellEnd"/>
      <w:r>
        <w:rPr>
          <w:b/>
          <w:bCs/>
        </w:rPr>
        <w:t>)</w:t>
      </w:r>
      <w:r>
        <w:t>: Fosil endapan cangkang silika (SiO</w:t>
      </w:r>
      <w:r>
        <w:rPr>
          <w:vertAlign w:val="subscript"/>
        </w:rPr>
        <w:t>2</w:t>
      </w:r>
      <w:r>
        <w:t>) Diatom yang menumpuk selama jutaan tahun membentuk batuan sedimen berpori. Bahan ini dimanfaatkan sebagai filter penyaring air dan zat cair, bahan penggosok halus (</w:t>
      </w:r>
      <w:proofErr w:type="spellStart"/>
      <w:r>
        <w:rPr>
          <w:i/>
          <w:iCs/>
        </w:rPr>
        <w:t>abrasive</w:t>
      </w:r>
      <w:proofErr w:type="spellEnd"/>
      <w:r>
        <w:t xml:space="preserve">) pada pasta gigi, bahan isolasi termal, hingga stabilisator </w:t>
      </w:r>
      <w:proofErr w:type="spellStart"/>
      <w:r>
        <w:t>nitroglisering</w:t>
      </w:r>
      <w:proofErr w:type="spellEnd"/>
      <w:r>
        <w:t xml:space="preserve"> dalam dinamit (Lee, 2018; 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CD10904" w14:textId="77777777" w:rsidR="004D1B96" w:rsidRDefault="00734B0D">
      <w:pPr>
        <w:numPr>
          <w:ilvl w:val="0"/>
          <w:numId w:val="14"/>
        </w:numPr>
      </w:pPr>
      <w:r>
        <w:t>​</w:t>
      </w:r>
      <w:r>
        <w:rPr>
          <w:b/>
          <w:bCs/>
        </w:rPr>
        <w:t xml:space="preserve">Fosil Foraminifera dan </w:t>
      </w:r>
      <w:proofErr w:type="spellStart"/>
      <w:r>
        <w:rPr>
          <w:b/>
          <w:bCs/>
        </w:rPr>
        <w:t>Radiolaria</w:t>
      </w:r>
      <w:proofErr w:type="spellEnd"/>
      <w:r>
        <w:t>: Cangkang kalsium karbonat (CaCO</w:t>
      </w:r>
      <w:r>
        <w:rPr>
          <w:vertAlign w:val="subscript"/>
        </w:rPr>
        <w:t>3</w:t>
      </w:r>
      <w:r>
        <w:t xml:space="preserve">) Foraminifera yang </w:t>
      </w:r>
      <w:proofErr w:type="spellStart"/>
      <w:r>
        <w:t>terawetkan</w:t>
      </w:r>
      <w:proofErr w:type="spellEnd"/>
      <w:r>
        <w:t xml:space="preserve"> di batuan sedimen laut purba dimanfaatkan oleh geolog sebagai indikator </w:t>
      </w:r>
      <w:proofErr w:type="spellStart"/>
      <w:r>
        <w:t>biostratigrafi</w:t>
      </w:r>
      <w:proofErr w:type="spellEnd"/>
      <w:r>
        <w:t>, penanggalan umur relatif lapisan batuan bumi, serta penanda (</w:t>
      </w:r>
      <w:proofErr w:type="spellStart"/>
      <w:r>
        <w:rPr>
          <w:i/>
          <w:iCs/>
        </w:rPr>
        <w:t>marker</w:t>
      </w:r>
      <w:proofErr w:type="spellEnd"/>
      <w:r>
        <w:t>) kunci dalam eksplorasi sumber daya minyak bumi dan gas alam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7A53EACA" w14:textId="77777777" w:rsidR="004D1B96" w:rsidRDefault="00734B0D">
      <w:pPr>
        <w:pStyle w:val="Judul3"/>
      </w:pPr>
      <w:r>
        <w:t xml:space="preserve">​Dampak Parasitisme dan </w:t>
      </w:r>
      <w:proofErr w:type="spellStart"/>
      <w:r>
        <w:t>Patogenisitas</w:t>
      </w:r>
      <w:proofErr w:type="spellEnd"/>
    </w:p>
    <w:p w14:paraId="00634FD5" w14:textId="77777777" w:rsidR="004D1B96" w:rsidRDefault="00734B0D">
      <w:r>
        <w:t>​</w:t>
      </w:r>
      <w:r>
        <w:tab/>
        <w:t>Meskipun banyak Protista memberikan manfaat ekologis dan ekonomis, sebagian spesies Protista heterotrof bertindak sebagai patogen atau parasit obligat yang menimbulkan dampak signifikan terhadap kesehatan manusia dan sektor pertanian:</w:t>
      </w:r>
    </w:p>
    <w:p w14:paraId="7CFA4902" w14:textId="77777777" w:rsidR="004D1B96" w:rsidRDefault="00734B0D">
      <w:pPr>
        <w:pStyle w:val="DaftarParagraf"/>
        <w:keepNext/>
        <w:numPr>
          <w:ilvl w:val="0"/>
          <w:numId w:val="15"/>
        </w:numPr>
        <w:ind w:left="357"/>
        <w:rPr>
          <w:b/>
          <w:bCs/>
        </w:rPr>
      </w:pPr>
      <w:r>
        <w:rPr>
          <w:b/>
          <w:bCs/>
        </w:rPr>
        <w:t>​Patogen Kesehatan Manusia:</w:t>
      </w:r>
    </w:p>
    <w:p w14:paraId="28CFDF7E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r>
        <w:rPr>
          <w:b/>
          <w:bCs/>
          <w:i/>
          <w:iCs/>
        </w:rPr>
        <w:t xml:space="preserve">Plasmodium </w:t>
      </w:r>
      <w:proofErr w:type="spellStart"/>
      <w:r>
        <w:rPr>
          <w:b/>
          <w:bCs/>
          <w:i/>
          <w:iCs/>
        </w:rPr>
        <w:t>falciparum</w:t>
      </w:r>
      <w:proofErr w:type="spellEnd"/>
      <w:r>
        <w:rPr>
          <w:b/>
          <w:bCs/>
        </w:rPr>
        <w:t xml:space="preserve"> &amp; </w:t>
      </w:r>
      <w:r>
        <w:rPr>
          <w:b/>
          <w:bCs/>
          <w:i/>
          <w:iCs/>
        </w:rPr>
        <w:t xml:space="preserve">P. </w:t>
      </w:r>
      <w:proofErr w:type="spellStart"/>
      <w:r>
        <w:rPr>
          <w:b/>
          <w:bCs/>
          <w:i/>
          <w:iCs/>
        </w:rPr>
        <w:t>vivax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Apicomplexa</w:t>
      </w:r>
      <w:proofErr w:type="spellEnd"/>
      <w:r>
        <w:rPr>
          <w:b/>
          <w:bCs/>
        </w:rPr>
        <w:t>)</w:t>
      </w:r>
      <w:r>
        <w:t xml:space="preserve">: Agen penyebab penyakit malaria yang ditularkan oleh vektor nyamuk </w:t>
      </w:r>
      <w:proofErr w:type="spellStart"/>
      <w:r>
        <w:rPr>
          <w:i/>
          <w:iCs/>
        </w:rPr>
        <w:t>Anopheles</w:t>
      </w:r>
      <w:proofErr w:type="spellEnd"/>
      <w:r>
        <w:t xml:space="preserve"> betina, menyebabkan komplikasi demam kronis hingga kematian pada jutaan orang di wilayah tropis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49BDC01C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proofErr w:type="spellStart"/>
      <w:r>
        <w:rPr>
          <w:b/>
          <w:bCs/>
          <w:i/>
          <w:iCs/>
        </w:rPr>
        <w:t>Entamoeba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histolytica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Amoebozoa</w:t>
      </w:r>
      <w:proofErr w:type="spellEnd"/>
      <w:r>
        <w:rPr>
          <w:b/>
          <w:bCs/>
        </w:rPr>
        <w:t>)</w:t>
      </w:r>
      <w:r>
        <w:t xml:space="preserve">: Memicu amebiasis atau disentri </w:t>
      </w:r>
      <w:proofErr w:type="spellStart"/>
      <w:r>
        <w:rPr>
          <w:i/>
          <w:iCs/>
        </w:rPr>
        <w:t>amoeba</w:t>
      </w:r>
      <w:proofErr w:type="spellEnd"/>
      <w:r>
        <w:t xml:space="preserve"> yang merusak dinding usus besar manusia (Ishak, 2019).</w:t>
      </w:r>
    </w:p>
    <w:p w14:paraId="0F7FDC20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proofErr w:type="spellStart"/>
      <w:r>
        <w:rPr>
          <w:b/>
          <w:bCs/>
          <w:i/>
          <w:iCs/>
        </w:rPr>
        <w:t>Trypanosoma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brucei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Euglenozoa</w:t>
      </w:r>
      <w:proofErr w:type="spellEnd"/>
      <w:r>
        <w:rPr>
          <w:b/>
          <w:bCs/>
        </w:rPr>
        <w:t>)</w:t>
      </w:r>
      <w:r>
        <w:t xml:space="preserve">: Memicu penyakit tidur </w:t>
      </w:r>
      <w:proofErr w:type="spellStart"/>
      <w:r>
        <w:t>afrika</w:t>
      </w:r>
      <w:proofErr w:type="spellEnd"/>
      <w:r>
        <w:t xml:space="preserve"> (</w:t>
      </w:r>
      <w:proofErr w:type="spellStart"/>
      <w:r>
        <w:rPr>
          <w:i/>
          <w:iCs/>
        </w:rPr>
        <w:t>African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sleeping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sickness</w:t>
      </w:r>
      <w:proofErr w:type="spellEnd"/>
      <w:r>
        <w:t>) yang menyerang sistem saraf pusat melalui gigitan lalat tsetse (</w:t>
      </w:r>
      <w:proofErr w:type="spellStart"/>
      <w:r>
        <w:t>Glossina</w:t>
      </w:r>
      <w:proofErr w:type="spellEnd"/>
      <w:r>
        <w:t>)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372C64F5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proofErr w:type="spellStart"/>
      <w:r>
        <w:rPr>
          <w:b/>
          <w:bCs/>
          <w:i/>
          <w:iCs/>
        </w:rPr>
        <w:t>Giardia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intestinalis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Excavata</w:t>
      </w:r>
      <w:proofErr w:type="spellEnd"/>
      <w:r>
        <w:rPr>
          <w:b/>
          <w:bCs/>
        </w:rPr>
        <w:t>)</w:t>
      </w:r>
      <w:r>
        <w:t xml:space="preserve">: Memicu </w:t>
      </w:r>
      <w:proofErr w:type="spellStart"/>
      <w:r>
        <w:t>giardiasis</w:t>
      </w:r>
      <w:proofErr w:type="spellEnd"/>
      <w:r>
        <w:t xml:space="preserve">, yaitu infeksi usus halus yang menyebabkan diare berat akibat konsumsi air </w:t>
      </w:r>
      <w:proofErr w:type="spellStart"/>
      <w:r>
        <w:t>terpolusi</w:t>
      </w:r>
      <w:proofErr w:type="spellEnd"/>
      <w:r>
        <w:t xml:space="preserve"> kista parasit (</w:t>
      </w:r>
      <w:proofErr w:type="spellStart"/>
      <w:r>
        <w:t>Madigan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2021).</w:t>
      </w:r>
    </w:p>
    <w:p w14:paraId="3D29E0B9" w14:textId="77777777" w:rsidR="004D1B96" w:rsidRDefault="00734B0D">
      <w:pPr>
        <w:pStyle w:val="DaftarParagraf"/>
        <w:keepNext/>
        <w:numPr>
          <w:ilvl w:val="0"/>
          <w:numId w:val="15"/>
        </w:numPr>
        <w:ind w:left="357"/>
        <w:rPr>
          <w:b/>
          <w:bCs/>
        </w:rPr>
      </w:pPr>
      <w:r>
        <w:rPr>
          <w:b/>
          <w:bCs/>
        </w:rPr>
        <w:t>​Patogen Pertanian dan Perkebunan:</w:t>
      </w:r>
    </w:p>
    <w:p w14:paraId="0A9EEB42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proofErr w:type="spellStart"/>
      <w:r>
        <w:rPr>
          <w:b/>
          <w:bCs/>
          <w:i/>
          <w:iCs/>
        </w:rPr>
        <w:t>Phytophthora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infestans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Oomycota</w:t>
      </w:r>
      <w:proofErr w:type="spellEnd"/>
      <w:r>
        <w:rPr>
          <w:b/>
          <w:bCs/>
        </w:rPr>
        <w:t>)</w:t>
      </w:r>
      <w:r>
        <w:t xml:space="preserve">: Jamur air </w:t>
      </w:r>
      <w:proofErr w:type="spellStart"/>
      <w:r>
        <w:t>parasitik</w:t>
      </w:r>
      <w:proofErr w:type="spellEnd"/>
      <w:r>
        <w:t xml:space="preserve"> yang menyerang tanaman kentang dan tomat, bertanggung jawab atas fenomena Kelaparan Besar Kentang di Irlandia (</w:t>
      </w:r>
      <w:r>
        <w:rPr>
          <w:i/>
          <w:iCs/>
        </w:rPr>
        <w:t xml:space="preserve">Irish </w:t>
      </w:r>
      <w:proofErr w:type="spellStart"/>
      <w:r>
        <w:rPr>
          <w:i/>
          <w:iCs/>
        </w:rPr>
        <w:t>Potato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Famine</w:t>
      </w:r>
      <w:proofErr w:type="spellEnd"/>
      <w:r>
        <w:t>) pada abad ke-19 serta masih menjadi ancaman utama pertanian global hingga saat ini (</w:t>
      </w:r>
      <w:proofErr w:type="spellStart"/>
      <w:r>
        <w:t>Urry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2020).</w:t>
      </w:r>
    </w:p>
    <w:p w14:paraId="0DB3F27C" w14:textId="77777777" w:rsidR="004D1B96" w:rsidRDefault="00734B0D">
      <w:pPr>
        <w:pStyle w:val="DaftarParagraf"/>
        <w:numPr>
          <w:ilvl w:val="1"/>
          <w:numId w:val="15"/>
        </w:numPr>
        <w:ind w:left="717"/>
      </w:pPr>
      <w:r>
        <w:t>​</w:t>
      </w:r>
      <w:proofErr w:type="spellStart"/>
      <w:r>
        <w:rPr>
          <w:b/>
          <w:bCs/>
          <w:i/>
          <w:iCs/>
        </w:rPr>
        <w:t>Pythium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ultimum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i/>
          <w:iCs/>
        </w:rPr>
        <w:t>Oomycota</w:t>
      </w:r>
      <w:proofErr w:type="spellEnd"/>
      <w:r>
        <w:rPr>
          <w:b/>
          <w:bCs/>
        </w:rPr>
        <w:t>)</w:t>
      </w:r>
      <w:r>
        <w:t>: Memicu penyakit busuk akar (</w:t>
      </w:r>
      <w:r>
        <w:rPr>
          <w:i/>
          <w:iCs/>
        </w:rPr>
        <w:t>damping-</w:t>
      </w:r>
      <w:proofErr w:type="spellStart"/>
      <w:r>
        <w:rPr>
          <w:i/>
          <w:iCs/>
        </w:rPr>
        <w:t>off</w:t>
      </w:r>
      <w:proofErr w:type="spellEnd"/>
      <w:r>
        <w:t xml:space="preserve">) pada kecambah dan bibit tanaman budidaya (Graham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al.</w:t>
      </w:r>
      <w:proofErr w:type="spellEnd"/>
      <w:r>
        <w:t>, 2016).</w:t>
      </w:r>
    </w:p>
    <w:p w14:paraId="4B6A38AB" w14:textId="77777777" w:rsidR="004D1B96" w:rsidRDefault="004D1B96"/>
    <w:p w14:paraId="450CC5BF" w14:textId="77777777" w:rsidR="004D1B96" w:rsidRDefault="004D1B96">
      <w:pPr>
        <w:sectPr w:rsidR="004D1B96">
          <w:footerReference w:type="default" r:id="rId10"/>
          <w:pgSz w:w="11907" w:h="16840"/>
          <w:pgMar w:top="1440" w:right="1440" w:bottom="1440" w:left="1440" w:header="0" w:footer="567" w:gutter="0"/>
          <w:cols w:space="720"/>
        </w:sectPr>
      </w:pPr>
    </w:p>
    <w:p w14:paraId="160B111F" w14:textId="77777777" w:rsidR="004D1B96" w:rsidRDefault="00734B0D">
      <w:pPr>
        <w:pStyle w:val="Judul1"/>
      </w:pPr>
      <w:bookmarkStart w:id="10" w:name="_TOC000012"/>
      <w:r>
        <w:lastRenderedPageBreak/>
        <w:br/>
        <w:t>Penutup</w:t>
      </w:r>
      <w:bookmarkEnd w:id="10"/>
    </w:p>
    <w:p w14:paraId="419C98D8" w14:textId="77777777" w:rsidR="004D1B96" w:rsidRDefault="00734B0D">
      <w:pPr>
        <w:pStyle w:val="Judul2"/>
      </w:pPr>
      <w:bookmarkStart w:id="11" w:name="_TOC000013"/>
      <w:r>
        <w:t>Kesimpulan</w:t>
      </w:r>
      <w:bookmarkEnd w:id="11"/>
    </w:p>
    <w:p w14:paraId="2FA0745B" w14:textId="77777777" w:rsidR="004D1B96" w:rsidRDefault="00734B0D">
      <w:pPr>
        <w:ind w:firstLine="720"/>
      </w:pPr>
      <w:r>
        <w:t>Berdasarkan hasil pembahasan mengenai sifat, struktur, filogeni, serta peranan ekologis Protista, dapat ditarik beberapa kesimpulan utama sebagai berikut:</w:t>
      </w:r>
    </w:p>
    <w:p w14:paraId="399C9163" w14:textId="77777777" w:rsidR="004D1B96" w:rsidRDefault="00734B0D">
      <w:pPr>
        <w:pStyle w:val="DaftarParagraf"/>
        <w:numPr>
          <w:ilvl w:val="0"/>
          <w:numId w:val="16"/>
        </w:numPr>
        <w:ind w:left="357"/>
      </w:pPr>
      <w:r>
        <w:rPr>
          <w:b/>
          <w:bCs/>
        </w:rPr>
        <w:t>Sifat dan Adaptasi Ultrastruktur Sel</w:t>
      </w:r>
      <w:r>
        <w:t xml:space="preserve">: Protista merupakan kelompok eukariota dengan variasi derajat pengorganisasian </w:t>
      </w:r>
      <w:proofErr w:type="spellStart"/>
      <w:r>
        <w:t>selular</w:t>
      </w:r>
      <w:proofErr w:type="spellEnd"/>
      <w:r>
        <w:t xml:space="preserve"> yang sangat luas, meliputi bentuk uniseluler soliter, kolonial, hingga multiseluler sederhana. Kebutuhan sel tunggal untuk menjalankan seluruh fungsi kehidupan mendorong timbulnya organel-organel spesifik yang terspesialisasi tinggi, seperti vakuola </w:t>
      </w:r>
      <w:proofErr w:type="spellStart"/>
      <w:r>
        <w:t>kontraktil</w:t>
      </w:r>
      <w:proofErr w:type="spellEnd"/>
      <w:r>
        <w:t xml:space="preserve"> sebagai alat osmoregulasi air tawar, </w:t>
      </w:r>
      <w:proofErr w:type="spellStart"/>
      <w:r>
        <w:t>pirenoid</w:t>
      </w:r>
      <w:proofErr w:type="spellEnd"/>
      <w:r>
        <w:t xml:space="preserve"> di dalam kloroplas untuk fiksasi karbon dioksida (CO</w:t>
      </w:r>
      <w:r>
        <w:rPr>
          <w:vertAlign w:val="subscript"/>
        </w:rPr>
        <w:t>2</w:t>
      </w:r>
      <w:r>
        <w:t xml:space="preserve">), </w:t>
      </w:r>
      <w:proofErr w:type="spellStart"/>
      <w:r>
        <w:rPr>
          <w:i/>
          <w:iCs/>
        </w:rPr>
        <w:t>cytostome</w:t>
      </w:r>
      <w:proofErr w:type="spellEnd"/>
      <w:r>
        <w:t xml:space="preserve"> dan vakuola makanan untuk fagositosis, serta organel lokomotif khas berupa </w:t>
      </w:r>
      <w:proofErr w:type="spellStart"/>
      <w:r>
        <w:t>silia</w:t>
      </w:r>
      <w:proofErr w:type="spellEnd"/>
      <w:r>
        <w:t>/</w:t>
      </w:r>
      <w:proofErr w:type="spellStart"/>
      <w:r>
        <w:t>flagela</w:t>
      </w:r>
      <w:proofErr w:type="spellEnd"/>
      <w:r>
        <w:t xml:space="preserve"> bermotif </w:t>
      </w:r>
      <w:proofErr w:type="spellStart"/>
      <w:r>
        <w:t>mikrotubulus</w:t>
      </w:r>
      <w:proofErr w:type="spellEnd"/>
      <w:r>
        <w:t xml:space="preserve"> 9 + 2 maupun </w:t>
      </w:r>
      <w:proofErr w:type="spellStart"/>
      <w:r>
        <w:t>pseudopodia</w:t>
      </w:r>
      <w:proofErr w:type="spellEnd"/>
      <w:r>
        <w:t>. Selain itu, keanekaragaman dinding sel dan cangkang pelindung (SiO</w:t>
      </w:r>
      <w:r>
        <w:rPr>
          <w:vertAlign w:val="subscript"/>
        </w:rPr>
        <w:t>2</w:t>
      </w:r>
      <w:r>
        <w:t>, CaCO</w:t>
      </w:r>
      <w:r>
        <w:rPr>
          <w:vertAlign w:val="subscript"/>
        </w:rPr>
        <w:t>3</w:t>
      </w:r>
      <w:r>
        <w:t>, pelikel protein, dan teka selulosa) mendukung daya adaptasi fisik Protista di berbagai lingkungan.</w:t>
      </w:r>
    </w:p>
    <w:p w14:paraId="468263FF" w14:textId="77777777" w:rsidR="004D1B96" w:rsidRDefault="00734B0D">
      <w:pPr>
        <w:pStyle w:val="DaftarParagraf"/>
        <w:numPr>
          <w:ilvl w:val="0"/>
          <w:numId w:val="16"/>
        </w:numPr>
        <w:ind w:left="357"/>
      </w:pPr>
      <w:r>
        <w:rPr>
          <w:b/>
          <w:bCs/>
        </w:rPr>
        <w:t xml:space="preserve">Dekonstruksi Taksonomi dan Filogeni </w:t>
      </w:r>
      <w:proofErr w:type="spellStart"/>
      <w:r>
        <w:rPr>
          <w:b/>
          <w:bCs/>
        </w:rPr>
        <w:t>Supergrup</w:t>
      </w:r>
      <w:proofErr w:type="spellEnd"/>
      <w:r>
        <w:t xml:space="preserve">: Sistem klasifikasi tradisional yang membagi Kerajaan Protista menjadi protista mirip hewan, tumbuhan, dan jamur terbukti bersifat </w:t>
      </w:r>
      <w:proofErr w:type="spellStart"/>
      <w:r>
        <w:t>polifiletik</w:t>
      </w:r>
      <w:proofErr w:type="spellEnd"/>
      <w:r>
        <w:t xml:space="preserve"> dan tidak mencerminkan garis keturunan evolusioner sejati. Berdasarkan bukti analisis </w:t>
      </w:r>
      <w:proofErr w:type="spellStart"/>
      <w:r>
        <w:t>sekuens</w:t>
      </w:r>
      <w:proofErr w:type="spellEnd"/>
      <w:r>
        <w:t xml:space="preserve"> molekuler dan teori </w:t>
      </w:r>
      <w:proofErr w:type="spellStart"/>
      <w:r>
        <w:t>endosimbiosis</w:t>
      </w:r>
      <w:proofErr w:type="spellEnd"/>
      <w:r>
        <w:t xml:space="preserve"> (primer dan sekunder), Domain </w:t>
      </w:r>
      <w:proofErr w:type="spellStart"/>
      <w:r>
        <w:t>Eukarya</w:t>
      </w:r>
      <w:proofErr w:type="spellEnd"/>
      <w:r>
        <w:t xml:space="preserve"> kini direposisi ke dalam empat </w:t>
      </w:r>
      <w:proofErr w:type="spellStart"/>
      <w:r>
        <w:t>Supergrup</w:t>
      </w:r>
      <w:proofErr w:type="spellEnd"/>
      <w:r>
        <w:t xml:space="preserve"> utama: </w:t>
      </w:r>
      <w:proofErr w:type="spellStart"/>
      <w:r>
        <w:rPr>
          <w:i/>
          <w:iCs/>
        </w:rPr>
        <w:t>Excavata</w:t>
      </w:r>
      <w:proofErr w:type="spellEnd"/>
      <w:r>
        <w:t xml:space="preserve"> (organisme anaerob/</w:t>
      </w:r>
      <w:proofErr w:type="spellStart"/>
      <w:r>
        <w:t>miksotrof</w:t>
      </w:r>
      <w:proofErr w:type="spellEnd"/>
      <w:r>
        <w:t xml:space="preserve"> </w:t>
      </w:r>
      <w:proofErr w:type="spellStart"/>
      <w:r>
        <w:t>berflagela</w:t>
      </w:r>
      <w:proofErr w:type="spellEnd"/>
      <w:r>
        <w:t>), SAR (</w:t>
      </w:r>
      <w:proofErr w:type="spellStart"/>
      <w:r>
        <w:rPr>
          <w:i/>
          <w:iCs/>
        </w:rPr>
        <w:t>Stramenopiles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Alveolates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Rhizarians</w:t>
      </w:r>
      <w:proofErr w:type="spellEnd"/>
      <w:r>
        <w:t xml:space="preserve">), </w:t>
      </w:r>
      <w:proofErr w:type="spellStart"/>
      <w:r>
        <w:rPr>
          <w:i/>
          <w:iCs/>
        </w:rPr>
        <w:t>Archaeplastida</w:t>
      </w:r>
      <w:proofErr w:type="spellEnd"/>
      <w:r>
        <w:t xml:space="preserve"> (</w:t>
      </w:r>
      <w:proofErr w:type="spellStart"/>
      <w:r>
        <w:rPr>
          <w:i/>
          <w:iCs/>
        </w:rPr>
        <w:t>Rhodophyta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Chlorophyta</w:t>
      </w:r>
      <w:proofErr w:type="spellEnd"/>
      <w:r>
        <w:t xml:space="preserve">, dan </w:t>
      </w:r>
      <w:proofErr w:type="spellStart"/>
      <w:r>
        <w:rPr>
          <w:i/>
          <w:iCs/>
        </w:rPr>
        <w:t>Plantae</w:t>
      </w:r>
      <w:proofErr w:type="spellEnd"/>
      <w:r>
        <w:t xml:space="preserve">), serta </w:t>
      </w:r>
      <w:proofErr w:type="spellStart"/>
      <w:r>
        <w:rPr>
          <w:i/>
          <w:iCs/>
        </w:rPr>
        <w:t>Unikonta</w:t>
      </w:r>
      <w:proofErr w:type="spellEnd"/>
      <w:r>
        <w:t xml:space="preserve"> (</w:t>
      </w:r>
      <w:proofErr w:type="spellStart"/>
      <w:r>
        <w:rPr>
          <w:i/>
          <w:iCs/>
        </w:rPr>
        <w:t>Amoebozoa</w:t>
      </w:r>
      <w:proofErr w:type="spellEnd"/>
      <w:r>
        <w:t xml:space="preserve"> dan </w:t>
      </w:r>
      <w:proofErr w:type="spellStart"/>
      <w:r>
        <w:rPr>
          <w:i/>
          <w:iCs/>
        </w:rPr>
        <w:t>Opisthokonta</w:t>
      </w:r>
      <w:proofErr w:type="spellEnd"/>
      <w:r>
        <w:t>).</w:t>
      </w:r>
    </w:p>
    <w:p w14:paraId="13431018" w14:textId="77777777" w:rsidR="004D1B96" w:rsidRDefault="00734B0D">
      <w:pPr>
        <w:pStyle w:val="DaftarParagraf"/>
        <w:numPr>
          <w:ilvl w:val="0"/>
          <w:numId w:val="16"/>
        </w:numPr>
        <w:ind w:left="357"/>
        <w:rPr>
          <w:b/>
          <w:bCs/>
        </w:rPr>
      </w:pPr>
      <w:r>
        <w:rPr>
          <w:b/>
          <w:bCs/>
        </w:rPr>
        <w:t xml:space="preserve">Fungsi Ekologis, Aplikasi Biologis, dan </w:t>
      </w:r>
      <w:proofErr w:type="spellStart"/>
      <w:r>
        <w:rPr>
          <w:b/>
          <w:bCs/>
        </w:rPr>
        <w:t>Patogenisitas</w:t>
      </w:r>
      <w:proofErr w:type="spellEnd"/>
      <w:r>
        <w:rPr>
          <w:b/>
          <w:bCs/>
        </w:rPr>
        <w:t>:</w:t>
      </w:r>
    </w:p>
    <w:p w14:paraId="0ECD361F" w14:textId="77777777" w:rsidR="004D1B96" w:rsidRDefault="00734B0D">
      <w:pPr>
        <w:pStyle w:val="DaftarParagraf"/>
        <w:numPr>
          <w:ilvl w:val="1"/>
          <w:numId w:val="16"/>
        </w:numPr>
        <w:ind w:left="717"/>
      </w:pPr>
      <w:r>
        <w:rPr>
          <w:b/>
          <w:bCs/>
        </w:rPr>
        <w:t>Fungsi Ekologis</w:t>
      </w:r>
      <w:r>
        <w:t xml:space="preserve">: </w:t>
      </w:r>
      <w:proofErr w:type="spellStart"/>
      <w:r>
        <w:t>Fitoplankton</w:t>
      </w:r>
      <w:proofErr w:type="spellEnd"/>
      <w:r>
        <w:t xml:space="preserve"> (Diatom dan </w:t>
      </w:r>
      <w:proofErr w:type="spellStart"/>
      <w:r>
        <w:t>Dinoflagellata</w:t>
      </w:r>
      <w:proofErr w:type="spellEnd"/>
      <w:r>
        <w:t>) bertindak sebagai produsen primer utama yang menyumbang 40% - 50% fiksasi karbon dan pasokan oksigen (O</w:t>
      </w:r>
      <w:r>
        <w:rPr>
          <w:vertAlign w:val="subscript"/>
        </w:rPr>
        <w:t>2</w:t>
      </w:r>
      <w:r>
        <w:t xml:space="preserve">) bumi, serta menggerakkan </w:t>
      </w:r>
      <w:proofErr w:type="spellStart"/>
      <w:r>
        <w:rPr>
          <w:i/>
          <w:iCs/>
        </w:rPr>
        <w:t>microbial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loop</w:t>
      </w:r>
      <w:proofErr w:type="spellEnd"/>
      <w:r>
        <w:t xml:space="preserve"> di ekosistem perairan.</w:t>
      </w:r>
    </w:p>
    <w:p w14:paraId="71A20F16" w14:textId="77777777" w:rsidR="004D1B96" w:rsidRDefault="00734B0D">
      <w:pPr>
        <w:pStyle w:val="DaftarParagraf"/>
        <w:numPr>
          <w:ilvl w:val="1"/>
          <w:numId w:val="16"/>
        </w:numPr>
        <w:ind w:left="717"/>
      </w:pPr>
      <w:r>
        <w:rPr>
          <w:b/>
          <w:bCs/>
        </w:rPr>
        <w:t>Aplikasi Biologis &amp; Industri</w:t>
      </w:r>
      <w:r>
        <w:t xml:space="preserve">: </w:t>
      </w:r>
      <w:proofErr w:type="spellStart"/>
      <w:r>
        <w:t>Makroalga</w:t>
      </w:r>
      <w:proofErr w:type="spellEnd"/>
      <w:r>
        <w:t xml:space="preserve"> (</w:t>
      </w:r>
      <w:proofErr w:type="spellStart"/>
      <w:r>
        <w:rPr>
          <w:i/>
          <w:iCs/>
        </w:rPr>
        <w:t>Rhodophyta</w:t>
      </w:r>
      <w:proofErr w:type="spellEnd"/>
      <w:r>
        <w:t xml:space="preserve"> dan </w:t>
      </w:r>
      <w:proofErr w:type="spellStart"/>
      <w:r>
        <w:rPr>
          <w:i/>
          <w:iCs/>
        </w:rPr>
        <w:t>Phaeophyta</w:t>
      </w:r>
      <w:proofErr w:type="spellEnd"/>
      <w:r>
        <w:t xml:space="preserve">) menghasilkan hidrokoloid bernilai ekonomi tinggi (agar-agar, </w:t>
      </w:r>
      <w:proofErr w:type="spellStart"/>
      <w:r>
        <w:t>karagenan</w:t>
      </w:r>
      <w:proofErr w:type="spellEnd"/>
      <w:r>
        <w:t xml:space="preserve">, dan </w:t>
      </w:r>
      <w:proofErr w:type="spellStart"/>
      <w:r>
        <w:t>alginat</w:t>
      </w:r>
      <w:proofErr w:type="spellEnd"/>
      <w:r>
        <w:t>). Fosil Diatom (</w:t>
      </w:r>
      <w:proofErr w:type="spellStart"/>
      <w:r>
        <w:rPr>
          <w:i/>
          <w:iCs/>
        </w:rPr>
        <w:t>diatomaceous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earth</w:t>
      </w:r>
      <w:proofErr w:type="spellEnd"/>
      <w:r>
        <w:t xml:space="preserve">) serta cangkang </w:t>
      </w:r>
      <w:r>
        <w:rPr>
          <w:i/>
          <w:iCs/>
        </w:rPr>
        <w:t>Foraminifera</w:t>
      </w:r>
      <w:r>
        <w:t xml:space="preserve"> dimanfaatkan dalam industri penyaringan, geokronologi, dan eksplorasi minyak bumi.</w:t>
      </w:r>
    </w:p>
    <w:p w14:paraId="7129B84C" w14:textId="77777777" w:rsidR="004D1B96" w:rsidRDefault="00734B0D">
      <w:pPr>
        <w:pStyle w:val="DaftarParagraf"/>
        <w:numPr>
          <w:ilvl w:val="1"/>
          <w:numId w:val="16"/>
        </w:numPr>
        <w:ind w:left="717"/>
      </w:pPr>
      <w:r>
        <w:rPr>
          <w:b/>
          <w:bCs/>
        </w:rPr>
        <w:t>Dampak Negatif</w:t>
      </w:r>
      <w:r>
        <w:t xml:space="preserve">: Eutrofikasi dapat memicu </w:t>
      </w:r>
      <w:proofErr w:type="spellStart"/>
      <w:r>
        <w:rPr>
          <w:b/>
          <w:bCs/>
        </w:rPr>
        <w:t>Harmful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Blooms</w:t>
      </w:r>
      <w:proofErr w:type="spellEnd"/>
      <w:r>
        <w:t xml:space="preserve"> (</w:t>
      </w:r>
      <w:proofErr w:type="spellStart"/>
      <w:r>
        <w:t>HABs</w:t>
      </w:r>
      <w:proofErr w:type="spellEnd"/>
      <w:r>
        <w:t xml:space="preserve">) yang memicu </w:t>
      </w:r>
      <w:proofErr w:type="spellStart"/>
      <w:r>
        <w:t>anoksia</w:t>
      </w:r>
      <w:proofErr w:type="spellEnd"/>
      <w:r>
        <w:t xml:space="preserve"> perairan dan pelepasan </w:t>
      </w:r>
      <w:proofErr w:type="spellStart"/>
      <w:r>
        <w:t>neurotoksin</w:t>
      </w:r>
      <w:proofErr w:type="spellEnd"/>
      <w:r>
        <w:t xml:space="preserve">. Beberapa spesies Protista heterotrof juga bertindak sebagai patogen berbahaya bagi manusia (seperti </w:t>
      </w:r>
      <w:r>
        <w:rPr>
          <w:i/>
          <w:iCs/>
        </w:rPr>
        <w:t>Plasmodium</w:t>
      </w:r>
      <w:r>
        <w:t xml:space="preserve">, </w:t>
      </w:r>
      <w:proofErr w:type="spellStart"/>
      <w:r>
        <w:rPr>
          <w:i/>
          <w:iCs/>
        </w:rPr>
        <w:t>Entamoeba</w:t>
      </w:r>
      <w:proofErr w:type="spellEnd"/>
      <w:r>
        <w:t xml:space="preserve">, </w:t>
      </w:r>
      <w:proofErr w:type="spellStart"/>
      <w:r>
        <w:rPr>
          <w:i/>
          <w:iCs/>
        </w:rPr>
        <w:t>Trypanosoma</w:t>
      </w:r>
      <w:proofErr w:type="spellEnd"/>
      <w:r>
        <w:t xml:space="preserve">, dan </w:t>
      </w:r>
      <w:proofErr w:type="spellStart"/>
      <w:r>
        <w:rPr>
          <w:i/>
          <w:iCs/>
        </w:rPr>
        <w:t>Giardia</w:t>
      </w:r>
      <w:proofErr w:type="spellEnd"/>
      <w:r>
        <w:t>) serta tanaman pertanian (</w:t>
      </w:r>
      <w:proofErr w:type="spellStart"/>
      <w:r>
        <w:rPr>
          <w:i/>
          <w:iCs/>
        </w:rPr>
        <w:t>Phytophthora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infestans</w:t>
      </w:r>
      <w:proofErr w:type="spellEnd"/>
      <w:r>
        <w:t>).</w:t>
      </w:r>
    </w:p>
    <w:p w14:paraId="68903ECF" w14:textId="77777777" w:rsidR="004D1B96" w:rsidRDefault="00734B0D">
      <w:pPr>
        <w:pStyle w:val="Judul2"/>
      </w:pPr>
      <w:bookmarkStart w:id="12" w:name="_TOC000014"/>
      <w:r>
        <w:t>Saran</w:t>
      </w:r>
      <w:bookmarkEnd w:id="12"/>
    </w:p>
    <w:p w14:paraId="00C66724" w14:textId="77777777" w:rsidR="004D1B96" w:rsidRDefault="00734B0D">
      <w:pPr>
        <w:ind w:firstLine="720"/>
      </w:pPr>
      <w:r>
        <w:t>Sehubungan dengan implikasi hasil kajian makalah ini, terdapat beberapa saran yang direkomendasikan:</w:t>
      </w:r>
    </w:p>
    <w:p w14:paraId="566F7EAF" w14:textId="77777777" w:rsidR="004D1B96" w:rsidRDefault="004D1B96"/>
    <w:p w14:paraId="0E5BD8AB" w14:textId="77777777" w:rsidR="004D1B96" w:rsidRDefault="00734B0D">
      <w:pPr>
        <w:pStyle w:val="DaftarParagraf"/>
        <w:numPr>
          <w:ilvl w:val="0"/>
          <w:numId w:val="17"/>
        </w:numPr>
      </w:pPr>
      <w:r>
        <w:rPr>
          <w:b/>
          <w:bCs/>
        </w:rPr>
        <w:lastRenderedPageBreak/>
        <w:t>Bagi Pendidik dan Calon Pendidik IPA</w:t>
      </w:r>
      <w:r>
        <w:t xml:space="preserve">: Mengingat tingginya tingkat kesulitan materi dan </w:t>
      </w:r>
      <w:proofErr w:type="spellStart"/>
      <w:r>
        <w:t>miskonsepsi</w:t>
      </w:r>
      <w:proofErr w:type="spellEnd"/>
      <w:r>
        <w:t xml:space="preserve"> peserta didik terkait pengelompokan Protista, pembelajaran IPA di sekolah hendaknya mengintegrasikan pendekatan berbasis eksplorasi lingkungan kontekstual, penggunaan media mikroskopis/interaktif, serta pelurusan konsep taksonomi modern agar siswa tidak sekadar menghafal taksonomi klasik.</w:t>
      </w:r>
    </w:p>
    <w:p w14:paraId="7493D5EF" w14:textId="77777777" w:rsidR="004D1B96" w:rsidRDefault="00734B0D">
      <w:pPr>
        <w:pStyle w:val="DaftarParagraf"/>
        <w:numPr>
          <w:ilvl w:val="0"/>
          <w:numId w:val="17"/>
        </w:numPr>
      </w:pPr>
      <w:r>
        <w:rPr>
          <w:b/>
          <w:bCs/>
        </w:rPr>
        <w:t>Bagi Pengelolaan Lingkungan dan Konservasi</w:t>
      </w:r>
      <w:r>
        <w:t xml:space="preserve">: Pemerintah dan instansi terkait perlu memperketat pengawasan terhadap pembuangan limbah kaya nutrisi ke badan air guna mencegah fenomena eutrofikasi dan </w:t>
      </w:r>
      <w:proofErr w:type="spellStart"/>
      <w:r>
        <w:rPr>
          <w:i/>
          <w:iCs/>
        </w:rPr>
        <w:t>Harmful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Algal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Blooms</w:t>
      </w:r>
      <w:proofErr w:type="spellEnd"/>
      <w:r>
        <w:t xml:space="preserve"> (</w:t>
      </w:r>
      <w:proofErr w:type="spellStart"/>
      <w:r>
        <w:t>HABs</w:t>
      </w:r>
      <w:proofErr w:type="spellEnd"/>
      <w:r>
        <w:t xml:space="preserve">). Selain itu, perlindungan terhadap keanekaragaman </w:t>
      </w:r>
      <w:proofErr w:type="spellStart"/>
      <w:r>
        <w:t>makroalga</w:t>
      </w:r>
      <w:proofErr w:type="spellEnd"/>
      <w:r>
        <w:t xml:space="preserve"> dan </w:t>
      </w:r>
      <w:proofErr w:type="spellStart"/>
      <w:r>
        <w:t>mikroalga</w:t>
      </w:r>
      <w:proofErr w:type="spellEnd"/>
      <w:r>
        <w:t xml:space="preserve"> pesisir Indonesia harus terus ditingkatkan untuk memelihara cadangan penyerapan karbon alami (</w:t>
      </w:r>
      <w:proofErr w:type="spellStart"/>
      <w:r>
        <w:rPr>
          <w:i/>
          <w:iCs/>
        </w:rPr>
        <w:t>blue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carbon</w:t>
      </w:r>
      <w:proofErr w:type="spellEnd"/>
      <w:r>
        <w:t>).</w:t>
      </w:r>
    </w:p>
    <w:p w14:paraId="66832C68" w14:textId="77777777" w:rsidR="004D1B96" w:rsidRDefault="00734B0D">
      <w:pPr>
        <w:pStyle w:val="DaftarParagraf"/>
        <w:numPr>
          <w:ilvl w:val="0"/>
          <w:numId w:val="17"/>
        </w:numPr>
      </w:pPr>
      <w:r>
        <w:rPr>
          <w:b/>
          <w:bCs/>
        </w:rPr>
        <w:t>Bagi Peneliti dan Pengembangan Bioteknologi</w:t>
      </w:r>
      <w:r>
        <w:t xml:space="preserve">: Diperlukan penelitian lebih lanjut mengenai potensi </w:t>
      </w:r>
      <w:proofErr w:type="spellStart"/>
      <w:r>
        <w:t>mikroalga</w:t>
      </w:r>
      <w:proofErr w:type="spellEnd"/>
      <w:r>
        <w:t xml:space="preserve"> lokal Indonesia dalam bidang bioteknologi terapan, seperti pengembangan bahan bakar hayati (biodiesel), ekstraksi senyawa bioaktif antioksidan, serta pemanfaatan </w:t>
      </w:r>
      <w:proofErr w:type="spellStart"/>
      <w:r>
        <w:t>mikroalga</w:t>
      </w:r>
      <w:proofErr w:type="spellEnd"/>
      <w:r>
        <w:t xml:space="preserve"> sebagai agen </w:t>
      </w:r>
      <w:proofErr w:type="spellStart"/>
      <w:r>
        <w:t>bioremediasi</w:t>
      </w:r>
      <w:proofErr w:type="spellEnd"/>
      <w:r>
        <w:t xml:space="preserve"> limbah perairan.</w:t>
      </w:r>
    </w:p>
    <w:p w14:paraId="514B71EA" w14:textId="77777777" w:rsidR="004D1B96" w:rsidRDefault="004D1B96"/>
    <w:p w14:paraId="565DF992" w14:textId="77777777" w:rsidR="004D1B96" w:rsidRDefault="004D1B96">
      <w:pPr>
        <w:sectPr w:rsidR="004D1B96">
          <w:footerReference w:type="default" r:id="rId11"/>
          <w:pgSz w:w="11907" w:h="16840"/>
          <w:pgMar w:top="1440" w:right="1440" w:bottom="1440" w:left="1440" w:header="0" w:footer="567" w:gutter="0"/>
          <w:cols w:space="720"/>
        </w:sectPr>
      </w:pPr>
    </w:p>
    <w:p w14:paraId="6E3C2E87" w14:textId="77777777" w:rsidR="004D1B96" w:rsidRDefault="00734B0D">
      <w:pPr>
        <w:pStyle w:val="Judul1"/>
        <w:numPr>
          <w:ilvl w:val="0"/>
          <w:numId w:val="0"/>
        </w:numPr>
      </w:pPr>
      <w:bookmarkStart w:id="13" w:name="_TOC000015"/>
      <w:r>
        <w:lastRenderedPageBreak/>
        <w:t>Daftar Pustaka</w:t>
      </w:r>
      <w:bookmarkEnd w:id="13"/>
    </w:p>
    <w:p w14:paraId="15D1DEBE" w14:textId="77777777" w:rsidR="004D1B96" w:rsidRDefault="00734B0D">
      <w:pPr>
        <w:ind w:left="714" w:hanging="714"/>
      </w:pPr>
      <w:proofErr w:type="spellStart"/>
      <w:r>
        <w:t>Adl</w:t>
      </w:r>
      <w:proofErr w:type="spellEnd"/>
      <w:r>
        <w:t xml:space="preserve">, S. M., </w:t>
      </w:r>
      <w:proofErr w:type="spellStart"/>
      <w:r>
        <w:t>Bass</w:t>
      </w:r>
      <w:proofErr w:type="spellEnd"/>
      <w:r>
        <w:t xml:space="preserve">, D., </w:t>
      </w:r>
      <w:proofErr w:type="spellStart"/>
      <w:r>
        <w:t>Lane</w:t>
      </w:r>
      <w:proofErr w:type="spellEnd"/>
      <w:r>
        <w:t xml:space="preserve">, C. E., </w:t>
      </w:r>
      <w:proofErr w:type="spellStart"/>
      <w:r>
        <w:t>Lukeš</w:t>
      </w:r>
      <w:proofErr w:type="spellEnd"/>
      <w:r>
        <w:t xml:space="preserve">, J., </w:t>
      </w:r>
      <w:proofErr w:type="spellStart"/>
      <w:r>
        <w:t>Schoch</w:t>
      </w:r>
      <w:proofErr w:type="spellEnd"/>
      <w:r>
        <w:t xml:space="preserve">, C. L., </w:t>
      </w:r>
      <w:proofErr w:type="spellStart"/>
      <w:r>
        <w:t>Smirnov</w:t>
      </w:r>
      <w:proofErr w:type="spellEnd"/>
      <w:r>
        <w:t xml:space="preserve">, A., Agatha, S., </w:t>
      </w:r>
      <w:proofErr w:type="spellStart"/>
      <w:r>
        <w:t>Berney</w:t>
      </w:r>
      <w:proofErr w:type="spellEnd"/>
      <w:r>
        <w:t xml:space="preserve">, C., </w:t>
      </w:r>
      <w:proofErr w:type="spellStart"/>
      <w:r>
        <w:t>Brown</w:t>
      </w:r>
      <w:proofErr w:type="spellEnd"/>
      <w:r>
        <w:t xml:space="preserve">, M. W., </w:t>
      </w:r>
      <w:proofErr w:type="spellStart"/>
      <w:r>
        <w:t>Burki</w:t>
      </w:r>
      <w:proofErr w:type="spellEnd"/>
      <w:r>
        <w:t xml:space="preserve">, F., </w:t>
      </w:r>
      <w:proofErr w:type="spellStart"/>
      <w:r>
        <w:t>Cárdenas</w:t>
      </w:r>
      <w:proofErr w:type="spellEnd"/>
      <w:r>
        <w:t xml:space="preserve">, P., </w:t>
      </w:r>
      <w:proofErr w:type="spellStart"/>
      <w:r>
        <w:t>Čepička</w:t>
      </w:r>
      <w:proofErr w:type="spellEnd"/>
      <w:r>
        <w:t xml:space="preserve">, I., </w:t>
      </w:r>
      <w:proofErr w:type="spellStart"/>
      <w:r>
        <w:t>Chistyakova</w:t>
      </w:r>
      <w:proofErr w:type="spellEnd"/>
      <w:r>
        <w:t xml:space="preserve">, L., Del </w:t>
      </w:r>
      <w:proofErr w:type="spellStart"/>
      <w:r>
        <w:t>Campo</w:t>
      </w:r>
      <w:proofErr w:type="spellEnd"/>
      <w:r>
        <w:t xml:space="preserve">, J., </w:t>
      </w:r>
      <w:proofErr w:type="spellStart"/>
      <w:r>
        <w:t>Dunthorn</w:t>
      </w:r>
      <w:proofErr w:type="spellEnd"/>
      <w:r>
        <w:t xml:space="preserve">, M., </w:t>
      </w:r>
      <w:proofErr w:type="spellStart"/>
      <w:r>
        <w:t>Edvardsen</w:t>
      </w:r>
      <w:proofErr w:type="spellEnd"/>
      <w:r>
        <w:t xml:space="preserve">, B., </w:t>
      </w:r>
      <w:proofErr w:type="spellStart"/>
      <w:r>
        <w:t>Eglit</w:t>
      </w:r>
      <w:proofErr w:type="spellEnd"/>
      <w:r>
        <w:t xml:space="preserve">, Y., </w:t>
      </w:r>
      <w:proofErr w:type="spellStart"/>
      <w:r>
        <w:t>Guillou</w:t>
      </w:r>
      <w:proofErr w:type="spellEnd"/>
      <w:r>
        <w:t xml:space="preserve">, L., </w:t>
      </w:r>
      <w:proofErr w:type="spellStart"/>
      <w:r>
        <w:t>Hampl</w:t>
      </w:r>
      <w:proofErr w:type="spellEnd"/>
      <w:r>
        <w:t xml:space="preserve">, V., … </w:t>
      </w:r>
      <w:proofErr w:type="spellStart"/>
      <w:r>
        <w:t>Zhang</w:t>
      </w:r>
      <w:proofErr w:type="spellEnd"/>
      <w:r>
        <w:t xml:space="preserve">, Q. (2019). </w:t>
      </w:r>
      <w:proofErr w:type="spellStart"/>
      <w:r>
        <w:t>Revisions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, </w:t>
      </w:r>
      <w:proofErr w:type="spellStart"/>
      <w:r>
        <w:t>nomenclature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eukaryotes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Eukaryotic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Microbiology</w:t>
      </w:r>
      <w:proofErr w:type="spellEnd"/>
      <w:r>
        <w:rPr>
          <w:i/>
          <w:iCs/>
        </w:rPr>
        <w:t>, 66</w:t>
      </w:r>
      <w:r>
        <w:t>(1), 4–119. https://doi.org/10.1111/jeu.12691</w:t>
      </w:r>
    </w:p>
    <w:p w14:paraId="2F5ACF81" w14:textId="77777777" w:rsidR="004D1B96" w:rsidRDefault="00734B0D">
      <w:pPr>
        <w:ind w:left="714" w:hanging="714"/>
      </w:pPr>
      <w:r>
        <w:t xml:space="preserve">Agustina, N., &amp; Indana, S. (2021). Analisis </w:t>
      </w:r>
      <w:proofErr w:type="spellStart"/>
      <w:r>
        <w:t>miskonsepsi</w:t>
      </w:r>
      <w:proofErr w:type="spellEnd"/>
      <w:r>
        <w:t xml:space="preserve"> siswa SMA pada materi Protista menggunakan tes diagnostik </w:t>
      </w:r>
      <w:proofErr w:type="spellStart"/>
      <w:r>
        <w:t>four-tier</w:t>
      </w:r>
      <w:proofErr w:type="spellEnd"/>
      <w:r>
        <w:t xml:space="preserve">. </w:t>
      </w:r>
      <w:r>
        <w:rPr>
          <w:i/>
          <w:iCs/>
        </w:rPr>
        <w:t>Jurnal Pendidikan Biologi, 10</w:t>
      </w:r>
      <w:r>
        <w:t>(2), 85–94.</w:t>
      </w:r>
    </w:p>
    <w:p w14:paraId="49D74F58" w14:textId="77777777" w:rsidR="004D1B96" w:rsidRDefault="00734B0D">
      <w:pPr>
        <w:ind w:left="714" w:hanging="714"/>
      </w:pPr>
      <w:proofErr w:type="spellStart"/>
      <w:r>
        <w:t>Alberts</w:t>
      </w:r>
      <w:proofErr w:type="spellEnd"/>
      <w:r>
        <w:t xml:space="preserve">, B., Johnson, A., </w:t>
      </w:r>
      <w:proofErr w:type="spellStart"/>
      <w:r>
        <w:t>Lewis</w:t>
      </w:r>
      <w:proofErr w:type="spellEnd"/>
      <w:r>
        <w:t xml:space="preserve">, J., Morgan, D., </w:t>
      </w:r>
      <w:proofErr w:type="spellStart"/>
      <w:r>
        <w:t>Raff</w:t>
      </w:r>
      <w:proofErr w:type="spellEnd"/>
      <w:r>
        <w:t xml:space="preserve">, M., </w:t>
      </w:r>
      <w:proofErr w:type="spellStart"/>
      <w:r>
        <w:t>Roberts</w:t>
      </w:r>
      <w:proofErr w:type="spellEnd"/>
      <w:r>
        <w:t xml:space="preserve">, K., &amp; </w:t>
      </w:r>
      <w:proofErr w:type="spellStart"/>
      <w:r>
        <w:t>Walter</w:t>
      </w:r>
      <w:proofErr w:type="spellEnd"/>
      <w:r>
        <w:t xml:space="preserve">, P. (2017). </w:t>
      </w:r>
      <w:proofErr w:type="spellStart"/>
      <w:r>
        <w:rPr>
          <w:i/>
          <w:iCs/>
        </w:rPr>
        <w:t>Molecular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cell</w:t>
      </w:r>
      <w:proofErr w:type="spellEnd"/>
      <w:r>
        <w:t xml:space="preserve"> (6th ed.). </w:t>
      </w:r>
      <w:proofErr w:type="spellStart"/>
      <w:r>
        <w:t>Garland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.</w:t>
      </w:r>
    </w:p>
    <w:p w14:paraId="640BC7BF" w14:textId="77777777" w:rsidR="004D1B96" w:rsidRDefault="00734B0D">
      <w:pPr>
        <w:ind w:left="714" w:hanging="714"/>
      </w:pPr>
      <w:r>
        <w:t xml:space="preserve">Awal, A., Slamet, A., &amp; Santri, D. J. (2014). Kelimpahan dan keanekaragaman Protista di perairan akuatik sebagai </w:t>
      </w:r>
      <w:proofErr w:type="spellStart"/>
      <w:r>
        <w:t>bioindikator</w:t>
      </w:r>
      <w:proofErr w:type="spellEnd"/>
      <w:r>
        <w:t xml:space="preserve"> kualitas air. </w:t>
      </w:r>
      <w:r>
        <w:rPr>
          <w:i/>
          <w:iCs/>
        </w:rPr>
        <w:t>Jurnal Penelitian Biologi, 3</w:t>
      </w:r>
      <w:r>
        <w:t>(1), 45–52.</w:t>
      </w:r>
    </w:p>
    <w:p w14:paraId="32FACFFE" w14:textId="77777777" w:rsidR="004D1B96" w:rsidRDefault="00734B0D">
      <w:pPr>
        <w:ind w:left="714" w:hanging="714"/>
      </w:pPr>
      <w:proofErr w:type="spellStart"/>
      <w:r>
        <w:t>Burki</w:t>
      </w:r>
      <w:proofErr w:type="spellEnd"/>
      <w:r>
        <w:t xml:space="preserve">, F., Roger, A. J., </w:t>
      </w:r>
      <w:proofErr w:type="spellStart"/>
      <w:r>
        <w:t>Brown</w:t>
      </w:r>
      <w:proofErr w:type="spellEnd"/>
      <w:r>
        <w:t xml:space="preserve">, M. W., &amp; Simpson, A. G. B. (2020).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eukaryotes</w:t>
      </w:r>
      <w:proofErr w:type="spellEnd"/>
      <w:r>
        <w:t xml:space="preserve">. </w:t>
      </w:r>
      <w:proofErr w:type="spellStart"/>
      <w:r>
        <w:rPr>
          <w:i/>
          <w:iCs/>
        </w:rPr>
        <w:t>Trends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Ecology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Evolution</w:t>
      </w:r>
      <w:proofErr w:type="spellEnd"/>
      <w:r>
        <w:rPr>
          <w:i/>
          <w:iCs/>
        </w:rPr>
        <w:t>, 35</w:t>
      </w:r>
      <w:r>
        <w:t>(1), 43–55. https://doi.org/10.1016/j.tree.2019.08.008</w:t>
      </w:r>
    </w:p>
    <w:p w14:paraId="5B0A0270" w14:textId="77777777" w:rsidR="004D1B96" w:rsidRDefault="00734B0D">
      <w:pPr>
        <w:ind w:left="714" w:hanging="714"/>
      </w:pPr>
      <w:proofErr w:type="spellStart"/>
      <w:r>
        <w:t>Falkowski</w:t>
      </w:r>
      <w:proofErr w:type="spellEnd"/>
      <w:r>
        <w:t xml:space="preserve">, P. G., </w:t>
      </w:r>
      <w:proofErr w:type="spellStart"/>
      <w:r>
        <w:t>Katz</w:t>
      </w:r>
      <w:proofErr w:type="spellEnd"/>
      <w:r>
        <w:t xml:space="preserve">, M. E., </w:t>
      </w:r>
      <w:proofErr w:type="spellStart"/>
      <w:r>
        <w:t>Knoll</w:t>
      </w:r>
      <w:proofErr w:type="spellEnd"/>
      <w:r>
        <w:t xml:space="preserve">, A. H., </w:t>
      </w:r>
      <w:proofErr w:type="spellStart"/>
      <w:r>
        <w:t>Quigg</w:t>
      </w:r>
      <w:proofErr w:type="spellEnd"/>
      <w:r>
        <w:t xml:space="preserve">, A., Raven, J. A., </w:t>
      </w:r>
      <w:proofErr w:type="spellStart"/>
      <w:r>
        <w:t>Schofield</w:t>
      </w:r>
      <w:proofErr w:type="spellEnd"/>
      <w:r>
        <w:t xml:space="preserve">, O., &amp; Taylor, F. J. R. (2004). The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modern </w:t>
      </w:r>
      <w:proofErr w:type="spellStart"/>
      <w:r>
        <w:t>eukaryotic</w:t>
      </w:r>
      <w:proofErr w:type="spellEnd"/>
      <w:r>
        <w:t xml:space="preserve"> </w:t>
      </w:r>
      <w:proofErr w:type="spellStart"/>
      <w:r>
        <w:t>phytoplankton</w:t>
      </w:r>
      <w:proofErr w:type="spellEnd"/>
      <w:r>
        <w:t xml:space="preserve">. </w:t>
      </w:r>
      <w:proofErr w:type="spellStart"/>
      <w:r>
        <w:rPr>
          <w:i/>
          <w:iCs/>
        </w:rPr>
        <w:t>Science</w:t>
      </w:r>
      <w:proofErr w:type="spellEnd"/>
      <w:r>
        <w:rPr>
          <w:i/>
          <w:iCs/>
        </w:rPr>
        <w:t>, 305</w:t>
      </w:r>
      <w:r>
        <w:t>(5682), 354–360. https://doi.org/10.1126/science.1095964</w:t>
      </w:r>
    </w:p>
    <w:p w14:paraId="2A0C6140" w14:textId="77777777" w:rsidR="004D1B96" w:rsidRDefault="00734B0D">
      <w:pPr>
        <w:ind w:left="714" w:hanging="714"/>
      </w:pPr>
      <w:r>
        <w:t xml:space="preserve">Fauzi, A., &amp; </w:t>
      </w:r>
      <w:proofErr w:type="spellStart"/>
      <w:r>
        <w:t>Mitalistiani</w:t>
      </w:r>
      <w:proofErr w:type="spellEnd"/>
      <w:r>
        <w:t xml:space="preserve">. (2018). Analisis tingkat kesulitan belajar siswa dan faktor penyebabnya pada materi Biologi SMA. </w:t>
      </w:r>
      <w:r>
        <w:rPr>
          <w:i/>
          <w:iCs/>
        </w:rPr>
        <w:t>Jurnal Inovasi Pendidikan IPA, 4</w:t>
      </w:r>
      <w:r>
        <w:t>(1), 63–74.</w:t>
      </w:r>
    </w:p>
    <w:p w14:paraId="37FB9091" w14:textId="77777777" w:rsidR="004D1B96" w:rsidRDefault="00734B0D">
      <w:pPr>
        <w:ind w:left="714" w:hanging="714"/>
      </w:pPr>
      <w:proofErr w:type="spellStart"/>
      <w:r>
        <w:t>Field</w:t>
      </w:r>
      <w:proofErr w:type="spellEnd"/>
      <w:r>
        <w:t xml:space="preserve">, C. B., </w:t>
      </w:r>
      <w:proofErr w:type="spellStart"/>
      <w:r>
        <w:t>Behrenfeld</w:t>
      </w:r>
      <w:proofErr w:type="spellEnd"/>
      <w:r>
        <w:t xml:space="preserve">, M. J., </w:t>
      </w:r>
      <w:proofErr w:type="spellStart"/>
      <w:r>
        <w:t>Randerson</w:t>
      </w:r>
      <w:proofErr w:type="spellEnd"/>
      <w:r>
        <w:t xml:space="preserve">, J. T., &amp; </w:t>
      </w:r>
      <w:proofErr w:type="spellStart"/>
      <w:r>
        <w:t>Falkowski</w:t>
      </w:r>
      <w:proofErr w:type="spellEnd"/>
      <w:r>
        <w:t xml:space="preserve">, P. (1998).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biosphere</w:t>
      </w:r>
      <w:proofErr w:type="spellEnd"/>
      <w:r>
        <w:t xml:space="preserve">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rPr>
          <w:i/>
          <w:iCs/>
        </w:rPr>
        <w:t>Science</w:t>
      </w:r>
      <w:proofErr w:type="spellEnd"/>
      <w:r>
        <w:rPr>
          <w:i/>
          <w:iCs/>
        </w:rPr>
        <w:t>, 281</w:t>
      </w:r>
      <w:r>
        <w:t>(5374), 237–240. https://doi.org/10.1126/science.281.5374.237</w:t>
      </w:r>
    </w:p>
    <w:p w14:paraId="48E5ECFB" w14:textId="77777777" w:rsidR="004D1B96" w:rsidRDefault="00734B0D">
      <w:pPr>
        <w:ind w:left="714" w:hanging="714"/>
      </w:pPr>
      <w:proofErr w:type="spellStart"/>
      <w:r>
        <w:t>Fitarahmawati</w:t>
      </w:r>
      <w:proofErr w:type="spellEnd"/>
      <w:r>
        <w:t xml:space="preserve">, F., &amp; Wisudawati, A. W. (2017). Pengembangan media pembelajaran berbasis kontekstual pada materi Protista untuk meningkatkan pemahaman konsep siswa. </w:t>
      </w:r>
      <w:r>
        <w:rPr>
          <w:i/>
          <w:iCs/>
        </w:rPr>
        <w:t>Jurnal Pendidikan Sains, 5</w:t>
      </w:r>
      <w:r>
        <w:t>(2), 112–120.</w:t>
      </w:r>
    </w:p>
    <w:p w14:paraId="37C13F03" w14:textId="77777777" w:rsidR="004D1B96" w:rsidRDefault="00734B0D">
      <w:pPr>
        <w:ind w:left="714" w:hanging="714"/>
      </w:pPr>
      <w:r>
        <w:t xml:space="preserve">Graham, L. E., Graham, J. M., </w:t>
      </w:r>
      <w:proofErr w:type="spellStart"/>
      <w:r>
        <w:t>Wilcox</w:t>
      </w:r>
      <w:proofErr w:type="spellEnd"/>
      <w:r>
        <w:t xml:space="preserve">, L. W., &amp; </w:t>
      </w:r>
      <w:proofErr w:type="spellStart"/>
      <w:r>
        <w:t>Cook</w:t>
      </w:r>
      <w:proofErr w:type="spellEnd"/>
      <w:r>
        <w:t xml:space="preserve">, M. E. (2016). </w:t>
      </w:r>
      <w:proofErr w:type="spellStart"/>
      <w:r>
        <w:rPr>
          <w:i/>
          <w:iCs/>
        </w:rPr>
        <w:t>Algae</w:t>
      </w:r>
      <w:proofErr w:type="spellEnd"/>
      <w:r>
        <w:t xml:space="preserve"> (3rd ed.). LJLM </w:t>
      </w:r>
      <w:proofErr w:type="spellStart"/>
      <w:r>
        <w:t>Press</w:t>
      </w:r>
      <w:proofErr w:type="spellEnd"/>
      <w:r>
        <w:t>.</w:t>
      </w:r>
    </w:p>
    <w:p w14:paraId="0B9B2A2A" w14:textId="77777777" w:rsidR="004D1B96" w:rsidRDefault="00734B0D">
      <w:pPr>
        <w:ind w:left="714" w:hanging="714"/>
      </w:pPr>
      <w:r>
        <w:t xml:space="preserve">Hariyani, D., Slamet, A., &amp; Santri, D. J. (2017). Jenis-jenis Protista di Danau Teluk Gelam Kabupaten OKI Provinsi Sumatera Selatan. </w:t>
      </w:r>
      <w:r>
        <w:rPr>
          <w:i/>
          <w:iCs/>
        </w:rPr>
        <w:t>Jurnal Pembelajaran Biologi: Kajian Biologi dan Pembelajarannya, 4</w:t>
      </w:r>
      <w:r>
        <w:t>(2), 126–136.</w:t>
      </w:r>
    </w:p>
    <w:p w14:paraId="5AAD3917" w14:textId="77777777" w:rsidR="004D1B96" w:rsidRDefault="00734B0D">
      <w:pPr>
        <w:ind w:left="714" w:hanging="714"/>
      </w:pPr>
      <w:r>
        <w:t xml:space="preserve">Hevila, R., Raden, A., &amp; Setyawan, B. (2023). Identifikasi Protista sebagai konten Lembar Kerja Siswa (LKS) berbasis eksplorasi lingkungan. </w:t>
      </w:r>
      <w:proofErr w:type="spellStart"/>
      <w:r>
        <w:rPr>
          <w:i/>
          <w:iCs/>
        </w:rPr>
        <w:t>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Education</w:t>
      </w:r>
      <w:proofErr w:type="spellEnd"/>
      <w:r>
        <w:rPr>
          <w:i/>
          <w:iCs/>
        </w:rPr>
        <w:t>: Jurnal Biologi dan Pendidikan Biologi, 1</w:t>
      </w:r>
      <w:r>
        <w:t>(2), 48–62.</w:t>
      </w:r>
    </w:p>
    <w:p w14:paraId="42740B29" w14:textId="77777777" w:rsidR="004D1B96" w:rsidRDefault="00734B0D">
      <w:pPr>
        <w:ind w:left="714" w:hanging="714"/>
      </w:pPr>
      <w:r>
        <w:t xml:space="preserve">Ishak, M. (2019). Prevalensi dan manifestasi klinis infeksi </w:t>
      </w:r>
      <w:proofErr w:type="spellStart"/>
      <w:r>
        <w:t>Entamoeba</w:t>
      </w:r>
      <w:proofErr w:type="spellEnd"/>
      <w:r>
        <w:t xml:space="preserve"> pada rongga mulut dan saluran pencernaan manusia. </w:t>
      </w:r>
      <w:r>
        <w:rPr>
          <w:i/>
          <w:iCs/>
        </w:rPr>
        <w:t>Jurnal Kesehatan dan Sains Medis, 7</w:t>
      </w:r>
      <w:r>
        <w:t>(1), 22–30.</w:t>
      </w:r>
    </w:p>
    <w:p w14:paraId="78DCFBA2" w14:textId="77777777" w:rsidR="004D1B96" w:rsidRDefault="00734B0D">
      <w:pPr>
        <w:ind w:left="714" w:hanging="714"/>
      </w:pPr>
      <w:proofErr w:type="spellStart"/>
      <w:r>
        <w:lastRenderedPageBreak/>
        <w:t>Karp</w:t>
      </w:r>
      <w:proofErr w:type="spellEnd"/>
      <w:r>
        <w:t xml:space="preserve">, G. (2013). </w:t>
      </w:r>
      <w:proofErr w:type="spellStart"/>
      <w:r>
        <w:rPr>
          <w:i/>
          <w:iCs/>
        </w:rPr>
        <w:t>Cell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molecular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: Concepts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experiments</w:t>
      </w:r>
      <w:proofErr w:type="spellEnd"/>
      <w:r>
        <w:t xml:space="preserve"> (7th ed.). John </w:t>
      </w:r>
      <w:proofErr w:type="spellStart"/>
      <w:r>
        <w:t>Wiley</w:t>
      </w:r>
      <w:proofErr w:type="spellEnd"/>
      <w:r>
        <w:t xml:space="preserve"> &amp; Sons.</w:t>
      </w:r>
    </w:p>
    <w:p w14:paraId="50AE6A97" w14:textId="77777777" w:rsidR="004D1B96" w:rsidRDefault="00734B0D">
      <w:pPr>
        <w:ind w:left="714" w:hanging="714"/>
      </w:pPr>
      <w:proofErr w:type="spellStart"/>
      <w:r>
        <w:t>Keeling</w:t>
      </w:r>
      <w:proofErr w:type="spellEnd"/>
      <w:r>
        <w:t xml:space="preserve">, P. J. (2019).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morphology</w:t>
      </w:r>
      <w:proofErr w:type="spellEnd"/>
      <w:r>
        <w:t xml:space="preserve">,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biodiversity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protist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. </w:t>
      </w:r>
      <w:r>
        <w:rPr>
          <w:i/>
          <w:iCs/>
        </w:rPr>
        <w:t xml:space="preserve">Royal </w:t>
      </w:r>
      <w:proofErr w:type="spellStart"/>
      <w:r>
        <w:rPr>
          <w:i/>
          <w:iCs/>
        </w:rPr>
        <w:t>Society</w:t>
      </w:r>
      <w:proofErr w:type="spellEnd"/>
      <w:r>
        <w:rPr>
          <w:i/>
          <w:iCs/>
        </w:rPr>
        <w:t xml:space="preserve"> Open </w:t>
      </w:r>
      <w:proofErr w:type="spellStart"/>
      <w:r>
        <w:rPr>
          <w:i/>
          <w:iCs/>
        </w:rPr>
        <w:t>Science</w:t>
      </w:r>
      <w:proofErr w:type="spellEnd"/>
      <w:r>
        <w:rPr>
          <w:i/>
          <w:iCs/>
        </w:rPr>
        <w:t>, 6</w:t>
      </w:r>
      <w:r>
        <w:t xml:space="preserve">(8), </w:t>
      </w:r>
      <w:proofErr w:type="spellStart"/>
      <w:r>
        <w:t>Article</w:t>
      </w:r>
      <w:proofErr w:type="spellEnd"/>
      <w:r>
        <w:t xml:space="preserve"> 190116. https://doi.org/10.1098/rsos.190116</w:t>
      </w:r>
    </w:p>
    <w:p w14:paraId="4E3BFC8B" w14:textId="77777777" w:rsidR="004D1B96" w:rsidRDefault="00734B0D">
      <w:pPr>
        <w:ind w:left="714" w:hanging="714"/>
      </w:pPr>
      <w:r>
        <w:t xml:space="preserve">Lee, R. E. (2018). </w:t>
      </w:r>
      <w:proofErr w:type="spellStart"/>
      <w:r>
        <w:rPr>
          <w:i/>
          <w:iCs/>
        </w:rPr>
        <w:t>Phycology</w:t>
      </w:r>
      <w:proofErr w:type="spellEnd"/>
      <w:r>
        <w:t xml:space="preserve"> (5th ed.). </w:t>
      </w:r>
      <w:proofErr w:type="spellStart"/>
      <w:r>
        <w:t>Cambridge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. https://doi.org/10.1017/9781316407219</w:t>
      </w:r>
    </w:p>
    <w:p w14:paraId="6E544A98" w14:textId="77777777" w:rsidR="004D1B96" w:rsidRDefault="00734B0D">
      <w:pPr>
        <w:ind w:left="714" w:hanging="714"/>
      </w:pPr>
      <w:proofErr w:type="spellStart"/>
      <w:r>
        <w:t>Madigan</w:t>
      </w:r>
      <w:proofErr w:type="spellEnd"/>
      <w:r>
        <w:t xml:space="preserve">, M. T., </w:t>
      </w:r>
      <w:proofErr w:type="spellStart"/>
      <w:r>
        <w:t>Bender</w:t>
      </w:r>
      <w:proofErr w:type="spellEnd"/>
      <w:r>
        <w:t xml:space="preserve">, K. S., </w:t>
      </w:r>
      <w:proofErr w:type="spellStart"/>
      <w:r>
        <w:t>Buckley</w:t>
      </w:r>
      <w:proofErr w:type="spellEnd"/>
      <w:r>
        <w:t xml:space="preserve">, D. H., </w:t>
      </w:r>
      <w:proofErr w:type="spellStart"/>
      <w:r>
        <w:t>Sattley</w:t>
      </w:r>
      <w:proofErr w:type="spellEnd"/>
      <w:r>
        <w:t xml:space="preserve">, W. M., &amp; </w:t>
      </w:r>
      <w:proofErr w:type="spellStart"/>
      <w:r>
        <w:t>Stahl</w:t>
      </w:r>
      <w:proofErr w:type="spellEnd"/>
      <w:r>
        <w:t xml:space="preserve">, D. A. (2021). </w:t>
      </w:r>
      <w:proofErr w:type="spellStart"/>
      <w:r>
        <w:rPr>
          <w:i/>
          <w:iCs/>
        </w:rPr>
        <w:t>Brock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microorganisms</w:t>
      </w:r>
      <w:proofErr w:type="spellEnd"/>
      <w:r>
        <w:t xml:space="preserve"> (16th ed.). </w:t>
      </w:r>
      <w:proofErr w:type="spellStart"/>
      <w:r>
        <w:t>Pearson</w:t>
      </w:r>
      <w:proofErr w:type="spellEnd"/>
      <w:r>
        <w:t>.</w:t>
      </w:r>
    </w:p>
    <w:p w14:paraId="32BE8ADA" w14:textId="77777777" w:rsidR="004D1B96" w:rsidRDefault="00734B0D">
      <w:pPr>
        <w:ind w:left="714" w:hanging="714"/>
      </w:pPr>
      <w:proofErr w:type="spellStart"/>
      <w:r>
        <w:t>Nazwari</w:t>
      </w:r>
      <w:proofErr w:type="spellEnd"/>
      <w:r>
        <w:t xml:space="preserve">, A., Pasaribu, F., Aritonang, M. S., Sinulingga, M. K., Sitompul, N. Z., </w:t>
      </w:r>
      <w:proofErr w:type="spellStart"/>
      <w:r>
        <w:t>Adenan</w:t>
      </w:r>
      <w:proofErr w:type="spellEnd"/>
      <w:r>
        <w:t xml:space="preserve">, N. H., Anwar, S., &amp; </w:t>
      </w:r>
      <w:proofErr w:type="spellStart"/>
      <w:r>
        <w:t>Khalisyah</w:t>
      </w:r>
      <w:proofErr w:type="spellEnd"/>
      <w:r>
        <w:t xml:space="preserve">, Z. (2024). Studi </w:t>
      </w:r>
      <w:proofErr w:type="spellStart"/>
      <w:r>
        <w:t>literatur</w:t>
      </w:r>
      <w:proofErr w:type="spellEnd"/>
      <w:r>
        <w:t xml:space="preserve"> keanekaragaman spesies </w:t>
      </w:r>
      <w:proofErr w:type="spellStart"/>
      <w:r>
        <w:t>makroalga</w:t>
      </w:r>
      <w:proofErr w:type="spellEnd"/>
      <w:r>
        <w:t xml:space="preserve"> di ekosistem pantai Indonesia dan tingkat pemahaman tentang Protista mirip tumbuhan tingkat SMA/MA. </w:t>
      </w:r>
      <w:proofErr w:type="spellStart"/>
      <w:r>
        <w:t>Algoritma</w:t>
      </w:r>
      <w:proofErr w:type="spellEnd"/>
      <w:r>
        <w:t xml:space="preserve">: </w:t>
      </w:r>
      <w:r>
        <w:rPr>
          <w:i/>
          <w:iCs/>
        </w:rPr>
        <w:t xml:space="preserve">Jurnal Matematika, Ilmu Pengetahuan Alam, </w:t>
      </w:r>
      <w:proofErr w:type="spellStart"/>
      <w:r>
        <w:rPr>
          <w:i/>
          <w:iCs/>
        </w:rPr>
        <w:t>Kebumian</w:t>
      </w:r>
      <w:proofErr w:type="spellEnd"/>
      <w:r>
        <w:rPr>
          <w:i/>
          <w:iCs/>
        </w:rPr>
        <w:t xml:space="preserve"> dan Angkasa, 2</w:t>
      </w:r>
      <w:r>
        <w:t>(5), 21–31. https://doi.org/10.62383/algoritma.v2i5.115</w:t>
      </w:r>
    </w:p>
    <w:p w14:paraId="52E19ABF" w14:textId="77777777" w:rsidR="004D1B96" w:rsidRDefault="00734B0D">
      <w:pPr>
        <w:ind w:left="714" w:hanging="714"/>
      </w:pPr>
      <w:proofErr w:type="spellStart"/>
      <w:r>
        <w:t>Parmar</w:t>
      </w:r>
      <w:proofErr w:type="spellEnd"/>
      <w:r>
        <w:t xml:space="preserve">, N., </w:t>
      </w:r>
      <w:proofErr w:type="spellStart"/>
      <w:r>
        <w:t>Shukla</w:t>
      </w:r>
      <w:proofErr w:type="spellEnd"/>
      <w:r>
        <w:t xml:space="preserve">, S. N., &amp; </w:t>
      </w:r>
      <w:proofErr w:type="spellStart"/>
      <w:r>
        <w:t>Patel</w:t>
      </w:r>
      <w:proofErr w:type="spellEnd"/>
      <w:r>
        <w:t xml:space="preserve">, B. (2016).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impacts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 </w:t>
      </w:r>
      <w:proofErr w:type="spellStart"/>
      <w:r>
        <w:t>algal</w:t>
      </w:r>
      <w:proofErr w:type="spellEnd"/>
      <w:r>
        <w:t xml:space="preserve"> </w:t>
      </w:r>
      <w:proofErr w:type="spellStart"/>
      <w:r>
        <w:t>blooms</w:t>
      </w:r>
      <w:proofErr w:type="spellEnd"/>
      <w:r>
        <w:t xml:space="preserve"> (</w:t>
      </w:r>
      <w:proofErr w:type="spellStart"/>
      <w:r>
        <w:t>HABs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>, 4</w:t>
      </w:r>
      <w:r>
        <w:t>(2), 35–44.</w:t>
      </w:r>
    </w:p>
    <w:p w14:paraId="33FA6B27" w14:textId="77777777" w:rsidR="004D1B96" w:rsidRDefault="00734B0D">
      <w:pPr>
        <w:ind w:left="714" w:hanging="714"/>
      </w:pPr>
      <w:proofErr w:type="spellStart"/>
      <w:r>
        <w:t>Sherr</w:t>
      </w:r>
      <w:proofErr w:type="spellEnd"/>
      <w:r>
        <w:t xml:space="preserve">, E. B., &amp; </w:t>
      </w:r>
      <w:proofErr w:type="spellStart"/>
      <w:r>
        <w:t>Sherr</w:t>
      </w:r>
      <w:proofErr w:type="spellEnd"/>
      <w:r>
        <w:t xml:space="preserve">, B. F. (2002).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microzooplankton</w:t>
      </w:r>
      <w:proofErr w:type="spellEnd"/>
      <w:r>
        <w:t xml:space="preserve"> </w:t>
      </w:r>
      <w:proofErr w:type="spellStart"/>
      <w:r>
        <w:t>grazing</w:t>
      </w:r>
      <w:proofErr w:type="spellEnd"/>
      <w:r>
        <w:t xml:space="preserve"> in marine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webs</w:t>
      </w:r>
      <w:proofErr w:type="spellEnd"/>
      <w:r>
        <w:t xml:space="preserve">. </w:t>
      </w:r>
      <w:proofErr w:type="spellStart"/>
      <w:r>
        <w:t>Oxidation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Marine Systems, 31(2), 213–223.</w:t>
      </w:r>
    </w:p>
    <w:p w14:paraId="28ED81E0" w14:textId="77777777" w:rsidR="004D1B96" w:rsidRDefault="00734B0D">
      <w:pPr>
        <w:ind w:left="714" w:hanging="714"/>
      </w:pPr>
      <w:r>
        <w:t xml:space="preserve">Simpson, A. G. B., </w:t>
      </w:r>
      <w:proofErr w:type="spellStart"/>
      <w:r>
        <w:t>Lukeš</w:t>
      </w:r>
      <w:proofErr w:type="spellEnd"/>
      <w:r>
        <w:t xml:space="preserve">, J., &amp; Roger, A. J. (2017). 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in </w:t>
      </w:r>
      <w:proofErr w:type="spellStart"/>
      <w:r>
        <w:t>protists</w:t>
      </w:r>
      <w:proofErr w:type="spellEnd"/>
      <w:r>
        <w:t xml:space="preserve">: </w:t>
      </w:r>
      <w:proofErr w:type="spellStart"/>
      <w:r>
        <w:t>Reconstructing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eukaryotic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. </w:t>
      </w:r>
      <w:proofErr w:type="spellStart"/>
      <w:r>
        <w:rPr>
          <w:i/>
          <w:iCs/>
        </w:rPr>
        <w:t>Systematic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>, 66</w:t>
      </w:r>
      <w:r>
        <w:t>(5), 710–725.</w:t>
      </w:r>
    </w:p>
    <w:p w14:paraId="3A9C2586" w14:textId="77777777" w:rsidR="004D1B96" w:rsidRDefault="00734B0D">
      <w:pPr>
        <w:ind w:left="714" w:hanging="714"/>
      </w:pPr>
      <w:r>
        <w:t xml:space="preserve">Suci, R., Rahmawati, E., &amp; Indrawati, D. (2022). Identifikasi kendala dan pemahaman konsep siswa SMA pada materi keanekaragaman Protista. </w:t>
      </w:r>
      <w:r>
        <w:rPr>
          <w:i/>
          <w:iCs/>
        </w:rPr>
        <w:t>Jurnal Pendidikan Biologi Indonesia, 8</w:t>
      </w:r>
      <w:r>
        <w:t>(1), 15–24.</w:t>
      </w:r>
    </w:p>
    <w:p w14:paraId="13585389" w14:textId="77777777" w:rsidR="004D1B96" w:rsidRDefault="00734B0D">
      <w:pPr>
        <w:ind w:left="714" w:hanging="714"/>
      </w:pPr>
      <w:proofErr w:type="spellStart"/>
      <w:r>
        <w:t>Urry</w:t>
      </w:r>
      <w:proofErr w:type="spellEnd"/>
      <w:r>
        <w:t xml:space="preserve">, L. A., </w:t>
      </w:r>
      <w:proofErr w:type="spellStart"/>
      <w:r>
        <w:t>Cain</w:t>
      </w:r>
      <w:proofErr w:type="spellEnd"/>
      <w:r>
        <w:t xml:space="preserve">, M. L., </w:t>
      </w:r>
      <w:proofErr w:type="spellStart"/>
      <w:r>
        <w:t>Wasserman</w:t>
      </w:r>
      <w:proofErr w:type="spellEnd"/>
      <w:r>
        <w:t xml:space="preserve">, S. A., </w:t>
      </w:r>
      <w:proofErr w:type="spellStart"/>
      <w:r>
        <w:t>Minorsky</w:t>
      </w:r>
      <w:proofErr w:type="spellEnd"/>
      <w:r>
        <w:t xml:space="preserve">, P. V., &amp; </w:t>
      </w:r>
      <w:proofErr w:type="spellStart"/>
      <w:r>
        <w:t>Orr</w:t>
      </w:r>
      <w:proofErr w:type="spellEnd"/>
      <w:r>
        <w:t xml:space="preserve">, R. B. (2020). </w:t>
      </w:r>
      <w:proofErr w:type="spellStart"/>
      <w:r>
        <w:rPr>
          <w:i/>
          <w:iCs/>
        </w:rPr>
        <w:t>Campbell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t xml:space="preserve"> (12th ed.). </w:t>
      </w:r>
      <w:proofErr w:type="spellStart"/>
      <w:r>
        <w:t>Pearson</w:t>
      </w:r>
      <w:proofErr w:type="spellEnd"/>
      <w:r>
        <w:t>.</w:t>
      </w:r>
    </w:p>
    <w:p w14:paraId="3E8957AE" w14:textId="77777777" w:rsidR="004D1B96" w:rsidRDefault="00734B0D">
      <w:pPr>
        <w:ind w:left="714" w:hanging="714"/>
      </w:pPr>
      <w:proofErr w:type="spellStart"/>
      <w:r>
        <w:t>Wijarini</w:t>
      </w:r>
      <w:proofErr w:type="spellEnd"/>
      <w:r>
        <w:t xml:space="preserve">, F., Bachtiar, S., &amp; Zuhri, M. (2020). Keragaman Protista di hutan </w:t>
      </w:r>
      <w:proofErr w:type="spellStart"/>
      <w:r>
        <w:t>mangrove</w:t>
      </w:r>
      <w:proofErr w:type="spellEnd"/>
      <w:r>
        <w:t xml:space="preserve"> sebagai sumber belajar mahasiswa Pendidikan Biologi. </w:t>
      </w:r>
      <w:r>
        <w:rPr>
          <w:i/>
          <w:iCs/>
        </w:rPr>
        <w:t xml:space="preserve">Borneo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Education</w:t>
      </w:r>
      <w:proofErr w:type="spellEnd"/>
      <w:r>
        <w:rPr>
          <w:i/>
          <w:iCs/>
        </w:rPr>
        <w:t xml:space="preserve"> (BJBE), 2</w:t>
      </w:r>
      <w:r>
        <w:t>(1), 42–47.</w:t>
      </w:r>
    </w:p>
    <w:p w14:paraId="35F58ECB" w14:textId="77777777" w:rsidR="004D1B96" w:rsidRDefault="00734B0D">
      <w:pPr>
        <w:ind w:left="714" w:hanging="714"/>
      </w:pPr>
      <w:proofErr w:type="spellStart"/>
      <w:r>
        <w:t>Wimudi</w:t>
      </w:r>
      <w:proofErr w:type="spellEnd"/>
      <w:r>
        <w:t xml:space="preserve">, M. A., </w:t>
      </w:r>
      <w:proofErr w:type="spellStart"/>
      <w:r>
        <w:t>Lufri</w:t>
      </w:r>
      <w:proofErr w:type="spellEnd"/>
      <w:r>
        <w:t xml:space="preserve">, L., &amp; </w:t>
      </w:r>
      <w:proofErr w:type="spellStart"/>
      <w:r>
        <w:t>Yogica</w:t>
      </w:r>
      <w:proofErr w:type="spellEnd"/>
      <w:r>
        <w:t xml:space="preserve">, R. (2022). Analisis kesulitan belajar siswa pada materi Protista di sekolah menengah atas. </w:t>
      </w:r>
      <w:r>
        <w:rPr>
          <w:i/>
          <w:iCs/>
        </w:rPr>
        <w:t>Jurnal Pendidikan Sains dan Biologi, 9</w:t>
      </w:r>
      <w:r>
        <w:t>(3), 178–185.</w:t>
      </w:r>
    </w:p>
    <w:sectPr w:rsidR="004D1B96">
      <w:footerReference w:type="default" r:id="rId12"/>
      <w:pgSz w:w="11907" w:h="16840"/>
      <w:pgMar w:top="1440" w:right="1440" w:bottom="1440" w:left="1440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EB7A" w14:textId="77777777" w:rsidR="00B92285" w:rsidRDefault="00B92285">
      <w:pPr>
        <w:spacing w:after="0" w:line="240" w:lineRule="auto"/>
      </w:pPr>
      <w:r>
        <w:separator/>
      </w:r>
    </w:p>
  </w:endnote>
  <w:endnote w:type="continuationSeparator" w:id="0">
    <w:p w14:paraId="60D00B8C" w14:textId="77777777" w:rsidR="00B92285" w:rsidRDefault="00B92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CE13" w14:textId="77777777" w:rsidR="004D1B96" w:rsidRDefault="00734B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0162" w14:textId="77777777" w:rsidR="004D1B96" w:rsidRDefault="00734B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3E1D" w14:textId="77777777" w:rsidR="004D1B96" w:rsidRDefault="00734B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CBBAF" w14:textId="77777777" w:rsidR="004D1B96" w:rsidRDefault="00734B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2DC0" w14:textId="77777777" w:rsidR="004D1B96" w:rsidRDefault="00734B0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911A" w14:textId="77777777" w:rsidR="00B92285" w:rsidRDefault="00B92285">
      <w:pPr>
        <w:spacing w:after="0" w:line="240" w:lineRule="auto"/>
      </w:pPr>
      <w:r>
        <w:separator/>
      </w:r>
    </w:p>
  </w:footnote>
  <w:footnote w:type="continuationSeparator" w:id="0">
    <w:p w14:paraId="12CA0A8E" w14:textId="77777777" w:rsidR="00B92285" w:rsidRDefault="00B92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D09"/>
    <w:multiLevelType w:val="singleLevel"/>
    <w:tmpl w:val="FFFFFFFF"/>
    <w:name w:val="Aplikasi Geologis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F487273"/>
    <w:multiLevelType w:val="hybridMultilevel"/>
    <w:tmpl w:val="FFFFFFFF"/>
    <w:name w:val="Supergrup SAR"/>
    <w:lvl w:ilvl="0" w:tplc="C6AC29C8">
      <w:start w:val="1"/>
      <w:numFmt w:val="decimal"/>
      <w:lvlText w:val="%1."/>
      <w:lvlJc w:val="left"/>
      <w:pPr>
        <w:ind w:left="0" w:firstLine="0"/>
      </w:pPr>
    </w:lvl>
    <w:lvl w:ilvl="1" w:tplc="306AE038">
      <w:start w:val="1"/>
      <w:numFmt w:val="lowerLetter"/>
      <w:lvlText w:val="%2."/>
      <w:lvlJc w:val="left"/>
      <w:pPr>
        <w:ind w:left="360" w:firstLine="0"/>
      </w:pPr>
    </w:lvl>
    <w:lvl w:ilvl="2" w:tplc="4C3C19A8">
      <w:start w:val="1"/>
      <w:numFmt w:val="lowerRoman"/>
      <w:lvlText w:val="%3."/>
      <w:lvlJc w:val="left"/>
      <w:pPr>
        <w:ind w:left="720" w:firstLine="0"/>
      </w:pPr>
    </w:lvl>
    <w:lvl w:ilvl="3" w:tplc="A8BCE8CC">
      <w:start w:val="1"/>
      <w:numFmt w:val="decimal"/>
      <w:lvlText w:val="%4."/>
      <w:lvlJc w:val="left"/>
      <w:pPr>
        <w:ind w:left="1080" w:firstLine="0"/>
      </w:pPr>
    </w:lvl>
    <w:lvl w:ilvl="4" w:tplc="6E620AF8">
      <w:start w:val="1"/>
      <w:numFmt w:val="lowerLetter"/>
      <w:lvlText w:val="%5."/>
      <w:lvlJc w:val="left"/>
      <w:pPr>
        <w:ind w:left="1440" w:firstLine="0"/>
      </w:pPr>
    </w:lvl>
    <w:lvl w:ilvl="5" w:tplc="50FC221A">
      <w:start w:val="1"/>
      <w:numFmt w:val="lowerRoman"/>
      <w:lvlText w:val="%6."/>
      <w:lvlJc w:val="left"/>
      <w:pPr>
        <w:ind w:left="1800" w:firstLine="0"/>
      </w:pPr>
    </w:lvl>
    <w:lvl w:ilvl="6" w:tplc="B0FEA28E">
      <w:start w:val="1"/>
      <w:numFmt w:val="decimal"/>
      <w:lvlText w:val="%7."/>
      <w:lvlJc w:val="left"/>
      <w:pPr>
        <w:ind w:left="2160" w:firstLine="0"/>
      </w:pPr>
    </w:lvl>
    <w:lvl w:ilvl="7" w:tplc="B4325F34">
      <w:start w:val="1"/>
      <w:numFmt w:val="lowerLetter"/>
      <w:lvlText w:val="%8."/>
      <w:lvlJc w:val="left"/>
      <w:pPr>
        <w:ind w:left="2520" w:firstLine="0"/>
      </w:pPr>
    </w:lvl>
    <w:lvl w:ilvl="8" w:tplc="A142DD6C">
      <w:start w:val="1"/>
      <w:numFmt w:val="lowerRoman"/>
      <w:lvlText w:val="%9."/>
      <w:lvlJc w:val="left"/>
      <w:pPr>
        <w:ind w:left="2880" w:firstLine="0"/>
      </w:pPr>
    </w:lvl>
  </w:abstractNum>
  <w:abstractNum w:abstractNumId="2" w15:restartNumberingAfterBreak="0">
    <w:nsid w:val="10094CE2"/>
    <w:multiLevelType w:val="hybridMultilevel"/>
    <w:tmpl w:val="FFFFFFFF"/>
    <w:name w:val="Dampak Parasitisme"/>
    <w:lvl w:ilvl="0" w:tplc="69F44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9E4B64E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76566004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 w:tplc="DD629DAE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8FE6EAA0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7966BA34">
      <w:start w:val="1"/>
      <w:numFmt w:val="lowerRoman"/>
      <w:lvlText w:val="%6."/>
      <w:lvlJc w:val="left"/>
      <w:pPr>
        <w:tabs>
          <w:tab w:val="num" w:pos="2160"/>
        </w:tabs>
        <w:ind w:left="2160" w:hanging="360"/>
      </w:pPr>
    </w:lvl>
    <w:lvl w:ilvl="6" w:tplc="DD685B10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E8908DF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2676E8E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CFD41CD"/>
    <w:multiLevelType w:val="hybridMultilevel"/>
    <w:tmpl w:val="FFFFFFFF"/>
    <w:name w:val="Kelompok Euglenozoa"/>
    <w:lvl w:ilvl="0" w:tplc="2D2411BC">
      <w:start w:val="1"/>
      <w:numFmt w:val="decimal"/>
      <w:lvlText w:val="%1."/>
      <w:lvlJc w:val="left"/>
      <w:pPr>
        <w:ind w:left="0" w:firstLine="0"/>
      </w:pPr>
    </w:lvl>
    <w:lvl w:ilvl="1" w:tplc="BF9E99F2">
      <w:start w:val="1"/>
      <w:numFmt w:val="lowerLetter"/>
      <w:lvlText w:val="%2."/>
      <w:lvlJc w:val="left"/>
      <w:pPr>
        <w:ind w:left="360" w:firstLine="0"/>
      </w:pPr>
    </w:lvl>
    <w:lvl w:ilvl="2" w:tplc="836EB38A">
      <w:start w:val="1"/>
      <w:numFmt w:val="lowerRoman"/>
      <w:lvlText w:val="%3."/>
      <w:lvlJc w:val="left"/>
      <w:pPr>
        <w:ind w:left="720" w:firstLine="0"/>
      </w:pPr>
    </w:lvl>
    <w:lvl w:ilvl="3" w:tplc="61184EAA">
      <w:start w:val="1"/>
      <w:numFmt w:val="decimal"/>
      <w:lvlText w:val="%4."/>
      <w:lvlJc w:val="left"/>
      <w:pPr>
        <w:ind w:left="1080" w:firstLine="0"/>
      </w:pPr>
    </w:lvl>
    <w:lvl w:ilvl="4" w:tplc="488212AE">
      <w:start w:val="1"/>
      <w:numFmt w:val="lowerLetter"/>
      <w:lvlText w:val="%5."/>
      <w:lvlJc w:val="left"/>
      <w:pPr>
        <w:ind w:left="1440" w:firstLine="0"/>
      </w:pPr>
    </w:lvl>
    <w:lvl w:ilvl="5" w:tplc="0B703C98">
      <w:start w:val="1"/>
      <w:numFmt w:val="lowerRoman"/>
      <w:lvlText w:val="%6."/>
      <w:lvlJc w:val="left"/>
      <w:pPr>
        <w:ind w:left="1800" w:firstLine="0"/>
      </w:pPr>
    </w:lvl>
    <w:lvl w:ilvl="6" w:tplc="DE62076A">
      <w:start w:val="1"/>
      <w:numFmt w:val="decimal"/>
      <w:lvlText w:val="%7."/>
      <w:lvlJc w:val="left"/>
      <w:pPr>
        <w:ind w:left="2160" w:firstLine="0"/>
      </w:pPr>
    </w:lvl>
    <w:lvl w:ilvl="7" w:tplc="EA4C0620">
      <w:start w:val="1"/>
      <w:numFmt w:val="lowerLetter"/>
      <w:lvlText w:val="%8."/>
      <w:lvlJc w:val="left"/>
      <w:pPr>
        <w:ind w:left="2520" w:firstLine="0"/>
      </w:pPr>
    </w:lvl>
    <w:lvl w:ilvl="8" w:tplc="4F70EABA">
      <w:start w:val="1"/>
      <w:numFmt w:val="lowerRoman"/>
      <w:lvlText w:val="%9."/>
      <w:lvlJc w:val="left"/>
      <w:pPr>
        <w:ind w:left="2880" w:firstLine="0"/>
      </w:pPr>
    </w:lvl>
  </w:abstractNum>
  <w:abstractNum w:abstractNumId="4" w15:restartNumberingAfterBreak="0">
    <w:nsid w:val="1DF6214D"/>
    <w:multiLevelType w:val="singleLevel"/>
    <w:tmpl w:val="FFFFFFFF"/>
    <w:name w:val="Manfaat Industri Hidrokoloi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2DA0E54"/>
    <w:multiLevelType w:val="singleLevel"/>
    <w:tmpl w:val="FFFFFFFF"/>
    <w:name w:val="Saran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A4C3745"/>
    <w:multiLevelType w:val="hybridMultilevel"/>
    <w:tmpl w:val="FFFFFFFF"/>
    <w:name w:val="Supergrup Unikonta"/>
    <w:lvl w:ilvl="0" w:tplc="0E82E032">
      <w:start w:val="1"/>
      <w:numFmt w:val="decimal"/>
      <w:lvlText w:val="%1."/>
      <w:lvlJc w:val="left"/>
      <w:pPr>
        <w:ind w:left="0" w:firstLine="0"/>
      </w:pPr>
    </w:lvl>
    <w:lvl w:ilvl="1" w:tplc="6DEC835C">
      <w:start w:val="1"/>
      <w:numFmt w:val="lowerLetter"/>
      <w:lvlText w:val="%2."/>
      <w:lvlJc w:val="left"/>
      <w:pPr>
        <w:ind w:left="360" w:firstLine="0"/>
      </w:pPr>
    </w:lvl>
    <w:lvl w:ilvl="2" w:tplc="C7F6B30C">
      <w:start w:val="1"/>
      <w:numFmt w:val="lowerRoman"/>
      <w:lvlText w:val="%3."/>
      <w:lvlJc w:val="left"/>
      <w:pPr>
        <w:ind w:left="720" w:firstLine="0"/>
      </w:pPr>
    </w:lvl>
    <w:lvl w:ilvl="3" w:tplc="68585C56">
      <w:start w:val="1"/>
      <w:numFmt w:val="decimal"/>
      <w:lvlText w:val="%4."/>
      <w:lvlJc w:val="left"/>
      <w:pPr>
        <w:ind w:left="1080" w:firstLine="0"/>
      </w:pPr>
    </w:lvl>
    <w:lvl w:ilvl="4" w:tplc="BDA4E5E8">
      <w:start w:val="1"/>
      <w:numFmt w:val="lowerLetter"/>
      <w:lvlText w:val="%5."/>
      <w:lvlJc w:val="left"/>
      <w:pPr>
        <w:ind w:left="1440" w:firstLine="0"/>
      </w:pPr>
    </w:lvl>
    <w:lvl w:ilvl="5" w:tplc="A7ECA6E2">
      <w:start w:val="1"/>
      <w:numFmt w:val="lowerRoman"/>
      <w:lvlText w:val="%6."/>
      <w:lvlJc w:val="left"/>
      <w:pPr>
        <w:ind w:left="1800" w:firstLine="0"/>
      </w:pPr>
    </w:lvl>
    <w:lvl w:ilvl="6" w:tplc="B3345390">
      <w:start w:val="1"/>
      <w:numFmt w:val="decimal"/>
      <w:lvlText w:val="%7."/>
      <w:lvlJc w:val="left"/>
      <w:pPr>
        <w:ind w:left="2160" w:firstLine="0"/>
      </w:pPr>
    </w:lvl>
    <w:lvl w:ilvl="7" w:tplc="118431CE">
      <w:start w:val="1"/>
      <w:numFmt w:val="lowerLetter"/>
      <w:lvlText w:val="%8."/>
      <w:lvlJc w:val="left"/>
      <w:pPr>
        <w:ind w:left="2520" w:firstLine="0"/>
      </w:pPr>
    </w:lvl>
    <w:lvl w:ilvl="8" w:tplc="1944AA76">
      <w:start w:val="1"/>
      <w:numFmt w:val="lowerRoman"/>
      <w:lvlText w:val="%9."/>
      <w:lvlJc w:val="left"/>
      <w:pPr>
        <w:ind w:left="2880" w:firstLine="0"/>
      </w:pPr>
    </w:lvl>
  </w:abstractNum>
  <w:abstractNum w:abstractNumId="7" w15:restartNumberingAfterBreak="0">
    <w:nsid w:val="3AF170BD"/>
    <w:multiLevelType w:val="hybridMultilevel"/>
    <w:tmpl w:val="FFFFFFFF"/>
    <w:name w:val="Kesimpulan"/>
    <w:lvl w:ilvl="0" w:tplc="C42430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36E8FC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A4164B1E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 w:tplc="1AAC7B10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99F4A256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53A2D236">
      <w:start w:val="1"/>
      <w:numFmt w:val="lowerRoman"/>
      <w:lvlText w:val="%6."/>
      <w:lvlJc w:val="left"/>
      <w:pPr>
        <w:tabs>
          <w:tab w:val="num" w:pos="2160"/>
        </w:tabs>
        <w:ind w:left="2160" w:hanging="360"/>
      </w:pPr>
    </w:lvl>
    <w:lvl w:ilvl="6" w:tplc="0F020DB2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C076216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A47EFB6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3F13089E"/>
    <w:multiLevelType w:val="singleLevel"/>
    <w:tmpl w:val="FFFFFFFF"/>
    <w:name w:val="Kategori Protist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9" w15:restartNumberingAfterBreak="0">
    <w:nsid w:val="44181B16"/>
    <w:multiLevelType w:val="singleLevel"/>
    <w:tmpl w:val="FFFFFFFF"/>
    <w:name w:val="Rumusan Masalah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0" w15:restartNumberingAfterBreak="0">
    <w:nsid w:val="471B0D7A"/>
    <w:multiLevelType w:val="singleLevel"/>
    <w:tmpl w:val="FFFFFFFF"/>
    <w:name w:val="Manfaat Industri Pangan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9AD2BC0"/>
    <w:multiLevelType w:val="singleLevel"/>
    <w:tmpl w:val="FFFFFFFF"/>
    <w:name w:val="Pelindung Luar Protist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2" w15:restartNumberingAfterBreak="0">
    <w:nsid w:val="4ECF3353"/>
    <w:multiLevelType w:val="multilevel"/>
    <w:tmpl w:val="FFFFFFFF"/>
    <w:name w:val="Heading List 1"/>
    <w:lvl w:ilvl="0">
      <w:start w:val="1"/>
      <w:numFmt w:val="decimal"/>
      <w:pStyle w:val="Judul1"/>
      <w:suff w:val="space"/>
      <w:lvlText w:val="Bab %1"/>
      <w:lvlJc w:val="left"/>
      <w:pPr>
        <w:ind w:left="0" w:firstLine="0"/>
      </w:pPr>
    </w:lvl>
    <w:lvl w:ilvl="1">
      <w:start w:val="1"/>
      <w:numFmt w:val="decimal"/>
      <w:pStyle w:val="Judul2"/>
      <w:lvlText w:val="%1.%2."/>
      <w:lvlJc w:val="left"/>
      <w:pPr>
        <w:ind w:left="0" w:firstLine="0"/>
      </w:pPr>
    </w:lvl>
    <w:lvl w:ilvl="2">
      <w:start w:val="1"/>
      <w:numFmt w:val="decimal"/>
      <w:pStyle w:val="Judul3"/>
      <w:lvlText w:val="%1.%2.%3."/>
      <w:lvlJc w:val="left"/>
      <w:pPr>
        <w:ind w:left="0" w:firstLine="0"/>
      </w:pPr>
    </w:lvl>
    <w:lvl w:ilvl="3">
      <w:start w:val="1"/>
      <w:numFmt w:val="decimal"/>
      <w:pStyle w:val="Judul4"/>
      <w:lvlText w:val="%1.%2.%3.%4."/>
      <w:lvlJc w:val="left"/>
      <w:pPr>
        <w:ind w:left="0" w:firstLine="0"/>
      </w:pPr>
    </w:lvl>
    <w:lvl w:ilvl="4">
      <w:start w:val="1"/>
      <w:numFmt w:val="decimal"/>
      <w:pStyle w:val="Judul5"/>
      <w:lvlText w:val="%1.%2.%3.%4.%5."/>
      <w:lvlJc w:val="left"/>
      <w:pPr>
        <w:ind w:left="0" w:firstLine="0"/>
      </w:pPr>
    </w:lvl>
    <w:lvl w:ilvl="5">
      <w:start w:val="1"/>
      <w:numFmt w:val="decimal"/>
      <w:pStyle w:val="Judul6"/>
      <w:lvlText w:val="%1.%2.%3.%4.%5.%6."/>
      <w:lvlJc w:val="left"/>
      <w:pPr>
        <w:ind w:left="0" w:firstLine="0"/>
      </w:pPr>
    </w:lvl>
    <w:lvl w:ilvl="6">
      <w:start w:val="1"/>
      <w:numFmt w:val="decimal"/>
      <w:pStyle w:val="Judul7"/>
      <w:lvlText w:val="%1.%2.%3.%4.%5.%6.%7."/>
      <w:lvlJc w:val="left"/>
      <w:pPr>
        <w:ind w:left="0" w:firstLine="0"/>
      </w:pPr>
    </w:lvl>
    <w:lvl w:ilvl="7">
      <w:start w:val="1"/>
      <w:numFmt w:val="decimal"/>
      <w:pStyle w:val="Judul8"/>
      <w:lvlText w:val="%1.%2.%3.%4.%5.%6.%7.%8."/>
      <w:lvlJc w:val="left"/>
      <w:pPr>
        <w:ind w:left="0" w:firstLine="0"/>
      </w:pPr>
    </w:lvl>
    <w:lvl w:ilvl="8">
      <w:start w:val="1"/>
      <w:numFmt w:val="decimal"/>
      <w:pStyle w:val="Judul9"/>
      <w:lvlText w:val="%1.%2.%3.%4.%5.%6.%7.%8.%9."/>
      <w:lvlJc w:val="left"/>
      <w:pPr>
        <w:ind w:left="0" w:firstLine="0"/>
      </w:pPr>
    </w:lvl>
  </w:abstractNum>
  <w:abstractNum w:abstractNumId="13" w15:restartNumberingAfterBreak="0">
    <w:nsid w:val="52DC02A9"/>
    <w:multiLevelType w:val="singleLevel"/>
    <w:tmpl w:val="FFFFFFFF"/>
    <w:name w:val="Supergrup Alchaeplastida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14" w15:restartNumberingAfterBreak="0">
    <w:nsid w:val="651D628B"/>
    <w:multiLevelType w:val="hybridMultilevel"/>
    <w:tmpl w:val="FFFFFFFF"/>
    <w:lvl w:ilvl="0" w:tplc="5F86F4A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9B0176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8D40CD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CF83B8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50C61C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B810B72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5B2100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042E81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829E7B4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77C3DA0"/>
    <w:multiLevelType w:val="hybridMultilevel"/>
    <w:tmpl w:val="FFFFFFFF"/>
    <w:name w:val="Organel Lokomotif"/>
    <w:lvl w:ilvl="0" w:tplc="B25CDF3E">
      <w:start w:val="1"/>
      <w:numFmt w:val="decimal"/>
      <w:lvlText w:val="%1."/>
      <w:lvlJc w:val="left"/>
      <w:pPr>
        <w:ind w:left="0" w:firstLine="0"/>
      </w:pPr>
    </w:lvl>
    <w:lvl w:ilvl="1" w:tplc="D7EAA6FC">
      <w:start w:val="1"/>
      <w:numFmt w:val="lowerLetter"/>
      <w:lvlText w:val="%2."/>
      <w:lvlJc w:val="left"/>
      <w:pPr>
        <w:ind w:left="360" w:firstLine="0"/>
      </w:pPr>
    </w:lvl>
    <w:lvl w:ilvl="2" w:tplc="BE9281E0">
      <w:start w:val="1"/>
      <w:numFmt w:val="lowerRoman"/>
      <w:lvlText w:val="%3."/>
      <w:lvlJc w:val="left"/>
      <w:pPr>
        <w:ind w:left="720" w:firstLine="0"/>
      </w:pPr>
    </w:lvl>
    <w:lvl w:ilvl="3" w:tplc="173E2266">
      <w:start w:val="1"/>
      <w:numFmt w:val="decimal"/>
      <w:lvlText w:val="%4."/>
      <w:lvlJc w:val="left"/>
      <w:pPr>
        <w:ind w:left="1080" w:firstLine="0"/>
      </w:pPr>
    </w:lvl>
    <w:lvl w:ilvl="4" w:tplc="E4A05F62">
      <w:start w:val="1"/>
      <w:numFmt w:val="lowerLetter"/>
      <w:lvlText w:val="%5."/>
      <w:lvlJc w:val="left"/>
      <w:pPr>
        <w:ind w:left="1440" w:firstLine="0"/>
      </w:pPr>
    </w:lvl>
    <w:lvl w:ilvl="5" w:tplc="92FA0D1C">
      <w:start w:val="1"/>
      <w:numFmt w:val="lowerRoman"/>
      <w:lvlText w:val="%6."/>
      <w:lvlJc w:val="left"/>
      <w:pPr>
        <w:ind w:left="1800" w:firstLine="0"/>
      </w:pPr>
    </w:lvl>
    <w:lvl w:ilvl="6" w:tplc="5FAA8B62">
      <w:start w:val="1"/>
      <w:numFmt w:val="decimal"/>
      <w:lvlText w:val="%7."/>
      <w:lvlJc w:val="left"/>
      <w:pPr>
        <w:ind w:left="2160" w:firstLine="0"/>
      </w:pPr>
    </w:lvl>
    <w:lvl w:ilvl="7" w:tplc="B7001B3E">
      <w:start w:val="1"/>
      <w:numFmt w:val="lowerLetter"/>
      <w:lvlText w:val="%8."/>
      <w:lvlJc w:val="left"/>
      <w:pPr>
        <w:ind w:left="2520" w:firstLine="0"/>
      </w:pPr>
    </w:lvl>
    <w:lvl w:ilvl="8" w:tplc="7CECE0C4">
      <w:start w:val="1"/>
      <w:numFmt w:val="lowerRoman"/>
      <w:lvlText w:val="%9."/>
      <w:lvlJc w:val="left"/>
      <w:pPr>
        <w:ind w:left="2880" w:firstLine="0"/>
      </w:pPr>
    </w:lvl>
  </w:abstractNum>
  <w:abstractNum w:abstractNumId="16" w15:restartNumberingAfterBreak="0">
    <w:nsid w:val="685B4071"/>
    <w:multiLevelType w:val="singleLevel"/>
    <w:tmpl w:val="FFFFFFFF"/>
    <w:name w:val="Keanekaragaman Protist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DD51D17"/>
    <w:multiLevelType w:val="singleLevel"/>
    <w:tmpl w:val="FFFFFFFF"/>
    <w:name w:val="Tujuan Penulisan"/>
    <w:lvl w:ilvl="0">
      <w:start w:val="1"/>
      <w:numFmt w:val="decimal"/>
      <w:lvlText w:val="%1."/>
      <w:lvlJc w:val="left"/>
      <w:pPr>
        <w:ind w:left="0" w:firstLine="0"/>
      </w:pPr>
    </w:lvl>
  </w:abstractNum>
  <w:num w:numId="1" w16cid:durableId="1022825476">
    <w:abstractNumId w:val="12"/>
  </w:num>
  <w:num w:numId="2" w16cid:durableId="478235222">
    <w:abstractNumId w:val="9"/>
  </w:num>
  <w:num w:numId="3" w16cid:durableId="1443526901">
    <w:abstractNumId w:val="17"/>
  </w:num>
  <w:num w:numId="4" w16cid:durableId="668101388">
    <w:abstractNumId w:val="8"/>
  </w:num>
  <w:num w:numId="5" w16cid:durableId="1301955732">
    <w:abstractNumId w:val="15"/>
  </w:num>
  <w:num w:numId="6" w16cid:durableId="1503080289">
    <w:abstractNumId w:val="11"/>
  </w:num>
  <w:num w:numId="7" w16cid:durableId="1408304069">
    <w:abstractNumId w:val="3"/>
  </w:num>
  <w:num w:numId="8" w16cid:durableId="1450733437">
    <w:abstractNumId w:val="1"/>
  </w:num>
  <w:num w:numId="9" w16cid:durableId="1721323545">
    <w:abstractNumId w:val="13"/>
  </w:num>
  <w:num w:numId="10" w16cid:durableId="1139113442">
    <w:abstractNumId w:val="6"/>
  </w:num>
  <w:num w:numId="11" w16cid:durableId="1763910126">
    <w:abstractNumId w:val="16"/>
  </w:num>
  <w:num w:numId="12" w16cid:durableId="1476217481">
    <w:abstractNumId w:val="4"/>
  </w:num>
  <w:num w:numId="13" w16cid:durableId="1035152330">
    <w:abstractNumId w:val="10"/>
  </w:num>
  <w:num w:numId="14" w16cid:durableId="405343584">
    <w:abstractNumId w:val="0"/>
  </w:num>
  <w:num w:numId="15" w16cid:durableId="1885364051">
    <w:abstractNumId w:val="2"/>
  </w:num>
  <w:num w:numId="16" w16cid:durableId="659626226">
    <w:abstractNumId w:val="7"/>
  </w:num>
  <w:num w:numId="17" w16cid:durableId="2047364454">
    <w:abstractNumId w:val="5"/>
  </w:num>
  <w:num w:numId="18" w16cid:durableId="2855068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B96"/>
    <w:rsid w:val="00167F73"/>
    <w:rsid w:val="00202E55"/>
    <w:rsid w:val="00342027"/>
    <w:rsid w:val="004D1B96"/>
    <w:rsid w:val="004E6DCA"/>
    <w:rsid w:val="006E4EA6"/>
    <w:rsid w:val="00734B0D"/>
    <w:rsid w:val="00B92285"/>
    <w:rsid w:val="00D02AAC"/>
    <w:rsid w:val="00E2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E547"/>
  <w15:docId w15:val="{423F921B-2E8C-5543-9395-299C423F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1"/>
        <w:sz w:val="24"/>
        <w:szCs w:val="24"/>
        <w:lang w:val="en-US" w:eastAsia="en-US" w:bidi="ar-SA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keepLines/>
      <w:numPr>
        <w:numId w:val="1"/>
      </w:numPr>
      <w:jc w:val="center"/>
      <w:outlineLvl w:val="0"/>
    </w:pPr>
    <w:rPr>
      <w:b/>
      <w:bCs/>
      <w:caps/>
      <w:sz w:val="28"/>
      <w:szCs w:val="28"/>
    </w:rPr>
  </w:style>
  <w:style w:type="paragraph" w:styleId="Judul2">
    <w:name w:val="heading 2"/>
    <w:basedOn w:val="Normal"/>
    <w:next w:val="Normal"/>
    <w:qFormat/>
    <w:pPr>
      <w:keepNext/>
      <w:keepLines/>
      <w:numPr>
        <w:ilvl w:val="1"/>
        <w:numId w:val="1"/>
      </w:numPr>
      <w:ind w:left="499" w:hanging="501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keepLines/>
      <w:numPr>
        <w:ilvl w:val="2"/>
        <w:numId w:val="1"/>
      </w:numPr>
      <w:ind w:left="641" w:hanging="642"/>
      <w:outlineLvl w:val="2"/>
    </w:pPr>
    <w:rPr>
      <w:b/>
      <w:bCs/>
    </w:rPr>
  </w:style>
  <w:style w:type="paragraph" w:styleId="Judul4">
    <w:name w:val="heading 4"/>
    <w:basedOn w:val="Normal"/>
    <w:next w:val="Normal"/>
    <w:qFormat/>
    <w:pPr>
      <w:keepNext/>
      <w:keepLines/>
      <w:numPr>
        <w:ilvl w:val="3"/>
        <w:numId w:val="1"/>
      </w:numPr>
      <w:ind w:left="782" w:hanging="782"/>
      <w:outlineLvl w:val="3"/>
    </w:pPr>
    <w:rPr>
      <w:b/>
      <w:bCs/>
    </w:rPr>
  </w:style>
  <w:style w:type="paragraph" w:styleId="Judul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80" w:after="40"/>
      <w:ind w:left="924" w:hanging="924"/>
      <w:outlineLvl w:val="4"/>
    </w:pPr>
    <w:rPr>
      <w:rFonts w:eastAsia="Aptos Display" w:cs="Aptos Display"/>
      <w:color w:val="0F4761"/>
    </w:rPr>
  </w:style>
  <w:style w:type="paragraph" w:styleId="Judul6">
    <w:name w:val="heading 6"/>
    <w:basedOn w:val="Normal"/>
    <w:next w:val="Normal"/>
    <w:qFormat/>
    <w:pPr>
      <w:keepNext/>
      <w:keepLines/>
      <w:numPr>
        <w:ilvl w:val="5"/>
        <w:numId w:val="1"/>
      </w:numPr>
      <w:spacing w:before="40" w:after="0"/>
      <w:ind w:left="1065" w:hanging="1065"/>
      <w:outlineLvl w:val="5"/>
    </w:pPr>
    <w:rPr>
      <w:rFonts w:eastAsia="Aptos Display" w:cs="Aptos Display"/>
      <w:i/>
      <w:iCs/>
      <w:color w:val="595959"/>
    </w:rPr>
  </w:style>
  <w:style w:type="paragraph" w:styleId="Judul7">
    <w:name w:val="heading 7"/>
    <w:basedOn w:val="Normal"/>
    <w:next w:val="Normal"/>
    <w:qFormat/>
    <w:pPr>
      <w:keepNext/>
      <w:keepLines/>
      <w:numPr>
        <w:ilvl w:val="6"/>
        <w:numId w:val="1"/>
      </w:numPr>
      <w:spacing w:before="40" w:after="0"/>
      <w:ind w:left="1206" w:hanging="1206"/>
      <w:outlineLvl w:val="6"/>
    </w:pPr>
    <w:rPr>
      <w:rFonts w:eastAsia="Aptos Display" w:cs="Aptos Display"/>
      <w:color w:val="595959"/>
    </w:rPr>
  </w:style>
  <w:style w:type="paragraph" w:styleId="Judul8">
    <w:name w:val="heading 8"/>
    <w:basedOn w:val="Normal"/>
    <w:next w:val="Normal"/>
    <w:qFormat/>
    <w:pPr>
      <w:keepNext/>
      <w:keepLines/>
      <w:numPr>
        <w:ilvl w:val="7"/>
        <w:numId w:val="1"/>
      </w:numPr>
      <w:spacing w:after="0"/>
      <w:ind w:left="1347" w:hanging="1347"/>
      <w:outlineLvl w:val="7"/>
    </w:pPr>
    <w:rPr>
      <w:rFonts w:eastAsia="Aptos Display" w:cs="Aptos Display"/>
      <w:i/>
      <w:iCs/>
      <w:color w:val="272727"/>
    </w:rPr>
  </w:style>
  <w:style w:type="paragraph" w:styleId="Judul9">
    <w:name w:val="heading 9"/>
    <w:basedOn w:val="Normal"/>
    <w:next w:val="Normal"/>
    <w:qFormat/>
    <w:pPr>
      <w:keepNext/>
      <w:keepLines/>
      <w:numPr>
        <w:ilvl w:val="8"/>
        <w:numId w:val="1"/>
      </w:numPr>
      <w:spacing w:after="0"/>
      <w:ind w:left="1488" w:hanging="1488"/>
      <w:outlineLvl w:val="8"/>
    </w:pPr>
    <w:rPr>
      <w:rFonts w:eastAsia="Aptos Display" w:cs="Aptos Display"/>
      <w:color w:val="2727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qFormat/>
    <w:pPr>
      <w:jc w:val="center"/>
    </w:pPr>
    <w:rPr>
      <w:b/>
      <w:bCs/>
      <w:caps/>
      <w:sz w:val="28"/>
      <w:szCs w:val="28"/>
    </w:rPr>
  </w:style>
  <w:style w:type="paragraph" w:styleId="Subjudul">
    <w:name w:val="Subtitle"/>
    <w:basedOn w:val="Normal"/>
    <w:next w:val="Normal"/>
    <w:qFormat/>
    <w:rPr>
      <w:rFonts w:eastAsia="Aptos Display" w:cs="Aptos Display"/>
      <w:color w:val="595959"/>
      <w:spacing w:val="14"/>
      <w:sz w:val="28"/>
      <w:szCs w:val="28"/>
    </w:rPr>
  </w:style>
  <w:style w:type="paragraph" w:styleId="Kutipan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DaftarParagraf">
    <w:name w:val="List Paragraph"/>
    <w:basedOn w:val="Normal"/>
    <w:qFormat/>
    <w:pPr>
      <w:ind w:left="720"/>
      <w:contextualSpacing/>
    </w:pPr>
  </w:style>
  <w:style w:type="paragraph" w:styleId="KutipanyangSering">
    <w:name w:val="Intense Quote"/>
    <w:basedOn w:val="Normal"/>
    <w:next w:val="Normal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Footer">
    <w:name w:val="footer"/>
    <w:basedOn w:val="Normal"/>
    <w:qFormat/>
    <w:pPr>
      <w:tabs>
        <w:tab w:val="center" w:pos="4513"/>
        <w:tab w:val="right" w:pos="9027"/>
      </w:tabs>
      <w:spacing w:after="0" w:line="240" w:lineRule="auto"/>
    </w:pPr>
  </w:style>
  <w:style w:type="paragraph" w:styleId="TOC1">
    <w:name w:val="toc 1"/>
    <w:basedOn w:val="Normal"/>
    <w:next w:val="Normal"/>
    <w:qFormat/>
    <w:pPr>
      <w:spacing w:after="0"/>
    </w:pPr>
  </w:style>
  <w:style w:type="paragraph" w:styleId="TOC2">
    <w:name w:val="toc 2"/>
    <w:basedOn w:val="Normal"/>
    <w:next w:val="Normal"/>
    <w:qFormat/>
    <w:pPr>
      <w:spacing w:after="0"/>
      <w:ind w:left="283"/>
    </w:pPr>
  </w:style>
  <w:style w:type="character" w:customStyle="1" w:styleId="Heading1Char">
    <w:name w:val="Heading 1 Char"/>
    <w:basedOn w:val="FontParagrafDefault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Heading2Char">
    <w:name w:val="Heading 2 Char"/>
    <w:basedOn w:val="FontParagrafDefault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Heading3Char">
    <w:name w:val="Heading 3 Char"/>
    <w:basedOn w:val="FontParagrafDefault"/>
    <w:rPr>
      <w:rFonts w:eastAsia="Aptos Display" w:cs="Aptos Display"/>
      <w:color w:val="0F4761"/>
      <w:sz w:val="28"/>
      <w:szCs w:val="28"/>
    </w:rPr>
  </w:style>
  <w:style w:type="character" w:customStyle="1" w:styleId="Heading4Char">
    <w:name w:val="Heading 4 Char"/>
    <w:basedOn w:val="FontParagrafDefault"/>
    <w:rPr>
      <w:rFonts w:eastAsia="Aptos Display" w:cs="Aptos Display"/>
      <w:i/>
      <w:iCs/>
      <w:color w:val="0F4761"/>
    </w:rPr>
  </w:style>
  <w:style w:type="character" w:customStyle="1" w:styleId="Heading5Char">
    <w:name w:val="Heading 5 Char"/>
    <w:basedOn w:val="FontParagrafDefault"/>
    <w:rPr>
      <w:rFonts w:eastAsia="Aptos Display" w:cs="Aptos Display"/>
      <w:color w:val="0F4761"/>
    </w:rPr>
  </w:style>
  <w:style w:type="character" w:customStyle="1" w:styleId="Heading6Char">
    <w:name w:val="Heading 6 Char"/>
    <w:basedOn w:val="FontParagrafDefault"/>
    <w:rPr>
      <w:rFonts w:eastAsia="Aptos Display" w:cs="Aptos Display"/>
      <w:i/>
      <w:iCs/>
      <w:color w:val="595959"/>
    </w:rPr>
  </w:style>
  <w:style w:type="character" w:customStyle="1" w:styleId="Heading7Char">
    <w:name w:val="Heading 7 Char"/>
    <w:basedOn w:val="FontParagrafDefault"/>
    <w:rPr>
      <w:rFonts w:eastAsia="Aptos Display" w:cs="Aptos Display"/>
      <w:color w:val="595959"/>
    </w:rPr>
  </w:style>
  <w:style w:type="character" w:customStyle="1" w:styleId="Heading8Char">
    <w:name w:val="Heading 8 Char"/>
    <w:basedOn w:val="FontParagrafDefault"/>
    <w:rPr>
      <w:rFonts w:eastAsia="Aptos Display" w:cs="Aptos Display"/>
      <w:i/>
      <w:iCs/>
      <w:color w:val="272727"/>
    </w:rPr>
  </w:style>
  <w:style w:type="character" w:customStyle="1" w:styleId="Heading9Char">
    <w:name w:val="Heading 9 Char"/>
    <w:basedOn w:val="FontParagrafDefault"/>
    <w:rPr>
      <w:rFonts w:eastAsia="Aptos Display" w:cs="Aptos Display"/>
      <w:color w:val="272727"/>
    </w:rPr>
  </w:style>
  <w:style w:type="character" w:customStyle="1" w:styleId="TitleChar">
    <w:name w:val="Title Char"/>
    <w:basedOn w:val="FontParagrafDefault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SubtitleChar">
    <w:name w:val="Subtitle Char"/>
    <w:basedOn w:val="FontParagrafDefault"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QuoteChar">
    <w:name w:val="Quote Char"/>
    <w:basedOn w:val="FontParagrafDefault"/>
    <w:rPr>
      <w:i/>
      <w:iCs/>
      <w:color w:val="404040"/>
    </w:rPr>
  </w:style>
  <w:style w:type="character" w:styleId="PenekananKeras">
    <w:name w:val="Intense Emphasis"/>
    <w:basedOn w:val="FontParagrafDefault"/>
    <w:rPr>
      <w:i/>
      <w:iCs/>
      <w:color w:val="0F4761"/>
    </w:rPr>
  </w:style>
  <w:style w:type="character" w:customStyle="1" w:styleId="IntenseQuoteChar">
    <w:name w:val="Intense Quote Char"/>
    <w:basedOn w:val="FontParagrafDefault"/>
    <w:rPr>
      <w:i/>
      <w:iCs/>
      <w:color w:val="0F4761"/>
    </w:rPr>
  </w:style>
  <w:style w:type="character" w:styleId="ReferensiyangSering">
    <w:name w:val="Intense Reference"/>
    <w:basedOn w:val="FontParagrafDefault"/>
    <w:rPr>
      <w:b/>
      <w:bCs/>
      <w:smallCaps/>
      <w:color w:val="0F476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5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4.xml" /><Relationship Id="rId5" Type="http://schemas.openxmlformats.org/officeDocument/2006/relationships/footnotes" Target="footnotes.xml" /><Relationship Id="rId10" Type="http://schemas.openxmlformats.org/officeDocument/2006/relationships/footer" Target="footer3.xml" /><Relationship Id="rId4" Type="http://schemas.openxmlformats.org/officeDocument/2006/relationships/webSettings" Target="webSettings.xml" /><Relationship Id="rId9" Type="http://schemas.openxmlformats.org/officeDocument/2006/relationships/footer" Target="footer2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6065</Words>
  <Characters>34574</Characters>
  <Application>Microsoft Office Word</Application>
  <DocSecurity>0</DocSecurity>
  <Lines>288</Lines>
  <Paragraphs>81</Paragraphs>
  <ScaleCrop>false</ScaleCrop>
  <Company/>
  <LinksUpToDate>false</LinksUpToDate>
  <CharactersWithSpaces>40558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Andreas Maker</cp:lastModifiedBy>
  <cp:revision>13</cp:revision>
  <dcterms:created xsi:type="dcterms:W3CDTF">2026-09-06T06:18:00Z</dcterms:created>
  <dcterms:modified xsi:type="dcterms:W3CDTF">2026-09-27T00:57:00Z</dcterms:modified>
</cp:coreProperties>
</file>