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19444" w14:textId="77777777" w:rsidR="00E36326" w:rsidRDefault="00E36326" w:rsidP="00E36326">
      <w:pPr>
        <w:pStyle w:val="a7"/>
        <w:spacing w:beforeLines="300" w:before="936" w:afterLines="200" w:after="624" w:line="360" w:lineRule="auto"/>
        <w:rPr>
          <w:noProof/>
        </w:rPr>
      </w:pPr>
      <w:bookmarkStart w:id="0" w:name="_Hlk38969894"/>
      <w:bookmarkEnd w:id="0"/>
      <w:r>
        <w:rPr>
          <w:rFonts w:ascii="黑体" w:eastAsia="黑体" w:hAnsi="黑体" w:hint="eastAsia"/>
          <w:sz w:val="44"/>
          <w:szCs w:val="44"/>
        </w:rPr>
        <w:t>《基于无线物联网的智能家居系统开发》</w:t>
      </w:r>
      <w:r>
        <w:rPr>
          <w:rFonts w:ascii="黑体" w:eastAsia="黑体" w:hAnsi="黑体"/>
          <w:sz w:val="44"/>
          <w:szCs w:val="44"/>
        </w:rPr>
        <w:br/>
      </w:r>
      <w:r>
        <w:rPr>
          <w:rFonts w:ascii="黑体" w:eastAsia="黑体" w:hAnsi="黑体" w:hint="eastAsia"/>
          <w:sz w:val="44"/>
          <w:szCs w:val="44"/>
        </w:rPr>
        <w:t>课程报告</w:t>
      </w:r>
    </w:p>
    <w:p w14:paraId="5651D1C3" w14:textId="77777777" w:rsidR="00E36326" w:rsidRDefault="00E36326" w:rsidP="00E36326">
      <w:pPr>
        <w:pStyle w:val="a7"/>
        <w:spacing w:beforeLines="300" w:before="936" w:afterLines="200" w:after="624" w:line="360" w:lineRule="auto"/>
        <w:rPr>
          <w:rFonts w:ascii="黑体" w:eastAsia="黑体" w:hAnsi="黑体"/>
          <w:sz w:val="44"/>
          <w:szCs w:val="44"/>
        </w:rPr>
      </w:pPr>
      <w:r>
        <w:rPr>
          <w:noProof/>
        </w:rPr>
        <w:drawing>
          <wp:anchor distT="0" distB="0" distL="114300" distR="114300" simplePos="0" relativeHeight="251658240" behindDoc="0" locked="0" layoutInCell="1" allowOverlap="1" wp14:anchorId="67D1ED1F" wp14:editId="7B82A50F">
            <wp:simplePos x="0" y="0"/>
            <wp:positionH relativeFrom="column">
              <wp:posOffset>1556657</wp:posOffset>
            </wp:positionH>
            <wp:positionV relativeFrom="paragraph">
              <wp:posOffset>198120</wp:posOffset>
            </wp:positionV>
            <wp:extent cx="2165350" cy="2165350"/>
            <wp:effectExtent l="0" t="0" r="6350" b="6350"/>
            <wp:wrapSquare wrapText="bothSides"/>
            <wp:docPr id="3" name="图片 1" descr="西电_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西电_校徽"/>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65350" cy="2165350"/>
                    </a:xfrm>
                    <a:prstGeom prst="rect">
                      <a:avLst/>
                    </a:prstGeom>
                    <a:noFill/>
                    <a:ln>
                      <a:noFill/>
                    </a:ln>
                  </pic:spPr>
                </pic:pic>
              </a:graphicData>
            </a:graphic>
          </wp:anchor>
        </w:drawing>
      </w:r>
    </w:p>
    <w:tbl>
      <w:tblPr>
        <w:tblpPr w:leftFromText="180" w:rightFromText="180" w:vertAnchor="text" w:horzAnchor="margin" w:tblpY="2563"/>
        <w:tblW w:w="0" w:type="auto"/>
        <w:tblLook w:val="04A0" w:firstRow="1" w:lastRow="0" w:firstColumn="1" w:lastColumn="0" w:noHBand="0" w:noVBand="1"/>
      </w:tblPr>
      <w:tblGrid>
        <w:gridCol w:w="2551"/>
        <w:gridCol w:w="4146"/>
      </w:tblGrid>
      <w:tr w:rsidR="00E36326" w14:paraId="3D855509" w14:textId="77777777" w:rsidTr="00E36326">
        <w:trPr>
          <w:trHeight w:val="642"/>
        </w:trPr>
        <w:tc>
          <w:tcPr>
            <w:tcW w:w="2551" w:type="dxa"/>
          </w:tcPr>
          <w:p w14:paraId="1BE9169C" w14:textId="77777777" w:rsidR="00E36326" w:rsidRPr="00E36326" w:rsidRDefault="00E36326" w:rsidP="00E36326">
            <w:pPr>
              <w:jc w:val="right"/>
              <w:rPr>
                <w:rFonts w:ascii="宋体" w:hAnsi="宋体"/>
                <w:b/>
                <w:sz w:val="36"/>
                <w:szCs w:val="36"/>
              </w:rPr>
            </w:pPr>
            <w:r w:rsidRPr="00E36326">
              <w:rPr>
                <w:rFonts w:ascii="宋体" w:hAnsi="宋体" w:hint="eastAsia"/>
                <w:b/>
                <w:sz w:val="36"/>
                <w:szCs w:val="36"/>
              </w:rPr>
              <w:t>学  院：</w:t>
            </w:r>
          </w:p>
        </w:tc>
        <w:tc>
          <w:tcPr>
            <w:tcW w:w="4146" w:type="dxa"/>
            <w:tcBorders>
              <w:bottom w:val="single" w:sz="6" w:space="0" w:color="auto"/>
            </w:tcBorders>
          </w:tcPr>
          <w:p w14:paraId="5815204F" w14:textId="77777777" w:rsidR="00E36326" w:rsidRPr="00E36326" w:rsidRDefault="00E36326" w:rsidP="00E36326">
            <w:pPr>
              <w:rPr>
                <w:rFonts w:ascii="宋体" w:hAnsi="宋体"/>
                <w:b/>
                <w:sz w:val="36"/>
                <w:szCs w:val="36"/>
              </w:rPr>
            </w:pPr>
          </w:p>
        </w:tc>
      </w:tr>
      <w:tr w:rsidR="00E36326" w14:paraId="50546A76" w14:textId="77777777" w:rsidTr="00E36326">
        <w:trPr>
          <w:trHeight w:val="642"/>
        </w:trPr>
        <w:tc>
          <w:tcPr>
            <w:tcW w:w="2551" w:type="dxa"/>
          </w:tcPr>
          <w:p w14:paraId="3F1C080C" w14:textId="77777777" w:rsidR="00E36326" w:rsidRPr="00E36326" w:rsidRDefault="00E36326" w:rsidP="00E36326">
            <w:pPr>
              <w:jc w:val="right"/>
              <w:rPr>
                <w:rFonts w:ascii="宋体" w:hAnsi="宋体"/>
                <w:b/>
                <w:sz w:val="36"/>
                <w:szCs w:val="36"/>
              </w:rPr>
            </w:pPr>
            <w:r w:rsidRPr="00E36326">
              <w:rPr>
                <w:rFonts w:ascii="宋体" w:hAnsi="宋体" w:hint="eastAsia"/>
                <w:b/>
                <w:sz w:val="36"/>
                <w:szCs w:val="36"/>
              </w:rPr>
              <w:t xml:space="preserve">专 </w:t>
            </w:r>
            <w:r w:rsidRPr="00E36326">
              <w:rPr>
                <w:rFonts w:ascii="宋体" w:hAnsi="宋体"/>
                <w:b/>
                <w:sz w:val="36"/>
                <w:szCs w:val="36"/>
              </w:rPr>
              <w:t xml:space="preserve"> </w:t>
            </w:r>
            <w:r w:rsidRPr="00E36326">
              <w:rPr>
                <w:rFonts w:ascii="宋体" w:hAnsi="宋体" w:hint="eastAsia"/>
                <w:b/>
                <w:sz w:val="36"/>
                <w:szCs w:val="36"/>
              </w:rPr>
              <w:t>业</w:t>
            </w:r>
            <w:r w:rsidRPr="00E36326">
              <w:rPr>
                <w:rFonts w:ascii="宋体" w:hAnsi="宋体"/>
                <w:b/>
                <w:sz w:val="36"/>
                <w:szCs w:val="36"/>
              </w:rPr>
              <w:t>：</w:t>
            </w:r>
          </w:p>
        </w:tc>
        <w:tc>
          <w:tcPr>
            <w:tcW w:w="4146" w:type="dxa"/>
            <w:tcBorders>
              <w:top w:val="single" w:sz="6" w:space="0" w:color="auto"/>
              <w:bottom w:val="single" w:sz="6" w:space="0" w:color="auto"/>
            </w:tcBorders>
          </w:tcPr>
          <w:p w14:paraId="316D7CAB" w14:textId="77777777" w:rsidR="00E36326" w:rsidRPr="00E36326" w:rsidRDefault="00E36326" w:rsidP="00E36326">
            <w:pPr>
              <w:rPr>
                <w:rFonts w:ascii="宋体" w:hAnsi="宋体"/>
                <w:b/>
                <w:sz w:val="36"/>
                <w:szCs w:val="36"/>
              </w:rPr>
            </w:pPr>
          </w:p>
        </w:tc>
      </w:tr>
      <w:tr w:rsidR="00E36326" w14:paraId="27D70EFE" w14:textId="77777777" w:rsidTr="00E36326">
        <w:trPr>
          <w:trHeight w:val="642"/>
        </w:trPr>
        <w:tc>
          <w:tcPr>
            <w:tcW w:w="2551" w:type="dxa"/>
          </w:tcPr>
          <w:p w14:paraId="51850F80" w14:textId="77777777" w:rsidR="00E36326" w:rsidRPr="00E36326" w:rsidRDefault="00E36326" w:rsidP="00E36326">
            <w:pPr>
              <w:jc w:val="right"/>
              <w:rPr>
                <w:rFonts w:ascii="宋体" w:hAnsi="宋体"/>
                <w:b/>
                <w:sz w:val="36"/>
                <w:szCs w:val="36"/>
              </w:rPr>
            </w:pPr>
            <w:r w:rsidRPr="00E36326">
              <w:rPr>
                <w:rFonts w:ascii="宋体" w:hAnsi="宋体" w:hint="eastAsia"/>
                <w:b/>
                <w:sz w:val="36"/>
                <w:szCs w:val="36"/>
              </w:rPr>
              <w:t xml:space="preserve">班 </w:t>
            </w:r>
            <w:r w:rsidRPr="00E36326">
              <w:rPr>
                <w:rFonts w:ascii="宋体" w:hAnsi="宋体"/>
                <w:b/>
                <w:sz w:val="36"/>
                <w:szCs w:val="36"/>
              </w:rPr>
              <w:t xml:space="preserve"> </w:t>
            </w:r>
            <w:r w:rsidRPr="00E36326">
              <w:rPr>
                <w:rFonts w:ascii="宋体" w:hAnsi="宋体" w:hint="eastAsia"/>
                <w:b/>
                <w:sz w:val="36"/>
                <w:szCs w:val="36"/>
              </w:rPr>
              <w:t>级</w:t>
            </w:r>
            <w:r w:rsidRPr="00E36326">
              <w:rPr>
                <w:rFonts w:ascii="宋体" w:hAnsi="宋体"/>
                <w:b/>
                <w:sz w:val="36"/>
                <w:szCs w:val="36"/>
              </w:rPr>
              <w:t>：</w:t>
            </w:r>
          </w:p>
        </w:tc>
        <w:tc>
          <w:tcPr>
            <w:tcW w:w="4146" w:type="dxa"/>
            <w:tcBorders>
              <w:top w:val="single" w:sz="6" w:space="0" w:color="auto"/>
              <w:bottom w:val="single" w:sz="4" w:space="0" w:color="auto"/>
            </w:tcBorders>
          </w:tcPr>
          <w:p w14:paraId="78B08B25" w14:textId="77777777" w:rsidR="00E36326" w:rsidRPr="00E36326" w:rsidRDefault="00E36326" w:rsidP="00E36326">
            <w:pPr>
              <w:rPr>
                <w:rFonts w:ascii="宋体" w:hAnsi="宋体"/>
                <w:b/>
                <w:sz w:val="36"/>
                <w:szCs w:val="36"/>
              </w:rPr>
            </w:pPr>
          </w:p>
        </w:tc>
      </w:tr>
      <w:tr w:rsidR="00E36326" w14:paraId="4D40EE7A" w14:textId="77777777" w:rsidTr="00E36326">
        <w:trPr>
          <w:trHeight w:val="642"/>
        </w:trPr>
        <w:tc>
          <w:tcPr>
            <w:tcW w:w="2551" w:type="dxa"/>
          </w:tcPr>
          <w:p w14:paraId="0066E631" w14:textId="77777777" w:rsidR="00E36326" w:rsidRPr="00E36326" w:rsidRDefault="00E36326" w:rsidP="00E36326">
            <w:pPr>
              <w:jc w:val="right"/>
              <w:rPr>
                <w:rFonts w:ascii="宋体" w:hAnsi="宋体"/>
                <w:b/>
                <w:sz w:val="36"/>
                <w:szCs w:val="36"/>
              </w:rPr>
            </w:pPr>
            <w:r w:rsidRPr="00E36326">
              <w:rPr>
                <w:rFonts w:ascii="宋体" w:hAnsi="宋体" w:hint="eastAsia"/>
                <w:b/>
                <w:sz w:val="36"/>
                <w:szCs w:val="36"/>
              </w:rPr>
              <w:t xml:space="preserve">学 </w:t>
            </w:r>
            <w:r w:rsidRPr="00E36326">
              <w:rPr>
                <w:rFonts w:ascii="宋体" w:hAnsi="宋体"/>
                <w:b/>
                <w:sz w:val="36"/>
                <w:szCs w:val="36"/>
              </w:rPr>
              <w:t xml:space="preserve"> </w:t>
            </w:r>
            <w:r w:rsidRPr="00E36326">
              <w:rPr>
                <w:rFonts w:ascii="宋体" w:hAnsi="宋体" w:hint="eastAsia"/>
                <w:b/>
                <w:sz w:val="36"/>
                <w:szCs w:val="36"/>
              </w:rPr>
              <w:t>号</w:t>
            </w:r>
            <w:r w:rsidRPr="00E36326">
              <w:rPr>
                <w:rFonts w:ascii="宋体" w:hAnsi="宋体"/>
                <w:b/>
                <w:sz w:val="36"/>
                <w:szCs w:val="36"/>
              </w:rPr>
              <w:t>：</w:t>
            </w:r>
          </w:p>
        </w:tc>
        <w:tc>
          <w:tcPr>
            <w:tcW w:w="4146" w:type="dxa"/>
            <w:tcBorders>
              <w:top w:val="single" w:sz="4" w:space="0" w:color="auto"/>
              <w:bottom w:val="single" w:sz="4" w:space="0" w:color="auto"/>
            </w:tcBorders>
          </w:tcPr>
          <w:p w14:paraId="069996F5" w14:textId="77777777" w:rsidR="00E36326" w:rsidRPr="00E36326" w:rsidRDefault="00E36326" w:rsidP="00E36326">
            <w:pPr>
              <w:rPr>
                <w:rFonts w:ascii="宋体" w:hAnsi="宋体"/>
                <w:b/>
                <w:sz w:val="36"/>
                <w:szCs w:val="36"/>
              </w:rPr>
            </w:pPr>
          </w:p>
        </w:tc>
      </w:tr>
      <w:tr w:rsidR="00E36326" w14:paraId="176F6753" w14:textId="77777777" w:rsidTr="00E36326">
        <w:trPr>
          <w:trHeight w:val="642"/>
        </w:trPr>
        <w:tc>
          <w:tcPr>
            <w:tcW w:w="2551" w:type="dxa"/>
          </w:tcPr>
          <w:p w14:paraId="4F098C62" w14:textId="77777777" w:rsidR="00E36326" w:rsidRPr="00E36326" w:rsidRDefault="00E36326" w:rsidP="00E36326">
            <w:pPr>
              <w:jc w:val="right"/>
              <w:rPr>
                <w:rFonts w:ascii="宋体" w:hAnsi="宋体"/>
                <w:b/>
                <w:sz w:val="36"/>
                <w:szCs w:val="36"/>
              </w:rPr>
            </w:pPr>
            <w:r w:rsidRPr="00E36326">
              <w:rPr>
                <w:rFonts w:ascii="宋体" w:hAnsi="宋体" w:hint="eastAsia"/>
                <w:b/>
                <w:sz w:val="36"/>
                <w:szCs w:val="36"/>
              </w:rPr>
              <w:t xml:space="preserve">姓 </w:t>
            </w:r>
            <w:r w:rsidRPr="00E36326">
              <w:rPr>
                <w:rFonts w:ascii="宋体" w:hAnsi="宋体"/>
                <w:b/>
                <w:sz w:val="36"/>
                <w:szCs w:val="36"/>
              </w:rPr>
              <w:t xml:space="preserve"> </w:t>
            </w:r>
            <w:r w:rsidRPr="00E36326">
              <w:rPr>
                <w:rFonts w:ascii="宋体" w:hAnsi="宋体" w:hint="eastAsia"/>
                <w:b/>
                <w:sz w:val="36"/>
                <w:szCs w:val="36"/>
              </w:rPr>
              <w:t>名</w:t>
            </w:r>
            <w:r w:rsidRPr="00E36326">
              <w:rPr>
                <w:rFonts w:ascii="宋体" w:hAnsi="宋体"/>
                <w:b/>
                <w:sz w:val="36"/>
                <w:szCs w:val="36"/>
              </w:rPr>
              <w:t>：</w:t>
            </w:r>
          </w:p>
        </w:tc>
        <w:tc>
          <w:tcPr>
            <w:tcW w:w="4146" w:type="dxa"/>
            <w:tcBorders>
              <w:top w:val="single" w:sz="4" w:space="0" w:color="auto"/>
              <w:bottom w:val="single" w:sz="4" w:space="0" w:color="auto"/>
            </w:tcBorders>
          </w:tcPr>
          <w:p w14:paraId="3C5B58EE" w14:textId="77777777" w:rsidR="00E36326" w:rsidRPr="00E36326" w:rsidRDefault="00E36326" w:rsidP="00E36326">
            <w:pPr>
              <w:rPr>
                <w:rFonts w:ascii="宋体" w:hAnsi="宋体"/>
                <w:b/>
                <w:sz w:val="36"/>
                <w:szCs w:val="36"/>
              </w:rPr>
            </w:pPr>
          </w:p>
        </w:tc>
      </w:tr>
      <w:tr w:rsidR="00E36326" w14:paraId="58761854" w14:textId="77777777" w:rsidTr="00E36326">
        <w:trPr>
          <w:trHeight w:val="642"/>
        </w:trPr>
        <w:tc>
          <w:tcPr>
            <w:tcW w:w="2551" w:type="dxa"/>
          </w:tcPr>
          <w:p w14:paraId="27DB8BDC" w14:textId="77777777" w:rsidR="00E36326" w:rsidRPr="00E36326" w:rsidRDefault="00E36326" w:rsidP="00E36326">
            <w:pPr>
              <w:jc w:val="right"/>
              <w:rPr>
                <w:rFonts w:ascii="宋体" w:hAnsi="宋体"/>
                <w:b/>
                <w:sz w:val="36"/>
                <w:szCs w:val="36"/>
              </w:rPr>
            </w:pPr>
            <w:r w:rsidRPr="00E36326">
              <w:rPr>
                <w:rFonts w:ascii="宋体" w:hAnsi="宋体" w:hint="eastAsia"/>
                <w:b/>
                <w:sz w:val="36"/>
                <w:szCs w:val="36"/>
              </w:rPr>
              <w:t>合作者：</w:t>
            </w:r>
          </w:p>
        </w:tc>
        <w:tc>
          <w:tcPr>
            <w:tcW w:w="4146" w:type="dxa"/>
            <w:tcBorders>
              <w:top w:val="single" w:sz="4" w:space="0" w:color="auto"/>
              <w:bottom w:val="single" w:sz="4" w:space="0" w:color="auto"/>
            </w:tcBorders>
          </w:tcPr>
          <w:p w14:paraId="2C912CF2" w14:textId="77777777" w:rsidR="00E36326" w:rsidRPr="00E36326" w:rsidRDefault="00E36326" w:rsidP="00E36326">
            <w:pPr>
              <w:rPr>
                <w:rFonts w:ascii="宋体" w:hAnsi="宋体"/>
                <w:b/>
                <w:sz w:val="36"/>
                <w:szCs w:val="36"/>
              </w:rPr>
            </w:pPr>
          </w:p>
        </w:tc>
      </w:tr>
      <w:tr w:rsidR="00E36326" w14:paraId="5C039084" w14:textId="77777777" w:rsidTr="00E36326">
        <w:trPr>
          <w:trHeight w:val="642"/>
        </w:trPr>
        <w:tc>
          <w:tcPr>
            <w:tcW w:w="2551" w:type="dxa"/>
          </w:tcPr>
          <w:p w14:paraId="4590353E" w14:textId="77777777" w:rsidR="00E36326" w:rsidRPr="00E36326" w:rsidRDefault="00E36326" w:rsidP="00E36326">
            <w:pPr>
              <w:jc w:val="right"/>
              <w:rPr>
                <w:rFonts w:ascii="宋体" w:hAnsi="宋体"/>
                <w:b/>
                <w:sz w:val="36"/>
                <w:szCs w:val="36"/>
              </w:rPr>
            </w:pPr>
            <w:r w:rsidRPr="00E36326">
              <w:rPr>
                <w:rFonts w:ascii="宋体" w:hAnsi="宋体" w:hint="eastAsia"/>
                <w:b/>
                <w:sz w:val="36"/>
                <w:szCs w:val="36"/>
              </w:rPr>
              <w:t>电  话</w:t>
            </w:r>
            <w:r w:rsidRPr="00E36326">
              <w:rPr>
                <w:rFonts w:ascii="宋体" w:hAnsi="宋体"/>
                <w:b/>
                <w:sz w:val="36"/>
                <w:szCs w:val="36"/>
              </w:rPr>
              <w:t>：</w:t>
            </w:r>
          </w:p>
        </w:tc>
        <w:tc>
          <w:tcPr>
            <w:tcW w:w="4146" w:type="dxa"/>
            <w:tcBorders>
              <w:top w:val="single" w:sz="4" w:space="0" w:color="auto"/>
              <w:bottom w:val="single" w:sz="4" w:space="0" w:color="auto"/>
            </w:tcBorders>
          </w:tcPr>
          <w:p w14:paraId="4857667C" w14:textId="77777777" w:rsidR="00E36326" w:rsidRPr="00E36326" w:rsidRDefault="00E36326" w:rsidP="00E36326">
            <w:pPr>
              <w:rPr>
                <w:rFonts w:ascii="宋体" w:hAnsi="宋体"/>
                <w:b/>
                <w:sz w:val="36"/>
                <w:szCs w:val="36"/>
              </w:rPr>
            </w:pPr>
          </w:p>
        </w:tc>
      </w:tr>
      <w:tr w:rsidR="00E36326" w14:paraId="4F031928" w14:textId="77777777" w:rsidTr="00E36326">
        <w:trPr>
          <w:trHeight w:val="642"/>
        </w:trPr>
        <w:tc>
          <w:tcPr>
            <w:tcW w:w="2551" w:type="dxa"/>
          </w:tcPr>
          <w:p w14:paraId="0FCC0042" w14:textId="77777777" w:rsidR="00E36326" w:rsidRPr="00E36326" w:rsidRDefault="00E36326" w:rsidP="00E36326">
            <w:pPr>
              <w:jc w:val="right"/>
              <w:rPr>
                <w:rFonts w:ascii="宋体" w:hAnsi="宋体"/>
                <w:b/>
                <w:sz w:val="36"/>
                <w:szCs w:val="36"/>
              </w:rPr>
            </w:pPr>
            <w:r w:rsidRPr="00E36326">
              <w:rPr>
                <w:rFonts w:ascii="宋体" w:hAnsi="宋体" w:hint="eastAsia"/>
                <w:b/>
                <w:sz w:val="36"/>
                <w:szCs w:val="36"/>
              </w:rPr>
              <w:t>日  期</w:t>
            </w:r>
            <w:r w:rsidRPr="00E36326">
              <w:rPr>
                <w:rFonts w:ascii="宋体" w:hAnsi="宋体"/>
                <w:b/>
                <w:sz w:val="36"/>
                <w:szCs w:val="36"/>
              </w:rPr>
              <w:t>：</w:t>
            </w:r>
          </w:p>
        </w:tc>
        <w:tc>
          <w:tcPr>
            <w:tcW w:w="4146" w:type="dxa"/>
            <w:tcBorders>
              <w:top w:val="single" w:sz="4" w:space="0" w:color="auto"/>
              <w:bottom w:val="single" w:sz="4" w:space="0" w:color="auto"/>
            </w:tcBorders>
          </w:tcPr>
          <w:p w14:paraId="20329176" w14:textId="77777777" w:rsidR="00E36326" w:rsidRPr="00E36326" w:rsidRDefault="00E36326" w:rsidP="00E36326">
            <w:pPr>
              <w:rPr>
                <w:rFonts w:ascii="宋体" w:hAnsi="宋体"/>
                <w:b/>
                <w:sz w:val="36"/>
                <w:szCs w:val="36"/>
              </w:rPr>
            </w:pPr>
          </w:p>
        </w:tc>
      </w:tr>
    </w:tbl>
    <w:p w14:paraId="44E903B3" w14:textId="77777777" w:rsidR="00922CCA" w:rsidRDefault="00922CCA" w:rsidP="00E36326"/>
    <w:p w14:paraId="3A3FC0A5" w14:textId="77777777" w:rsidR="00E36326" w:rsidRPr="00E36326" w:rsidRDefault="00E36326" w:rsidP="00E36326"/>
    <w:p w14:paraId="3ACE52E2" w14:textId="77777777" w:rsidR="00E36326" w:rsidRPr="00E36326" w:rsidRDefault="00E36326" w:rsidP="00E36326"/>
    <w:p w14:paraId="184E72E2" w14:textId="77777777" w:rsidR="00E36326" w:rsidRPr="00E36326" w:rsidRDefault="00E36326" w:rsidP="00E36326"/>
    <w:p w14:paraId="149A0638" w14:textId="77777777" w:rsidR="00E36326" w:rsidRPr="00E36326" w:rsidRDefault="00E36326" w:rsidP="00E36326"/>
    <w:p w14:paraId="73ED5C12" w14:textId="77777777" w:rsidR="00E36326" w:rsidRPr="00E36326" w:rsidRDefault="00E36326" w:rsidP="00E36326"/>
    <w:p w14:paraId="73F2148C" w14:textId="77777777" w:rsidR="00E36326" w:rsidRPr="00E36326" w:rsidRDefault="00E36326" w:rsidP="00E36326"/>
    <w:p w14:paraId="290B425C" w14:textId="77777777" w:rsidR="00E36326" w:rsidRPr="00E36326" w:rsidRDefault="00E36326" w:rsidP="00E36326"/>
    <w:p w14:paraId="2FFD94DF" w14:textId="77777777" w:rsidR="00E36326" w:rsidRPr="00E36326" w:rsidRDefault="00E36326" w:rsidP="00E36326"/>
    <w:p w14:paraId="2E44F37F" w14:textId="77777777" w:rsidR="00E36326" w:rsidRPr="00E36326" w:rsidRDefault="00E36326" w:rsidP="00E36326"/>
    <w:p w14:paraId="263E29BA" w14:textId="77777777" w:rsidR="00E36326" w:rsidRPr="00E36326" w:rsidRDefault="00E36326" w:rsidP="00E36326"/>
    <w:p w14:paraId="39D38F33" w14:textId="77777777" w:rsidR="00E36326" w:rsidRPr="00E36326" w:rsidRDefault="00E36326" w:rsidP="00E36326"/>
    <w:p w14:paraId="04296E13" w14:textId="77777777" w:rsidR="00E36326" w:rsidRPr="00E36326" w:rsidRDefault="00E36326" w:rsidP="00E36326"/>
    <w:p w14:paraId="44707A83" w14:textId="77777777" w:rsidR="00E36326" w:rsidRPr="00E36326" w:rsidRDefault="00E36326" w:rsidP="00E36326"/>
    <w:p w14:paraId="2A18C27E" w14:textId="77777777" w:rsidR="00E36326" w:rsidRPr="00E36326" w:rsidRDefault="00E36326" w:rsidP="00E36326"/>
    <w:p w14:paraId="12EA1984" w14:textId="77777777" w:rsidR="00E36326" w:rsidRPr="00E36326" w:rsidRDefault="00E36326" w:rsidP="00E36326"/>
    <w:p w14:paraId="39E1AA34" w14:textId="77777777" w:rsidR="00E36326" w:rsidRPr="00E36326" w:rsidRDefault="00E36326" w:rsidP="00E36326"/>
    <w:p w14:paraId="214B7126" w14:textId="77777777" w:rsidR="00E36326" w:rsidRPr="00E36326" w:rsidRDefault="00E36326" w:rsidP="00E36326"/>
    <w:p w14:paraId="664073A1" w14:textId="77777777" w:rsidR="00E36326" w:rsidRPr="00E36326" w:rsidRDefault="00E36326" w:rsidP="00E36326"/>
    <w:p w14:paraId="51A0C380" w14:textId="77777777" w:rsidR="00E36326" w:rsidRPr="00E36326" w:rsidRDefault="00E36326" w:rsidP="00E36326"/>
    <w:p w14:paraId="1F78E170" w14:textId="77777777" w:rsidR="00E36326" w:rsidRPr="00E36326" w:rsidRDefault="00E36326" w:rsidP="00E36326"/>
    <w:p w14:paraId="7B6D5AA7" w14:textId="77777777" w:rsidR="00E36326" w:rsidRPr="00E36326" w:rsidRDefault="00E36326" w:rsidP="00E36326"/>
    <w:p w14:paraId="2D3BB81F" w14:textId="77777777" w:rsidR="00E36326" w:rsidRPr="00E36326" w:rsidRDefault="00E36326" w:rsidP="00E36326"/>
    <w:p w14:paraId="6713560D" w14:textId="77777777" w:rsidR="00E36326" w:rsidRPr="00E36326" w:rsidRDefault="00E36326" w:rsidP="00E36326"/>
    <w:p w14:paraId="6BD913ED" w14:textId="77777777" w:rsidR="00E36326" w:rsidRPr="00E36326" w:rsidRDefault="00E36326" w:rsidP="00E36326"/>
    <w:p w14:paraId="01DE57D3" w14:textId="77777777" w:rsidR="00E36326" w:rsidRPr="00E36326" w:rsidRDefault="00E36326" w:rsidP="00E36326"/>
    <w:p w14:paraId="49DBDC58" w14:textId="77777777" w:rsidR="00E36326" w:rsidRPr="00E36326" w:rsidRDefault="00E36326" w:rsidP="00E36326"/>
    <w:p w14:paraId="12A0F9A2" w14:textId="77777777" w:rsidR="00E36326" w:rsidRDefault="00E36326" w:rsidP="00E36326"/>
    <w:p w14:paraId="44958847" w14:textId="77777777" w:rsidR="00B30D4C" w:rsidRDefault="00B30D4C" w:rsidP="00E36326">
      <w:pPr>
        <w:tabs>
          <w:tab w:val="left" w:pos="3578"/>
        </w:tabs>
      </w:pPr>
    </w:p>
    <w:p w14:paraId="08C4BF66" w14:textId="77777777" w:rsidR="00B504BE" w:rsidRDefault="00B504BE" w:rsidP="005E3B3C">
      <w:pPr>
        <w:tabs>
          <w:tab w:val="left" w:pos="3578"/>
        </w:tabs>
        <w:sectPr w:rsidR="00B504BE">
          <w:headerReference w:type="default" r:id="rId9"/>
          <w:footerReference w:type="default" r:id="rId10"/>
          <w:pgSz w:w="11906" w:h="16838"/>
          <w:pgMar w:top="1440" w:right="1800" w:bottom="1440" w:left="1800" w:header="851" w:footer="992" w:gutter="0"/>
          <w:cols w:space="425"/>
          <w:docGrid w:type="lines" w:linePitch="312"/>
        </w:sectPr>
      </w:pPr>
    </w:p>
    <w:p w14:paraId="279DB76B" w14:textId="19C0845A" w:rsidR="005E3B3C" w:rsidRPr="005E3B3C" w:rsidRDefault="005E3B3C" w:rsidP="00B504BE">
      <w:pPr>
        <w:pStyle w:val="3"/>
        <w:spacing w:beforeLines="150" w:before="468"/>
        <w:jc w:val="center"/>
        <w:rPr>
          <w:sz w:val="52"/>
          <w:szCs w:val="52"/>
        </w:rPr>
      </w:pPr>
      <w:r w:rsidRPr="005E3B3C">
        <w:rPr>
          <w:rFonts w:hint="eastAsia"/>
          <w:sz w:val="52"/>
          <w:szCs w:val="52"/>
        </w:rPr>
        <w:lastRenderedPageBreak/>
        <w:t>智能睡眠</w:t>
      </w:r>
      <w:r w:rsidR="00200833">
        <w:rPr>
          <w:rFonts w:hint="eastAsia"/>
          <w:sz w:val="52"/>
          <w:szCs w:val="52"/>
        </w:rPr>
        <w:t>控制系统</w:t>
      </w:r>
    </w:p>
    <w:p w14:paraId="68925BC3" w14:textId="0B09CF6A" w:rsidR="00E36326" w:rsidRPr="00786827" w:rsidRDefault="00B30D4C" w:rsidP="00A30843">
      <w:pPr>
        <w:pStyle w:val="4"/>
        <w:spacing w:after="0"/>
        <w:rPr>
          <w:rFonts w:ascii="宋体" w:eastAsia="宋体" w:hAnsi="宋体"/>
          <w:spacing w:val="20"/>
          <w:vertAlign w:val="superscript"/>
        </w:rPr>
      </w:pPr>
      <w:r w:rsidRPr="00CE77C6">
        <w:rPr>
          <w:rFonts w:ascii="宋体" w:eastAsia="宋体" w:hAnsi="宋体" w:hint="eastAsia"/>
        </w:rPr>
        <w:t>1</w:t>
      </w:r>
      <w:r w:rsidRPr="00CE77C6">
        <w:rPr>
          <w:rFonts w:ascii="宋体" w:eastAsia="宋体" w:hAnsi="宋体"/>
        </w:rPr>
        <w:t>.</w:t>
      </w:r>
      <w:r w:rsidRPr="00CE77C6">
        <w:rPr>
          <w:rFonts w:ascii="宋体" w:eastAsia="宋体" w:hAnsi="宋体" w:hint="eastAsia"/>
        </w:rPr>
        <w:t>背景</w:t>
      </w:r>
      <w:r w:rsidR="001831D7">
        <w:rPr>
          <w:rFonts w:ascii="宋体" w:eastAsia="宋体" w:hAnsi="宋体" w:hint="eastAsia"/>
        </w:rPr>
        <w:t>调查</w:t>
      </w:r>
    </w:p>
    <w:p w14:paraId="56A3BAFB" w14:textId="51D1791B" w:rsidR="00A30843" w:rsidRDefault="00A30843" w:rsidP="00A30843">
      <w:pPr>
        <w:ind w:firstLine="420"/>
        <w:rPr>
          <w:rFonts w:ascii="宋体" w:hAnsi="宋体" w:cs="宋体"/>
          <w:sz w:val="24"/>
        </w:rPr>
      </w:pPr>
      <w:r>
        <w:rPr>
          <w:rFonts w:ascii="宋体" w:hAnsi="宋体" w:cs="宋体"/>
          <w:sz w:val="24"/>
        </w:rPr>
        <w:t>2019年3月22日，喜临门在深圳正式发布2019年中国睡眠指数报告，这是自2013年以来喜临门第七年发布中国睡眠指数报告。随着经济的发展和生活水平的提高，国人也愈加重视自身的健康问题。而睡眠作为占据每个人1/3人生的重要环节，也对国人的身心健康发挥着重要的作用。喜临门床垫作为行业领军者，已连续七年携手相关专业协会发布睡眠指数报告，提升国人的睡眠健康意识和水平。随着经济快速发展，社会竞争加剧、生活节奏加快，睡眠成了中坚力量们的一大“心病”。调查显示，有21.5%的国人经常失眠，而失眠的主要原因依次是情绪波动、生活压力、工作压力。其中年龄越小的代际，越容易因情绪、压力、情感等自我因素而失眠。而年龄较大的代际，其失眠</w:t>
      </w:r>
      <w:proofErr w:type="gramStart"/>
      <w:r>
        <w:rPr>
          <w:rFonts w:ascii="宋体" w:hAnsi="宋体" w:cs="宋体"/>
          <w:sz w:val="24"/>
        </w:rPr>
        <w:t>更多系</w:t>
      </w:r>
      <w:proofErr w:type="gramEnd"/>
      <w:r>
        <w:rPr>
          <w:rFonts w:ascii="宋体" w:hAnsi="宋体" w:cs="宋体"/>
          <w:sz w:val="24"/>
        </w:rPr>
        <w:t>受到</w:t>
      </w:r>
      <w:r>
        <w:rPr>
          <w:rFonts w:ascii="宋体" w:hAnsi="宋体" w:cs="宋体"/>
          <w:b/>
          <w:bCs/>
          <w:sz w:val="24"/>
        </w:rPr>
        <w:t>寝具、环境、气候</w:t>
      </w:r>
      <w:r>
        <w:rPr>
          <w:rFonts w:ascii="宋体" w:hAnsi="宋体" w:cs="宋体"/>
          <w:sz w:val="24"/>
        </w:rPr>
        <w:t>等外部因素得影响。</w:t>
      </w:r>
      <w:r>
        <w:rPr>
          <w:rFonts w:ascii="宋体" w:hAnsi="宋体" w:cs="宋体"/>
          <w:sz w:val="24"/>
        </w:rPr>
        <w:br/>
      </w:r>
      <w:r>
        <w:rPr>
          <w:rFonts w:ascii="宋体" w:hAnsi="宋体" w:cs="宋体" w:hint="eastAsia"/>
          <w:sz w:val="24"/>
        </w:rPr>
        <w:tab/>
      </w:r>
      <w:r>
        <w:rPr>
          <w:rFonts w:ascii="宋体" w:hAnsi="宋体" w:cs="宋体"/>
          <w:sz w:val="24"/>
        </w:rPr>
        <w:t>睡眠不足毫无疑问将影响身心健康。有53.1%的国人表示因为睡不好白天容易感到疲劳，49.2%的人容易产生记忆力减退，45.7%的人容易注意力不集中。尽管睡不好的危害已是众所周知，但却只有36.9%的国人意识到，长期睡</w:t>
      </w:r>
      <w:proofErr w:type="gramStart"/>
      <w:r>
        <w:rPr>
          <w:rFonts w:ascii="宋体" w:hAnsi="宋体" w:cs="宋体"/>
          <w:sz w:val="24"/>
        </w:rPr>
        <w:t>不</w:t>
      </w:r>
      <w:proofErr w:type="gramEnd"/>
      <w:r>
        <w:rPr>
          <w:rFonts w:ascii="宋体" w:hAnsi="宋体" w:cs="宋体"/>
          <w:sz w:val="24"/>
        </w:rPr>
        <w:t>好容易引起脊椎不适。调查发现，</w:t>
      </w:r>
      <w:r>
        <w:rPr>
          <w:rFonts w:ascii="宋体" w:hAnsi="宋体" w:cs="宋体"/>
          <w:b/>
          <w:bCs/>
          <w:sz w:val="24"/>
        </w:rPr>
        <w:t>54.0%的失眠人群存在脊椎问题</w:t>
      </w:r>
      <w:r>
        <w:rPr>
          <w:rFonts w:ascii="宋体" w:hAnsi="宋体" w:cs="宋体"/>
          <w:sz w:val="24"/>
        </w:rPr>
        <w:t>。据世界卫生组织数据统计，</w:t>
      </w:r>
      <w:r>
        <w:rPr>
          <w:rFonts w:ascii="宋体" w:hAnsi="宋体" w:cs="宋体"/>
          <w:b/>
          <w:bCs/>
          <w:sz w:val="24"/>
        </w:rPr>
        <w:t>成年人有80%遭受颈肩腰腿痛的困扰</w:t>
      </w:r>
      <w:r>
        <w:rPr>
          <w:rFonts w:ascii="宋体" w:hAnsi="宋体" w:cs="宋体"/>
          <w:sz w:val="24"/>
        </w:rPr>
        <w:t>。在被调查的13个城市中，深圳被定义为爱乐之城，丰富多样的娱乐方式让深圳人的脊椎白天得不到休息，晚上更是负重前行，因此深圳人的含胸驼背问题最为严重。当然，其他城市的脊椎问题也不容小觑。以前，脊椎病大多发生在中老年群体，在上个世纪80年代，颈椎病的发病高峰年龄是55岁左右。如今，我国颈椎病高发年龄已提前至39岁，呈现出越来越年轻化的趋势。随着健康意识的提升，国人开始主动尝试各种方法来缓解睡眠障碍，及其产生的一系列问题。调查显示，有51.3%的人选择听舒缓音乐助眠，44.6%的人采取运动的方式助眠，而有36.6%的国人，则会通过更换寝具的方式来缓解睡眠障碍。对于通过更换寝具来改善睡眠的人来说，寝具尤其是床垫能否起到“护脊”的效果，就成为这部分人群较为关注的问题。</w:t>
      </w:r>
    </w:p>
    <w:p w14:paraId="6C1FD09B" w14:textId="1B92B54F" w:rsidR="00A30843" w:rsidRDefault="00A30843" w:rsidP="00A30843">
      <w:pPr>
        <w:rPr>
          <w:rFonts w:hint="eastAsia"/>
          <w:sz w:val="24"/>
        </w:rPr>
      </w:pPr>
      <w:r>
        <w:rPr>
          <w:noProof/>
        </w:rPr>
        <w:drawing>
          <wp:anchor distT="0" distB="0" distL="114300" distR="114300" simplePos="0" relativeHeight="251663360" behindDoc="0" locked="0" layoutInCell="1" allowOverlap="1" wp14:anchorId="664259DC" wp14:editId="561900B8">
            <wp:simplePos x="0" y="0"/>
            <wp:positionH relativeFrom="column">
              <wp:posOffset>1270</wp:posOffset>
            </wp:positionH>
            <wp:positionV relativeFrom="paragraph">
              <wp:posOffset>195580</wp:posOffset>
            </wp:positionV>
            <wp:extent cx="5217795" cy="1675130"/>
            <wp:effectExtent l="0" t="0" r="1905" b="1270"/>
            <wp:wrapTopAndBottom/>
            <wp:docPr id="1" name="图表 1">
              <a:extLst xmlns:a="http://schemas.openxmlformats.org/drawingml/2006/main">
                <a:ext uri="{FF2B5EF4-FFF2-40B4-BE49-F238E27FC236}">
                  <a16:creationId xmlns:a16="http://schemas.microsoft.com/office/drawing/2014/main" id="{08C8AF9D-AA22-42A6-9481-B00ABC6804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14:paraId="4592BD9D" w14:textId="1831DA7F" w:rsidR="00C3293B" w:rsidRDefault="00CE77C6" w:rsidP="00C3293B">
      <w:pPr>
        <w:rPr>
          <w:sz w:val="24"/>
          <w:lang w:eastAsia="x-none"/>
        </w:rPr>
      </w:pPr>
      <w:r>
        <w:rPr>
          <w:noProof/>
        </w:rPr>
        <mc:AlternateContent>
          <mc:Choice Requires="wps">
            <w:drawing>
              <wp:anchor distT="0" distB="0" distL="114300" distR="114300" simplePos="0" relativeHeight="251661312" behindDoc="0" locked="0" layoutInCell="1" allowOverlap="1" wp14:anchorId="5E0338BE" wp14:editId="4B97F40E">
                <wp:simplePos x="0" y="0"/>
                <wp:positionH relativeFrom="column">
                  <wp:posOffset>267335</wp:posOffset>
                </wp:positionH>
                <wp:positionV relativeFrom="paragraph">
                  <wp:posOffset>3157855</wp:posOffset>
                </wp:positionV>
                <wp:extent cx="4819650" cy="635"/>
                <wp:effectExtent l="0" t="0" r="0" b="0"/>
                <wp:wrapSquare wrapText="bothSides"/>
                <wp:docPr id="2" name="文本框 2"/>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3643F9E9" w14:textId="77777777" w:rsidR="00CE77C6" w:rsidRPr="009E1D6F" w:rsidRDefault="00CE77C6" w:rsidP="00CE77C6">
                            <w:pPr>
                              <w:pStyle w:val="ab"/>
                              <w:jc w:val="center"/>
                              <w:rPr>
                                <w:rFonts w:ascii="Times New Roman" w:eastAsia="宋体" w:hAnsi="Times New Roman" w:cs="Times New Roman"/>
                                <w:noProof/>
                                <w:szCs w:val="24"/>
                              </w:rPr>
                            </w:pPr>
                            <w:r>
                              <w:rPr>
                                <w:rFonts w:hint="eastAsia"/>
                              </w:rPr>
                              <w:t>图</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0338BE" id="_x0000_t202" coordsize="21600,21600" o:spt="202" path="m,l,21600r21600,l21600,xe">
                <v:stroke joinstyle="miter"/>
                <v:path gradientshapeok="t" o:connecttype="rect"/>
              </v:shapetype>
              <v:shape id="文本框 2" o:spid="_x0000_s1026" type="#_x0000_t202" style="position:absolute;left:0;text-align:left;margin-left:21.05pt;margin-top:248.65pt;width:37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" stroked="f">
                <v:textbox style="mso-fit-shape-to-text:t" inset="0,0,0,0">
                  <w:txbxContent>
                    <w:p w14:paraId="3643F9E9" w14:textId="77777777" w:rsidR="00CE77C6" w:rsidRPr="009E1D6F" w:rsidRDefault="00CE77C6" w:rsidP="00CE77C6">
                      <w:pPr>
                        <w:pStyle w:val="ab"/>
                        <w:jc w:val="center"/>
                        <w:rPr>
                          <w:rFonts w:ascii="Times New Roman" w:eastAsia="宋体" w:hAnsi="Times New Roman" w:cs="Times New Roman"/>
                          <w:noProof/>
                          <w:szCs w:val="24"/>
                        </w:rPr>
                      </w:pPr>
                      <w:r>
                        <w:rPr>
                          <w:rFonts w:hint="eastAsia"/>
                        </w:rPr>
                        <w:t>图</w:t>
                      </w:r>
                      <w:r>
                        <w:rPr>
                          <w:rFonts w:hint="eastAsia"/>
                        </w:rPr>
                        <w:t>1</w:t>
                      </w:r>
                    </w:p>
                  </w:txbxContent>
                </v:textbox>
                <w10:wrap type="square"/>
              </v:shape>
            </w:pict>
          </mc:Fallback>
        </mc:AlternateContent>
      </w:r>
    </w:p>
    <w:p w14:paraId="29811AE2" w14:textId="77777777" w:rsidR="00B30D4C" w:rsidRDefault="00B30D4C" w:rsidP="00786827">
      <w:pPr>
        <w:spacing w:afterLines="50" w:after="156"/>
        <w:ind w:firstLine="420"/>
        <w:rPr>
          <w:sz w:val="24"/>
          <w:lang w:eastAsia="x-none"/>
        </w:rPr>
      </w:pPr>
      <w:r w:rsidRPr="00B30D4C">
        <w:rPr>
          <w:rFonts w:hint="eastAsia"/>
          <w:sz w:val="24"/>
          <w:lang w:eastAsia="x-none"/>
        </w:rPr>
        <w:t>课题组负责人、北京朝阳医院睡眠呼吸中心主任郭兮恒指出，通过调查显</w:t>
      </w:r>
      <w:r w:rsidRPr="00B30D4C">
        <w:rPr>
          <w:rFonts w:hint="eastAsia"/>
          <w:sz w:val="24"/>
          <w:lang w:eastAsia="x-none"/>
        </w:rPr>
        <w:lastRenderedPageBreak/>
        <w:t>示，我国睡眠问题正在逐年上升，睡眠正在逐步转化为一个社会问题，提高睡眠与健康关联的认知越来越重要。</w:t>
      </w:r>
    </w:p>
    <w:p w14:paraId="58F12AB0" w14:textId="51366316" w:rsidR="00B30D4C" w:rsidRPr="00786827" w:rsidRDefault="00B30D4C" w:rsidP="003A4FEE">
      <w:pPr>
        <w:spacing w:line="300" w:lineRule="auto"/>
        <w:ind w:firstLine="420"/>
        <w:rPr>
          <w:rFonts w:ascii="宋体" w:hAnsi="宋体" w:cs="宋体"/>
          <w:sz w:val="24"/>
        </w:rPr>
      </w:pPr>
      <w:r w:rsidRPr="00786827">
        <w:rPr>
          <w:rFonts w:ascii="宋体" w:hAnsi="宋体" w:cs="宋体" w:hint="eastAsia"/>
          <w:sz w:val="24"/>
        </w:rPr>
        <w:t>根据</w:t>
      </w:r>
      <w:r w:rsidR="00200833" w:rsidRPr="00786827">
        <w:rPr>
          <w:rFonts w:ascii="宋体" w:hAnsi="宋体" w:cs="宋体" w:hint="eastAsia"/>
          <w:sz w:val="24"/>
        </w:rPr>
        <w:t>已有</w:t>
      </w:r>
      <w:r w:rsidR="00C3293B" w:rsidRPr="00786827">
        <w:rPr>
          <w:rFonts w:ascii="宋体" w:hAnsi="宋体" w:cs="宋体" w:hint="eastAsia"/>
          <w:sz w:val="24"/>
        </w:rPr>
        <w:t>调查</w:t>
      </w:r>
      <w:r w:rsidRPr="00786827">
        <w:rPr>
          <w:rFonts w:ascii="宋体" w:hAnsi="宋体" w:cs="宋体" w:hint="eastAsia"/>
          <w:sz w:val="24"/>
        </w:rPr>
        <w:t>研究</w:t>
      </w:r>
      <w:r w:rsidR="003A4FEE" w:rsidRPr="00786827">
        <w:rPr>
          <w:rFonts w:ascii="宋体" w:hAnsi="宋体" w:cs="宋体" w:hint="eastAsia"/>
          <w:b/>
          <w:bCs/>
          <w:sz w:val="24"/>
        </w:rPr>
        <w:t>[</w:t>
      </w:r>
      <w:r w:rsidR="003A4FEE" w:rsidRPr="00786827">
        <w:rPr>
          <w:rFonts w:ascii="宋体" w:hAnsi="宋体" w:cs="宋体"/>
          <w:b/>
          <w:bCs/>
          <w:sz w:val="24"/>
        </w:rPr>
        <w:t>1]</w:t>
      </w:r>
      <w:r w:rsidRPr="00786827">
        <w:rPr>
          <w:rFonts w:ascii="宋体" w:hAnsi="宋体" w:cs="宋体" w:hint="eastAsia"/>
          <w:sz w:val="24"/>
        </w:rPr>
        <w:t>发现，睡眠环境</w:t>
      </w:r>
      <w:r w:rsidR="00200833" w:rsidRPr="00786827">
        <w:rPr>
          <w:rFonts w:ascii="宋体" w:hAnsi="宋体" w:cs="宋体" w:hint="eastAsia"/>
          <w:sz w:val="24"/>
        </w:rPr>
        <w:t>直接</w:t>
      </w:r>
      <w:r w:rsidRPr="00786827">
        <w:rPr>
          <w:rFonts w:ascii="宋体" w:hAnsi="宋体" w:cs="宋体" w:hint="eastAsia"/>
          <w:sz w:val="24"/>
        </w:rPr>
        <w:t>影响睡眠质量，例如：卧室温湿度、光线颜色、</w:t>
      </w:r>
      <w:r w:rsidR="008158CD" w:rsidRPr="00786827">
        <w:rPr>
          <w:rFonts w:ascii="宋体" w:hAnsi="宋体" w:cs="宋体" w:hint="eastAsia"/>
          <w:sz w:val="24"/>
        </w:rPr>
        <w:t>睡眠姿势</w:t>
      </w:r>
      <w:r w:rsidRPr="00786827">
        <w:rPr>
          <w:rFonts w:ascii="宋体" w:hAnsi="宋体" w:cs="宋体" w:hint="eastAsia"/>
          <w:sz w:val="24"/>
        </w:rPr>
        <w:t>等等。针对这一问题</w:t>
      </w:r>
      <w:r w:rsidR="00C3293B" w:rsidRPr="00786827">
        <w:rPr>
          <w:rFonts w:ascii="宋体" w:hAnsi="宋体" w:cs="宋体" w:hint="eastAsia"/>
          <w:sz w:val="24"/>
        </w:rPr>
        <w:t>我们小组设计了一款智能睡眠</w:t>
      </w:r>
      <w:r w:rsidR="004A06B8" w:rsidRPr="00786827">
        <w:rPr>
          <w:rFonts w:ascii="宋体" w:hAnsi="宋体" w:cs="宋体" w:hint="eastAsia"/>
          <w:sz w:val="24"/>
        </w:rPr>
        <w:t>控制</w:t>
      </w:r>
      <w:r w:rsidR="00C3293B" w:rsidRPr="00786827">
        <w:rPr>
          <w:rFonts w:ascii="宋体" w:hAnsi="宋体" w:cs="宋体" w:hint="eastAsia"/>
          <w:sz w:val="24"/>
        </w:rPr>
        <w:t>系统，</w:t>
      </w:r>
      <w:r w:rsidR="004A06B8" w:rsidRPr="00786827">
        <w:rPr>
          <w:rFonts w:ascii="宋体" w:hAnsi="宋体" w:cs="宋体" w:hint="eastAsia"/>
          <w:sz w:val="24"/>
        </w:rPr>
        <w:t>以智能床为智能中枢，连接控制卧室内其他智能家电，</w:t>
      </w:r>
      <w:r w:rsidR="003A4FEE" w:rsidRPr="00786827">
        <w:rPr>
          <w:rFonts w:ascii="宋体" w:hAnsi="宋体" w:cs="宋体" w:hint="eastAsia"/>
          <w:sz w:val="24"/>
        </w:rPr>
        <w:t>设计</w:t>
      </w:r>
      <w:r w:rsidR="004A06B8" w:rsidRPr="00786827">
        <w:rPr>
          <w:rFonts w:ascii="宋体" w:hAnsi="宋体" w:cs="宋体" w:hint="eastAsia"/>
          <w:sz w:val="24"/>
        </w:rPr>
        <w:t>包括</w:t>
      </w:r>
      <w:r w:rsidR="004A06B8" w:rsidRPr="00786827">
        <w:rPr>
          <w:rFonts w:ascii="宋体" w:hAnsi="宋体" w:cs="宋体" w:hint="eastAsia"/>
          <w:b/>
          <w:bCs/>
          <w:sz w:val="24"/>
        </w:rPr>
        <w:t>睡眠姿势检测</w:t>
      </w:r>
      <w:r w:rsidR="004A06B8" w:rsidRPr="00786827">
        <w:rPr>
          <w:rFonts w:ascii="宋体" w:hAnsi="宋体" w:cs="宋体" w:hint="eastAsia"/>
          <w:sz w:val="24"/>
        </w:rPr>
        <w:t>，</w:t>
      </w:r>
      <w:r w:rsidR="008158CD" w:rsidRPr="00786827">
        <w:rPr>
          <w:rFonts w:ascii="宋体" w:hAnsi="宋体" w:cs="宋体" w:hint="eastAsia"/>
          <w:b/>
          <w:bCs/>
          <w:sz w:val="24"/>
        </w:rPr>
        <w:t>打鼾</w:t>
      </w:r>
      <w:r w:rsidR="003A4FEE" w:rsidRPr="00786827">
        <w:rPr>
          <w:rFonts w:ascii="宋体" w:hAnsi="宋体" w:cs="宋体" w:hint="eastAsia"/>
          <w:b/>
          <w:bCs/>
          <w:sz w:val="24"/>
        </w:rPr>
        <w:t>智能提醒</w:t>
      </w:r>
      <w:r w:rsidR="003A4FEE" w:rsidRPr="00786827">
        <w:rPr>
          <w:rFonts w:ascii="宋体" w:hAnsi="宋体" w:cs="宋体" w:hint="eastAsia"/>
          <w:sz w:val="24"/>
        </w:rPr>
        <w:t>，</w:t>
      </w:r>
      <w:r w:rsidR="003A4FEE" w:rsidRPr="00786827">
        <w:rPr>
          <w:rFonts w:ascii="宋体" w:hAnsi="宋体" w:cs="宋体" w:hint="eastAsia"/>
          <w:b/>
          <w:bCs/>
          <w:sz w:val="24"/>
        </w:rPr>
        <w:t>实时心率监测，床被智能控温，室内亮度调节等</w:t>
      </w:r>
      <w:r w:rsidR="003A4FEE" w:rsidRPr="00786827">
        <w:rPr>
          <w:rFonts w:ascii="宋体" w:hAnsi="宋体" w:cs="宋体" w:hint="eastAsia"/>
          <w:sz w:val="24"/>
        </w:rPr>
        <w:t>功能，为用户提供高质量的科学睡眠环境，提高睡眠质量。</w:t>
      </w:r>
    </w:p>
    <w:p w14:paraId="36FF92EE" w14:textId="1266CA69" w:rsidR="001D0F68" w:rsidRDefault="00CE77C6" w:rsidP="000E3A86">
      <w:pPr>
        <w:pStyle w:val="4"/>
        <w:spacing w:afterLines="50" w:after="156"/>
        <w:rPr>
          <w:rFonts w:ascii="宋体" w:eastAsia="宋体" w:hAnsi="宋体"/>
        </w:rPr>
      </w:pPr>
      <w:r w:rsidRPr="00CE77C6">
        <w:rPr>
          <w:rFonts w:ascii="宋体" w:eastAsia="宋体" w:hAnsi="宋体" w:hint="eastAsia"/>
        </w:rPr>
        <w:t>2</w:t>
      </w:r>
      <w:r w:rsidRPr="00CE77C6">
        <w:rPr>
          <w:rFonts w:ascii="宋体" w:eastAsia="宋体" w:hAnsi="宋体"/>
        </w:rPr>
        <w:t>.</w:t>
      </w:r>
      <w:r w:rsidRPr="00CE77C6">
        <w:rPr>
          <w:rFonts w:ascii="宋体" w:eastAsia="宋体" w:hAnsi="宋体" w:hint="eastAsia"/>
        </w:rPr>
        <w:t>系统</w:t>
      </w:r>
      <w:r w:rsidR="005E3B3C">
        <w:rPr>
          <w:rFonts w:ascii="宋体" w:eastAsia="宋体" w:hAnsi="宋体" w:hint="eastAsia"/>
        </w:rPr>
        <w:t>功能</w:t>
      </w:r>
      <w:r w:rsidRPr="00CE77C6">
        <w:rPr>
          <w:rFonts w:ascii="宋体" w:eastAsia="宋体" w:hAnsi="宋体" w:hint="eastAsia"/>
        </w:rPr>
        <w:t>概述</w:t>
      </w:r>
    </w:p>
    <w:p w14:paraId="0C6FDAC4" w14:textId="5EDD071D" w:rsidR="00786827" w:rsidRDefault="00786827" w:rsidP="000E3A86">
      <w:pPr>
        <w:spacing w:afterLines="50" w:after="156"/>
        <w:rPr>
          <w:rFonts w:ascii="宋体" w:hAnsi="宋体"/>
          <w:sz w:val="24"/>
        </w:rPr>
      </w:pPr>
      <w:r>
        <w:tab/>
      </w:r>
      <w:r w:rsidRPr="00786827">
        <w:rPr>
          <w:rFonts w:ascii="宋体" w:hAnsi="宋体" w:hint="eastAsia"/>
          <w:b/>
          <w:bCs/>
          <w:sz w:val="24"/>
        </w:rPr>
        <w:t>智能卧室环境调节</w:t>
      </w:r>
      <w:r w:rsidRPr="00786827">
        <w:rPr>
          <w:rFonts w:ascii="宋体" w:hAnsi="宋体" w:hint="eastAsia"/>
          <w:sz w:val="24"/>
        </w:rPr>
        <w:t>：</w:t>
      </w:r>
      <w:r>
        <w:rPr>
          <w:rFonts w:ascii="宋体" w:hAnsi="宋体" w:hint="eastAsia"/>
          <w:sz w:val="24"/>
        </w:rPr>
        <w:t>室内智能家居的传感器将环境数据如温湿度，亮度，噪声，空气质量等数据通过网络在用户手机</w:t>
      </w:r>
      <w:proofErr w:type="gramStart"/>
      <w:r>
        <w:rPr>
          <w:rFonts w:ascii="宋体" w:hAnsi="宋体" w:hint="eastAsia"/>
          <w:sz w:val="24"/>
        </w:rPr>
        <w:t>端实现</w:t>
      </w:r>
      <w:proofErr w:type="gramEnd"/>
      <w:r>
        <w:rPr>
          <w:rFonts w:ascii="宋体" w:hAnsi="宋体" w:hint="eastAsia"/>
          <w:sz w:val="24"/>
        </w:rPr>
        <w:t>可视化，用户可选择启用睡眠模式，系统将自动调节室内各环境因素，用户也可自定义模式，最终为用户提供舒适的睡眠环境。</w:t>
      </w:r>
    </w:p>
    <w:p w14:paraId="6066D81F" w14:textId="034A1868" w:rsidR="00786827" w:rsidRPr="00786827" w:rsidRDefault="00786827" w:rsidP="000E3A86">
      <w:pPr>
        <w:spacing w:afterLines="50" w:after="156"/>
        <w:rPr>
          <w:rFonts w:ascii="宋体" w:hAnsi="宋体"/>
          <w:sz w:val="24"/>
        </w:rPr>
      </w:pPr>
      <w:r>
        <w:rPr>
          <w:rFonts w:ascii="宋体" w:hAnsi="宋体"/>
          <w:sz w:val="24"/>
        </w:rPr>
        <w:tab/>
      </w:r>
      <w:r w:rsidRPr="00786827">
        <w:rPr>
          <w:rFonts w:ascii="宋体" w:hAnsi="宋体" w:hint="eastAsia"/>
          <w:b/>
          <w:bCs/>
          <w:sz w:val="24"/>
        </w:rPr>
        <w:t>智能床铺检测系统：</w:t>
      </w:r>
      <w:r w:rsidR="00B845BF">
        <w:rPr>
          <w:rFonts w:ascii="宋体" w:hAnsi="宋体" w:hint="eastAsia"/>
          <w:sz w:val="24"/>
        </w:rPr>
        <w:t>通过内置传感器</w:t>
      </w:r>
      <w:r w:rsidR="00CA01DD">
        <w:rPr>
          <w:rFonts w:ascii="宋体" w:hAnsi="宋体" w:hint="eastAsia"/>
          <w:sz w:val="24"/>
        </w:rPr>
        <w:t>采集</w:t>
      </w:r>
      <w:r w:rsidR="00B845BF">
        <w:rPr>
          <w:rFonts w:ascii="宋体" w:hAnsi="宋体" w:hint="eastAsia"/>
          <w:sz w:val="24"/>
        </w:rPr>
        <w:t>数据，实时感知用户的睡眠姿势，并在手机端对用户的睡眠姿势提出科学建议</w:t>
      </w:r>
      <w:r w:rsidR="00CA01DD">
        <w:rPr>
          <w:rFonts w:ascii="宋体" w:hAnsi="宋体" w:hint="eastAsia"/>
          <w:sz w:val="24"/>
        </w:rPr>
        <w:t>。若检测到危险睡姿（尤其对于婴幼儿的睡眠姿势），则会立刻警告；智能床被会根据睡眠者的生理数据实时调整床被温度，有效提高睡眠质量；针对打鼾现象，床体会特别记录</w:t>
      </w:r>
      <w:r w:rsidR="000E3A86">
        <w:rPr>
          <w:rFonts w:ascii="宋体" w:hAnsi="宋体" w:hint="eastAsia"/>
          <w:sz w:val="24"/>
        </w:rPr>
        <w:t>其响度，频率以及打鼾者的睡眠姿势，并在手机端提醒用户相关改进措施。</w:t>
      </w:r>
    </w:p>
    <w:p w14:paraId="55FFED24" w14:textId="09DA1FC2" w:rsidR="005E3B3C" w:rsidRDefault="000E3A86" w:rsidP="005F2BCC">
      <w:pPr>
        <w:spacing w:afterLines="50" w:after="156"/>
        <w:ind w:firstLine="420"/>
        <w:rPr>
          <w:rFonts w:ascii="宋体" w:hAnsi="宋体"/>
          <w:sz w:val="24"/>
        </w:rPr>
      </w:pPr>
      <w:r w:rsidRPr="000E3A86">
        <w:rPr>
          <w:rFonts w:ascii="宋体" w:hAnsi="宋体" w:hint="eastAsia"/>
          <w:b/>
          <w:bCs/>
          <w:sz w:val="24"/>
        </w:rPr>
        <w:t>智能手环</w:t>
      </w:r>
      <w:r>
        <w:rPr>
          <w:rFonts w:ascii="宋体" w:hAnsi="宋体" w:hint="eastAsia"/>
          <w:b/>
          <w:bCs/>
          <w:sz w:val="24"/>
        </w:rPr>
        <w:t>：</w:t>
      </w:r>
      <w:r w:rsidRPr="000E3A86">
        <w:rPr>
          <w:rFonts w:ascii="宋体" w:hAnsi="宋体" w:hint="eastAsia"/>
          <w:sz w:val="24"/>
        </w:rPr>
        <w:t>在保证行业通用的设计理念下</w:t>
      </w:r>
      <w:r>
        <w:rPr>
          <w:rFonts w:ascii="宋体" w:hAnsi="宋体" w:hint="eastAsia"/>
          <w:sz w:val="24"/>
        </w:rPr>
        <w:t>，智能手环采集到的人体实时心率，脉搏等数据与本系统互通，进而形成完整的个人睡眠健康报告。</w:t>
      </w:r>
    </w:p>
    <w:p w14:paraId="100113AC" w14:textId="28F15655" w:rsidR="005F2BCC" w:rsidRDefault="005F2BCC" w:rsidP="000E3A86">
      <w:pPr>
        <w:spacing w:afterLines="150" w:after="468"/>
        <w:ind w:firstLine="420"/>
        <w:rPr>
          <w:rFonts w:ascii="宋体" w:hAnsi="宋体"/>
          <w:sz w:val="24"/>
        </w:rPr>
      </w:pPr>
      <w:r>
        <w:rPr>
          <w:rFonts w:ascii="宋体" w:hAnsi="宋体" w:hint="eastAsia"/>
          <w:sz w:val="24"/>
        </w:rPr>
        <w:t>通过</w:t>
      </w:r>
      <w:r w:rsidRPr="005F2BCC">
        <w:rPr>
          <w:rFonts w:ascii="宋体" w:hAnsi="宋体" w:hint="eastAsia"/>
          <w:sz w:val="24"/>
        </w:rPr>
        <w:t>智能卧室环境调节，智能床铺检测系统，智能手环</w:t>
      </w:r>
      <w:r>
        <w:rPr>
          <w:rFonts w:ascii="宋体" w:hAnsi="宋体" w:hint="eastAsia"/>
          <w:sz w:val="24"/>
        </w:rPr>
        <w:t>三种方式联合工作，形成对提升用户睡眠质量的科学保障</w:t>
      </w:r>
    </w:p>
    <w:p w14:paraId="516166E8" w14:textId="77777777" w:rsidR="005F2BCC" w:rsidRDefault="000E3A86" w:rsidP="005F2BCC">
      <w:pPr>
        <w:keepNext/>
        <w:ind w:firstLine="420"/>
      </w:pPr>
      <w:r>
        <w:rPr>
          <w:rFonts w:ascii="宋体" w:hAnsi="宋体" w:hint="eastAsia"/>
          <w:b/>
          <w:bCs/>
          <w:noProof/>
          <w:sz w:val="24"/>
        </w:rPr>
        <w:drawing>
          <wp:inline distT="0" distB="0" distL="0" distR="0" wp14:anchorId="5B35FBA1" wp14:editId="00AE34F9">
            <wp:extent cx="4743450" cy="2584450"/>
            <wp:effectExtent l="0" t="0" r="0" b="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7E76C1F" w14:textId="3FA240D4" w:rsidR="000E3A86" w:rsidRPr="000E3A86" w:rsidRDefault="005F2BCC" w:rsidP="005F2BCC">
      <w:pPr>
        <w:pStyle w:val="ab"/>
        <w:jc w:val="center"/>
        <w:rPr>
          <w:rFonts w:ascii="宋体" w:eastAsia="宋体" w:hAnsi="宋体"/>
          <w:b/>
          <w:bCs/>
          <w:sz w:val="24"/>
          <w:szCs w:val="24"/>
        </w:rPr>
      </w:pPr>
      <w:r>
        <w:rPr>
          <w:rFonts w:hint="eastAsia"/>
        </w:rPr>
        <w:t>图</w:t>
      </w:r>
      <w:r>
        <w:rPr>
          <w:rFonts w:hint="eastAsia"/>
        </w:rPr>
        <w:t xml:space="preserve"> </w:t>
      </w:r>
      <w:r>
        <w:t>2</w:t>
      </w:r>
    </w:p>
    <w:p w14:paraId="56396242" w14:textId="77777777" w:rsidR="001D0F68" w:rsidRPr="00786827" w:rsidRDefault="001D0F68" w:rsidP="001D0F68">
      <w:pPr>
        <w:rPr>
          <w:rFonts w:ascii="宋体" w:hAnsi="宋体"/>
          <w:noProof/>
          <w:sz w:val="24"/>
        </w:rPr>
      </w:pPr>
    </w:p>
    <w:p w14:paraId="727B5231" w14:textId="77777777" w:rsidR="00DF21C2" w:rsidRDefault="00DF21C2" w:rsidP="00DF21C2">
      <w:pPr>
        <w:pStyle w:val="4"/>
        <w:rPr>
          <w:rFonts w:ascii="宋体" w:eastAsia="宋体" w:hAnsi="宋体"/>
          <w:noProof/>
        </w:rPr>
      </w:pPr>
      <w:r w:rsidRPr="00DF21C2">
        <w:rPr>
          <w:rFonts w:ascii="宋体" w:eastAsia="宋体" w:hAnsi="宋体" w:hint="eastAsia"/>
          <w:noProof/>
        </w:rPr>
        <w:lastRenderedPageBreak/>
        <w:t>3</w:t>
      </w:r>
      <w:r w:rsidRPr="00DF21C2">
        <w:rPr>
          <w:rFonts w:ascii="宋体" w:eastAsia="宋体" w:hAnsi="宋体"/>
          <w:noProof/>
        </w:rPr>
        <w:t>.</w:t>
      </w:r>
      <w:r w:rsidRPr="00DF21C2">
        <w:rPr>
          <w:rFonts w:ascii="宋体" w:eastAsia="宋体" w:hAnsi="宋体" w:hint="eastAsia"/>
          <w:noProof/>
        </w:rPr>
        <w:t>小组分工</w:t>
      </w:r>
    </w:p>
    <w:tbl>
      <w:tblPr>
        <w:tblStyle w:val="ac"/>
        <w:tblW w:w="9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4780"/>
      </w:tblGrid>
      <w:tr w:rsidR="00DF21C2" w14:paraId="251B9B59" w14:textId="77777777" w:rsidTr="005F2BCC">
        <w:trPr>
          <w:trHeight w:val="301"/>
          <w:jc w:val="center"/>
        </w:trPr>
        <w:tc>
          <w:tcPr>
            <w:tcW w:w="4780" w:type="dxa"/>
            <w:tcBorders>
              <w:top w:val="single" w:sz="12" w:space="0" w:color="auto"/>
              <w:bottom w:val="single" w:sz="6" w:space="0" w:color="auto"/>
            </w:tcBorders>
          </w:tcPr>
          <w:p w14:paraId="000D284D" w14:textId="77777777" w:rsidR="00DF21C2" w:rsidRPr="00DF21C2" w:rsidRDefault="00DF21C2" w:rsidP="00DF21C2">
            <w:pPr>
              <w:adjustRightInd w:val="0"/>
              <w:snapToGrid w:val="0"/>
              <w:jc w:val="center"/>
              <w:rPr>
                <w:rFonts w:ascii="宋体" w:hAnsi="宋体"/>
                <w:sz w:val="24"/>
              </w:rPr>
            </w:pPr>
            <w:r w:rsidRPr="00DF21C2">
              <w:rPr>
                <w:rFonts w:ascii="宋体" w:hAnsi="宋体" w:hint="eastAsia"/>
                <w:sz w:val="24"/>
              </w:rPr>
              <w:t>组员</w:t>
            </w:r>
          </w:p>
        </w:tc>
        <w:tc>
          <w:tcPr>
            <w:tcW w:w="4780" w:type="dxa"/>
            <w:tcBorders>
              <w:top w:val="single" w:sz="12" w:space="0" w:color="auto"/>
              <w:bottom w:val="single" w:sz="6" w:space="0" w:color="auto"/>
            </w:tcBorders>
          </w:tcPr>
          <w:p w14:paraId="13CFC740" w14:textId="77777777" w:rsidR="00DF21C2" w:rsidRPr="00DF21C2" w:rsidRDefault="00DF21C2" w:rsidP="00DF21C2">
            <w:pPr>
              <w:adjustRightInd w:val="0"/>
              <w:snapToGrid w:val="0"/>
              <w:jc w:val="center"/>
              <w:rPr>
                <w:rFonts w:ascii="宋体" w:hAnsi="宋体"/>
                <w:sz w:val="24"/>
              </w:rPr>
            </w:pPr>
            <w:r w:rsidRPr="00DF21C2">
              <w:rPr>
                <w:rFonts w:ascii="宋体" w:hAnsi="宋体" w:hint="eastAsia"/>
                <w:sz w:val="24"/>
              </w:rPr>
              <w:t>分工</w:t>
            </w:r>
          </w:p>
        </w:tc>
      </w:tr>
      <w:tr w:rsidR="00DF21C2" w14:paraId="35FA220C" w14:textId="77777777" w:rsidTr="005F2BCC">
        <w:trPr>
          <w:trHeight w:val="301"/>
          <w:jc w:val="center"/>
        </w:trPr>
        <w:tc>
          <w:tcPr>
            <w:tcW w:w="4780" w:type="dxa"/>
            <w:tcBorders>
              <w:top w:val="single" w:sz="6" w:space="0" w:color="auto"/>
            </w:tcBorders>
          </w:tcPr>
          <w:p w14:paraId="2F237633" w14:textId="77777777" w:rsidR="00DF21C2" w:rsidRPr="00DF21C2" w:rsidRDefault="00DF21C2" w:rsidP="00DF21C2">
            <w:pPr>
              <w:adjustRightInd w:val="0"/>
              <w:snapToGrid w:val="0"/>
              <w:jc w:val="center"/>
              <w:rPr>
                <w:rFonts w:ascii="宋体" w:hAnsi="宋体"/>
                <w:sz w:val="24"/>
              </w:rPr>
            </w:pPr>
            <w:r w:rsidRPr="00DF21C2">
              <w:rPr>
                <w:rFonts w:ascii="宋体" w:hAnsi="宋体" w:hint="eastAsia"/>
                <w:sz w:val="24"/>
              </w:rPr>
              <w:t>张筱绂</w:t>
            </w:r>
          </w:p>
        </w:tc>
        <w:tc>
          <w:tcPr>
            <w:tcW w:w="4780" w:type="dxa"/>
            <w:tcBorders>
              <w:top w:val="single" w:sz="6" w:space="0" w:color="auto"/>
            </w:tcBorders>
          </w:tcPr>
          <w:p w14:paraId="7E7A541F" w14:textId="184E8E16" w:rsidR="00DF21C2" w:rsidRPr="00DF21C2" w:rsidRDefault="005F2BCC" w:rsidP="00DF21C2">
            <w:pPr>
              <w:adjustRightInd w:val="0"/>
              <w:snapToGrid w:val="0"/>
              <w:jc w:val="center"/>
              <w:rPr>
                <w:rFonts w:ascii="宋体" w:hAnsi="宋体"/>
                <w:sz w:val="24"/>
              </w:rPr>
            </w:pPr>
            <w:r>
              <w:rPr>
                <w:rFonts w:ascii="宋体" w:hAnsi="宋体" w:hint="eastAsia"/>
                <w:sz w:val="24"/>
              </w:rPr>
              <w:t>手环传感器与网络</w:t>
            </w:r>
            <w:r w:rsidRPr="005F2BCC">
              <w:rPr>
                <w:rFonts w:ascii="宋体" w:hAnsi="宋体" w:hint="eastAsia"/>
                <w:sz w:val="24"/>
              </w:rPr>
              <w:t>通信</w:t>
            </w:r>
            <w:r>
              <w:rPr>
                <w:rFonts w:ascii="宋体" w:hAnsi="宋体" w:hint="eastAsia"/>
                <w:sz w:val="24"/>
              </w:rPr>
              <w:t>的设计</w:t>
            </w:r>
          </w:p>
        </w:tc>
      </w:tr>
      <w:tr w:rsidR="00DF21C2" w14:paraId="4F06FEDA" w14:textId="77777777" w:rsidTr="005F2BCC">
        <w:trPr>
          <w:trHeight w:val="301"/>
          <w:jc w:val="center"/>
        </w:trPr>
        <w:tc>
          <w:tcPr>
            <w:tcW w:w="4780" w:type="dxa"/>
          </w:tcPr>
          <w:p w14:paraId="57F8F8B4" w14:textId="77777777" w:rsidR="00DF21C2" w:rsidRPr="00DF21C2" w:rsidRDefault="00DF21C2" w:rsidP="00DF21C2">
            <w:pPr>
              <w:adjustRightInd w:val="0"/>
              <w:snapToGrid w:val="0"/>
              <w:jc w:val="center"/>
              <w:rPr>
                <w:rFonts w:ascii="宋体" w:hAnsi="宋体"/>
                <w:sz w:val="24"/>
              </w:rPr>
            </w:pPr>
            <w:r w:rsidRPr="00DF21C2">
              <w:rPr>
                <w:rFonts w:ascii="宋体" w:hAnsi="宋体" w:hint="eastAsia"/>
                <w:sz w:val="24"/>
              </w:rPr>
              <w:t>闫浩霖</w:t>
            </w:r>
          </w:p>
        </w:tc>
        <w:tc>
          <w:tcPr>
            <w:tcW w:w="4780" w:type="dxa"/>
          </w:tcPr>
          <w:p w14:paraId="056A0323" w14:textId="0073CE74" w:rsidR="00DF21C2" w:rsidRPr="00DF21C2" w:rsidRDefault="005F2BCC" w:rsidP="00DF21C2">
            <w:pPr>
              <w:adjustRightInd w:val="0"/>
              <w:snapToGrid w:val="0"/>
              <w:jc w:val="center"/>
              <w:rPr>
                <w:rFonts w:ascii="宋体" w:hAnsi="宋体"/>
                <w:sz w:val="24"/>
              </w:rPr>
            </w:pPr>
            <w:r>
              <w:rPr>
                <w:rFonts w:ascii="宋体" w:hAnsi="宋体" w:hint="eastAsia"/>
                <w:sz w:val="24"/>
              </w:rPr>
              <w:t>智能床铺的姿势检测</w:t>
            </w:r>
            <w:r w:rsidR="00907E68">
              <w:rPr>
                <w:rFonts w:ascii="宋体" w:hAnsi="宋体" w:hint="eastAsia"/>
                <w:sz w:val="24"/>
              </w:rPr>
              <w:t>，报告讲演</w:t>
            </w:r>
          </w:p>
        </w:tc>
      </w:tr>
      <w:tr w:rsidR="00DF21C2" w14:paraId="78BE7593" w14:textId="77777777" w:rsidTr="005F2BCC">
        <w:trPr>
          <w:trHeight w:val="301"/>
          <w:jc w:val="center"/>
        </w:trPr>
        <w:tc>
          <w:tcPr>
            <w:tcW w:w="4780" w:type="dxa"/>
            <w:tcBorders>
              <w:bottom w:val="single" w:sz="12" w:space="0" w:color="auto"/>
            </w:tcBorders>
          </w:tcPr>
          <w:p w14:paraId="5A6BC051" w14:textId="77777777" w:rsidR="00DF21C2" w:rsidRPr="00DF21C2" w:rsidRDefault="00DF21C2" w:rsidP="00DF21C2">
            <w:pPr>
              <w:adjustRightInd w:val="0"/>
              <w:snapToGrid w:val="0"/>
              <w:jc w:val="center"/>
              <w:rPr>
                <w:rFonts w:ascii="宋体" w:hAnsi="宋体"/>
                <w:sz w:val="24"/>
              </w:rPr>
            </w:pPr>
            <w:proofErr w:type="gramStart"/>
            <w:r w:rsidRPr="00DF21C2">
              <w:rPr>
                <w:rFonts w:ascii="宋体" w:hAnsi="宋体" w:hint="eastAsia"/>
                <w:sz w:val="24"/>
              </w:rPr>
              <w:t>唐爽</w:t>
            </w:r>
            <w:proofErr w:type="gramEnd"/>
          </w:p>
        </w:tc>
        <w:tc>
          <w:tcPr>
            <w:tcW w:w="4780" w:type="dxa"/>
            <w:tcBorders>
              <w:bottom w:val="single" w:sz="12" w:space="0" w:color="auto"/>
            </w:tcBorders>
          </w:tcPr>
          <w:p w14:paraId="72BDDC6F" w14:textId="733B10E2" w:rsidR="00DF21C2" w:rsidRPr="00DF21C2" w:rsidRDefault="00907E68" w:rsidP="00DF21C2">
            <w:pPr>
              <w:adjustRightInd w:val="0"/>
              <w:snapToGrid w:val="0"/>
              <w:jc w:val="center"/>
              <w:rPr>
                <w:rFonts w:ascii="宋体" w:hAnsi="宋体"/>
                <w:sz w:val="24"/>
              </w:rPr>
            </w:pPr>
            <w:r w:rsidRPr="00907E68">
              <w:rPr>
                <w:rFonts w:ascii="宋体" w:hAnsi="宋体" w:hint="eastAsia"/>
                <w:sz w:val="24"/>
              </w:rPr>
              <w:t>床被智能温控与室内</w:t>
            </w:r>
            <w:r w:rsidR="00045761">
              <w:rPr>
                <w:rFonts w:ascii="宋体" w:hAnsi="宋体" w:hint="eastAsia"/>
                <w:sz w:val="24"/>
              </w:rPr>
              <w:t>环境</w:t>
            </w:r>
            <w:r w:rsidRPr="00907E68">
              <w:rPr>
                <w:rFonts w:ascii="宋体" w:hAnsi="宋体" w:hint="eastAsia"/>
                <w:sz w:val="24"/>
              </w:rPr>
              <w:t>设计</w:t>
            </w:r>
          </w:p>
        </w:tc>
      </w:tr>
    </w:tbl>
    <w:p w14:paraId="20BC0329" w14:textId="3FFADBFA" w:rsidR="0053611A" w:rsidRDefault="005F2BCC" w:rsidP="00A30843">
      <w:pPr>
        <w:pStyle w:val="4"/>
        <w:spacing w:after="0"/>
        <w:rPr>
          <w:rFonts w:ascii="宋体" w:eastAsia="宋体" w:hAnsi="宋体" w:cs="Times New Roman"/>
        </w:rPr>
      </w:pPr>
      <w:r w:rsidRPr="005F2BCC">
        <w:rPr>
          <w:rFonts w:ascii="宋体" w:eastAsia="宋体" w:hAnsi="宋体" w:cs="Times New Roman"/>
        </w:rPr>
        <w:t>4.系统具体设计</w:t>
      </w:r>
    </w:p>
    <w:p w14:paraId="15D5EF3F" w14:textId="26DA65C5" w:rsidR="005F2BCC" w:rsidRDefault="005F2BCC" w:rsidP="00A30843">
      <w:pPr>
        <w:pStyle w:val="6"/>
        <w:spacing w:before="0"/>
        <w:rPr>
          <w:rFonts w:ascii="宋体" w:eastAsia="宋体" w:hAnsi="宋体"/>
          <w:sz w:val="28"/>
          <w:szCs w:val="28"/>
        </w:rPr>
      </w:pPr>
      <w:r w:rsidRPr="00907E68">
        <w:rPr>
          <w:rFonts w:ascii="宋体" w:eastAsia="宋体" w:hAnsi="宋体" w:hint="eastAsia"/>
          <w:sz w:val="28"/>
          <w:szCs w:val="28"/>
        </w:rPr>
        <w:t>4</w:t>
      </w:r>
      <w:r w:rsidRPr="00907E68">
        <w:rPr>
          <w:rFonts w:ascii="宋体" w:eastAsia="宋体" w:hAnsi="宋体"/>
          <w:sz w:val="28"/>
          <w:szCs w:val="28"/>
        </w:rPr>
        <w:t xml:space="preserve">.1 </w:t>
      </w:r>
      <w:r w:rsidR="001E45FD" w:rsidRPr="00907E68">
        <w:rPr>
          <w:rFonts w:ascii="宋体" w:eastAsia="宋体" w:hAnsi="宋体" w:hint="eastAsia"/>
          <w:sz w:val="28"/>
          <w:szCs w:val="28"/>
        </w:rPr>
        <w:t>智能手环的传感器设计</w:t>
      </w:r>
    </w:p>
    <w:p w14:paraId="374CCEDD" w14:textId="7792F388" w:rsidR="00907E68" w:rsidRPr="00907E68" w:rsidRDefault="00907E68" w:rsidP="00907E68">
      <w:pPr>
        <w:pStyle w:val="7"/>
        <w:rPr>
          <w:rFonts w:ascii="宋体" w:hAnsi="宋体"/>
          <w:b w:val="0"/>
          <w:bCs w:val="0"/>
          <w:sz w:val="28"/>
          <w:szCs w:val="28"/>
        </w:rPr>
      </w:pPr>
      <w:r w:rsidRPr="00907E68">
        <w:rPr>
          <w:rFonts w:ascii="宋体" w:hAnsi="宋体"/>
          <w:b w:val="0"/>
          <w:bCs w:val="0"/>
          <w:sz w:val="28"/>
          <w:szCs w:val="28"/>
        </w:rPr>
        <w:t>4.1</w:t>
      </w:r>
      <w:r w:rsidRPr="00907E68">
        <w:rPr>
          <w:rFonts w:ascii="宋体" w:hAnsi="宋体" w:hint="eastAsia"/>
          <w:b w:val="0"/>
          <w:bCs w:val="0"/>
          <w:sz w:val="28"/>
          <w:szCs w:val="28"/>
        </w:rPr>
        <w:t>.1</w:t>
      </w:r>
      <w:r w:rsidRPr="00907E68">
        <w:rPr>
          <w:rFonts w:ascii="宋体" w:hAnsi="宋体"/>
          <w:b w:val="0"/>
          <w:bCs w:val="0"/>
          <w:sz w:val="28"/>
          <w:szCs w:val="28"/>
        </w:rPr>
        <w:tab/>
      </w:r>
      <w:r w:rsidRPr="00907E68">
        <w:rPr>
          <w:rFonts w:ascii="宋体" w:hAnsi="宋体" w:hint="eastAsia"/>
          <w:b w:val="0"/>
          <w:bCs w:val="0"/>
          <w:sz w:val="28"/>
          <w:szCs w:val="28"/>
        </w:rPr>
        <w:t>传感器选择和外观设计</w:t>
      </w:r>
    </w:p>
    <w:p w14:paraId="18A8B494" w14:textId="76270342" w:rsidR="00907E68" w:rsidRDefault="00907E68" w:rsidP="00907E68">
      <w:pPr>
        <w:spacing w:line="300" w:lineRule="auto"/>
        <w:ind w:firstLine="420"/>
        <w:outlineLvl w:val="3"/>
        <w:rPr>
          <w:color w:val="000000"/>
          <w:sz w:val="24"/>
        </w:rPr>
      </w:pPr>
      <w:r>
        <w:rPr>
          <w:rFonts w:hint="eastAsia"/>
          <w:color w:val="000000"/>
          <w:sz w:val="24"/>
        </w:rPr>
        <w:t>智能手环的功能主要是完成心动变化、血氧含量的记录，手环的传感器为心率传感器并应用心率变异性算法进行分析</w:t>
      </w:r>
      <w:r>
        <w:rPr>
          <w:color w:val="000000"/>
          <w:sz w:val="24"/>
        </w:rPr>
        <w:t xml:space="preserve"> </w:t>
      </w:r>
    </w:p>
    <w:p w14:paraId="1B243F66" w14:textId="049456A1" w:rsidR="00907E68" w:rsidRPr="00E22210" w:rsidRDefault="00907E68" w:rsidP="00E22210">
      <w:pPr>
        <w:pStyle w:val="7"/>
        <w:rPr>
          <w:rFonts w:ascii="宋体" w:hAnsi="宋体"/>
          <w:b w:val="0"/>
          <w:bCs w:val="0"/>
          <w:sz w:val="28"/>
          <w:szCs w:val="28"/>
        </w:rPr>
      </w:pPr>
      <w:r w:rsidRPr="00E22210">
        <w:rPr>
          <w:rFonts w:ascii="宋体" w:hAnsi="宋体"/>
          <w:b w:val="0"/>
          <w:bCs w:val="0"/>
          <w:sz w:val="28"/>
          <w:szCs w:val="28"/>
        </w:rPr>
        <w:t>4.</w:t>
      </w:r>
      <w:r w:rsidR="00E22210" w:rsidRPr="00E22210">
        <w:rPr>
          <w:rFonts w:ascii="宋体" w:hAnsi="宋体"/>
          <w:b w:val="0"/>
          <w:bCs w:val="0"/>
          <w:sz w:val="28"/>
          <w:szCs w:val="28"/>
        </w:rPr>
        <w:t>1.2</w:t>
      </w:r>
      <w:r w:rsidRPr="00E22210">
        <w:rPr>
          <w:rFonts w:ascii="宋体" w:hAnsi="宋体" w:hint="eastAsia"/>
          <w:b w:val="0"/>
          <w:bCs w:val="0"/>
          <w:sz w:val="28"/>
          <w:szCs w:val="28"/>
        </w:rPr>
        <w:t>心率传感器</w:t>
      </w:r>
    </w:p>
    <w:p w14:paraId="58A0F748" w14:textId="34D8D2BC" w:rsidR="00907E68" w:rsidRDefault="00907E68" w:rsidP="00907E68">
      <w:pPr>
        <w:spacing w:line="300" w:lineRule="auto"/>
        <w:ind w:firstLine="420"/>
        <w:rPr>
          <w:rFonts w:ascii="宋体" w:hAnsi="宋体" w:cs="宋体"/>
          <w:sz w:val="24"/>
          <w:szCs w:val="28"/>
        </w:rPr>
      </w:pPr>
      <w:r>
        <w:rPr>
          <w:rFonts w:ascii="宋体" w:hAnsi="宋体" w:cs="宋体" w:hint="eastAsia"/>
          <w:sz w:val="24"/>
          <w:szCs w:val="28"/>
        </w:rPr>
        <w:t>我们选择了</w:t>
      </w:r>
      <w:proofErr w:type="spellStart"/>
      <w:r>
        <w:rPr>
          <w:rFonts w:ascii="宋体" w:hAnsi="宋体" w:cs="宋体" w:hint="eastAsia"/>
          <w:sz w:val="24"/>
          <w:szCs w:val="28"/>
        </w:rPr>
        <w:t>PulseSensor</w:t>
      </w:r>
      <w:proofErr w:type="spellEnd"/>
      <w:r>
        <w:rPr>
          <w:rFonts w:ascii="宋体" w:hAnsi="宋体" w:cs="宋体" w:hint="eastAsia"/>
          <w:sz w:val="24"/>
          <w:szCs w:val="28"/>
        </w:rPr>
        <w:t>传感器，PulseSensor 是一款用于心率测量、脉搏波形测量和心率变异性分析（HRV）的光电反射式模拟传感器。用户戴</w:t>
      </w:r>
      <w:r w:rsidR="00E22210">
        <w:rPr>
          <w:rFonts w:ascii="宋体" w:hAnsi="宋体" w:cs="宋体" w:hint="eastAsia"/>
          <w:sz w:val="24"/>
          <w:szCs w:val="28"/>
        </w:rPr>
        <w:t>上</w:t>
      </w:r>
      <w:r>
        <w:rPr>
          <w:rFonts w:ascii="宋体" w:hAnsi="宋体" w:cs="宋体" w:hint="eastAsia"/>
          <w:sz w:val="24"/>
          <w:szCs w:val="28"/>
        </w:rPr>
        <w:t>手</w:t>
      </w:r>
      <w:r w:rsidR="00E22210">
        <w:rPr>
          <w:rFonts w:ascii="宋体" w:hAnsi="宋体" w:cs="宋体" w:hint="eastAsia"/>
          <w:sz w:val="24"/>
          <w:szCs w:val="28"/>
        </w:rPr>
        <w:t>环时</w:t>
      </w:r>
      <w:r>
        <w:rPr>
          <w:rFonts w:ascii="宋体" w:hAnsi="宋体" w:cs="宋体" w:hint="eastAsia"/>
          <w:sz w:val="24"/>
          <w:szCs w:val="28"/>
        </w:rPr>
        <w:t>,通过导线连接可将采集到的模拟信号传输并转换为数字信号,再通过简单计算后就可以得到心率数值。</w:t>
      </w:r>
    </w:p>
    <w:p w14:paraId="323B6D15" w14:textId="77777777" w:rsidR="00907E68" w:rsidRDefault="00907E68" w:rsidP="00907E68">
      <w:pPr>
        <w:spacing w:line="300" w:lineRule="auto"/>
        <w:ind w:firstLine="420"/>
        <w:rPr>
          <w:rFonts w:ascii="宋体" w:hAnsi="宋体" w:cs="宋体"/>
          <w:sz w:val="24"/>
          <w:szCs w:val="28"/>
        </w:rPr>
      </w:pPr>
      <w:r>
        <w:rPr>
          <w:rFonts w:ascii="宋体" w:hAnsi="宋体" w:cs="宋体" w:hint="eastAsia"/>
          <w:sz w:val="24"/>
          <w:szCs w:val="28"/>
        </w:rPr>
        <w:t>光电容积法脉搏测量作为监护测量中最普遍的方法之一，其具有方法简单、佩戴方便、可靠性高等特点。光电容积法的基本原理是利用人体组织在血管搏动时造成透光率不同来进行脉搏测量的。其使用的传感器由光源和光电变换器两部分组成，通过绑带或夹子固定在病人的手指或耳垂上。光源一般采用对动脉血中氧和血红蛋白有选择性的一定波长（500nm~700nm）的发光二极管。当光束透过人体外周血管，由于动脉搏动充血容积变化导致这束光的透光率发生改变，此时由光电变换器接收经人体组织反射的光线，转变为电信号并将其放大和输出。由于脉搏是随心脏的搏动而周期性变化的信号，动脉血管容积也周期性变化，因此光电变换器的电信号变化周期就是脉搏率。</w:t>
      </w:r>
    </w:p>
    <w:p w14:paraId="2CD495FF" w14:textId="2C7534BA" w:rsidR="00907E68" w:rsidRDefault="00907E68" w:rsidP="00907E68">
      <w:pPr>
        <w:spacing w:line="300" w:lineRule="auto"/>
        <w:ind w:firstLine="420"/>
        <w:jc w:val="center"/>
      </w:pPr>
      <w:r>
        <w:rPr>
          <w:noProof/>
        </w:rPr>
        <w:drawing>
          <wp:inline distT="0" distB="0" distL="0" distR="0" wp14:anchorId="5B3827E0" wp14:editId="1D3CA63F">
            <wp:extent cx="4117997" cy="1169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1766" cy="1173581"/>
                    </a:xfrm>
                    <a:prstGeom prst="rect">
                      <a:avLst/>
                    </a:prstGeom>
                    <a:noFill/>
                    <a:ln>
                      <a:noFill/>
                    </a:ln>
                    <a:effectLst/>
                  </pic:spPr>
                </pic:pic>
              </a:graphicData>
            </a:graphic>
          </wp:inline>
        </w:drawing>
      </w:r>
    </w:p>
    <w:p w14:paraId="728B2988" w14:textId="16846B60" w:rsidR="00907E68" w:rsidRDefault="00907E68" w:rsidP="00907E68">
      <w:pPr>
        <w:spacing w:line="300" w:lineRule="auto"/>
        <w:ind w:firstLine="420"/>
        <w:jc w:val="center"/>
        <w:rPr>
          <w:rFonts w:ascii="宋体" w:hAnsi="宋体" w:cs="宋体"/>
          <w:sz w:val="24"/>
          <w:szCs w:val="28"/>
        </w:rPr>
      </w:pPr>
      <w:r>
        <w:rPr>
          <w:rFonts w:ascii="宋体" w:hAnsi="宋体" w:cs="宋体" w:hint="eastAsia"/>
          <w:sz w:val="24"/>
          <w:szCs w:val="28"/>
        </w:rPr>
        <w:t>图</w:t>
      </w:r>
      <w:r w:rsidR="00E22210">
        <w:rPr>
          <w:rFonts w:ascii="宋体" w:hAnsi="宋体" w:cs="宋体"/>
          <w:sz w:val="24"/>
          <w:szCs w:val="28"/>
        </w:rPr>
        <w:t>3</w:t>
      </w:r>
      <w:r>
        <w:rPr>
          <w:rFonts w:ascii="宋体" w:hAnsi="宋体" w:cs="宋体" w:hint="eastAsia"/>
          <w:sz w:val="24"/>
          <w:szCs w:val="28"/>
        </w:rPr>
        <w:t xml:space="preserve"> 心率传感器</w:t>
      </w:r>
    </w:p>
    <w:p w14:paraId="5FC534B3" w14:textId="59BCE9F4" w:rsidR="00907E68" w:rsidRPr="00E22210" w:rsidRDefault="00907E68" w:rsidP="00907E68">
      <w:pPr>
        <w:spacing w:beforeLines="50" w:before="156"/>
        <w:outlineLvl w:val="3"/>
        <w:rPr>
          <w:rFonts w:ascii="宋体" w:hAnsi="宋体"/>
          <w:bCs/>
          <w:kern w:val="0"/>
          <w:sz w:val="28"/>
          <w:szCs w:val="28"/>
        </w:rPr>
      </w:pPr>
      <w:r w:rsidRPr="00E22210">
        <w:rPr>
          <w:rFonts w:ascii="宋体" w:hAnsi="宋体"/>
          <w:bCs/>
          <w:kern w:val="0"/>
          <w:sz w:val="28"/>
          <w:szCs w:val="28"/>
        </w:rPr>
        <w:lastRenderedPageBreak/>
        <w:t>4.</w:t>
      </w:r>
      <w:r w:rsidR="00E22210" w:rsidRPr="00E22210">
        <w:rPr>
          <w:rFonts w:ascii="宋体" w:hAnsi="宋体"/>
          <w:bCs/>
          <w:kern w:val="0"/>
          <w:sz w:val="28"/>
          <w:szCs w:val="28"/>
        </w:rPr>
        <w:t>1.3</w:t>
      </w:r>
      <w:r w:rsidRPr="00E22210">
        <w:rPr>
          <w:rFonts w:ascii="宋体" w:hAnsi="宋体" w:hint="eastAsia"/>
          <w:bCs/>
          <w:kern w:val="0"/>
          <w:sz w:val="28"/>
          <w:szCs w:val="28"/>
        </w:rPr>
        <w:t>心率变异性算法</w:t>
      </w:r>
    </w:p>
    <w:p w14:paraId="2B839F41" w14:textId="77777777" w:rsidR="00907E68" w:rsidRDefault="00907E68" w:rsidP="00907E68">
      <w:pPr>
        <w:spacing w:beforeLines="50" w:before="156" w:line="300" w:lineRule="auto"/>
        <w:ind w:firstLine="420"/>
        <w:outlineLvl w:val="3"/>
        <w:rPr>
          <w:bCs/>
          <w:kern w:val="0"/>
          <w:sz w:val="24"/>
        </w:rPr>
      </w:pPr>
      <w:r>
        <w:rPr>
          <w:rFonts w:hint="eastAsia"/>
          <w:bCs/>
          <w:kern w:val="0"/>
          <w:sz w:val="24"/>
        </w:rPr>
        <w:t>心率变异性算法（</w:t>
      </w:r>
      <w:r>
        <w:rPr>
          <w:rFonts w:hint="eastAsia"/>
          <w:bCs/>
          <w:kern w:val="0"/>
          <w:sz w:val="24"/>
        </w:rPr>
        <w:t>Heart Rate Variability, HRV</w:t>
      </w:r>
      <w:r>
        <w:rPr>
          <w:rFonts w:hint="eastAsia"/>
          <w:bCs/>
          <w:kern w:val="0"/>
          <w:sz w:val="24"/>
        </w:rPr>
        <w:t>）是指连续</w:t>
      </w:r>
      <w:proofErr w:type="gramStart"/>
      <w:r>
        <w:rPr>
          <w:rFonts w:hint="eastAsia"/>
          <w:bCs/>
          <w:kern w:val="0"/>
          <w:sz w:val="24"/>
        </w:rPr>
        <w:t>心跳间</w:t>
      </w:r>
      <w:proofErr w:type="gramEnd"/>
      <w:r>
        <w:rPr>
          <w:rFonts w:hint="eastAsia"/>
          <w:bCs/>
          <w:kern w:val="0"/>
          <w:sz w:val="24"/>
        </w:rPr>
        <w:t>R-R</w:t>
      </w:r>
      <w:r>
        <w:rPr>
          <w:rFonts w:hint="eastAsia"/>
          <w:bCs/>
          <w:kern w:val="0"/>
          <w:sz w:val="24"/>
        </w:rPr>
        <w:t>间期的微小涨落。</w:t>
      </w:r>
      <w:r>
        <w:rPr>
          <w:rFonts w:hint="eastAsia"/>
          <w:bCs/>
          <w:kern w:val="0"/>
          <w:sz w:val="24"/>
        </w:rPr>
        <w:t>HRV</w:t>
      </w:r>
      <w:r>
        <w:rPr>
          <w:rFonts w:hint="eastAsia"/>
          <w:bCs/>
          <w:kern w:val="0"/>
          <w:sz w:val="24"/>
        </w:rPr>
        <w:t>反映了心脏交感神经和迷走神经活动的紧张性和均衡性，是一种检测自主神经性活动的非侵入性指标。目前</w:t>
      </w:r>
      <w:r>
        <w:rPr>
          <w:rFonts w:hint="eastAsia"/>
          <w:bCs/>
          <w:kern w:val="0"/>
          <w:sz w:val="24"/>
        </w:rPr>
        <w:t>HRV</w:t>
      </w:r>
      <w:r>
        <w:rPr>
          <w:rFonts w:hint="eastAsia"/>
          <w:bCs/>
          <w:kern w:val="0"/>
          <w:sz w:val="24"/>
        </w:rPr>
        <w:t>的分析方法主要有基于线性分析的时域分析、频域分析和非线性分析这三类。其中时域分析法和频域分析法理论成熟、算法简单、各种指标意义明确，因此较广泛的应用于临床和医学实验中。</w:t>
      </w:r>
    </w:p>
    <w:p w14:paraId="73814D7D" w14:textId="77777777" w:rsidR="00907E68" w:rsidRDefault="00907E68" w:rsidP="00907E68">
      <w:pPr>
        <w:spacing w:beforeLines="50" w:before="156" w:line="300" w:lineRule="auto"/>
        <w:ind w:firstLine="420"/>
        <w:outlineLvl w:val="3"/>
        <w:rPr>
          <w:bCs/>
          <w:kern w:val="0"/>
          <w:sz w:val="24"/>
        </w:rPr>
      </w:pPr>
      <w:r>
        <w:rPr>
          <w:rFonts w:hint="eastAsia"/>
          <w:bCs/>
          <w:kern w:val="0"/>
          <w:sz w:val="24"/>
        </w:rPr>
        <w:t>我们选择频域分析方法，频域分析是将连续正常的</w:t>
      </w:r>
      <w:r>
        <w:rPr>
          <w:rFonts w:hint="eastAsia"/>
          <w:bCs/>
          <w:kern w:val="0"/>
          <w:sz w:val="24"/>
        </w:rPr>
        <w:t>R-R</w:t>
      </w:r>
      <w:r>
        <w:rPr>
          <w:rFonts w:hint="eastAsia"/>
          <w:bCs/>
          <w:kern w:val="0"/>
          <w:sz w:val="24"/>
        </w:rPr>
        <w:t>间期进行基于</w:t>
      </w:r>
      <w:r>
        <w:rPr>
          <w:rFonts w:hint="eastAsia"/>
          <w:bCs/>
          <w:kern w:val="0"/>
          <w:sz w:val="24"/>
        </w:rPr>
        <w:t>FFT</w:t>
      </w:r>
      <w:r>
        <w:rPr>
          <w:rFonts w:hint="eastAsia"/>
          <w:bCs/>
          <w:kern w:val="0"/>
          <w:sz w:val="24"/>
        </w:rPr>
        <w:t>的经典谱估计或基于自回归</w:t>
      </w:r>
      <w:r>
        <w:rPr>
          <w:rFonts w:hint="eastAsia"/>
          <w:bCs/>
          <w:kern w:val="0"/>
          <w:sz w:val="24"/>
        </w:rPr>
        <w:t>AR</w:t>
      </w:r>
      <w:r>
        <w:rPr>
          <w:rFonts w:hint="eastAsia"/>
          <w:bCs/>
          <w:kern w:val="0"/>
          <w:sz w:val="24"/>
        </w:rPr>
        <w:t>模型的现代谱估计获得的功率谱密度，可以作为定量的指标来描述</w:t>
      </w:r>
      <w:r>
        <w:rPr>
          <w:rFonts w:hint="eastAsia"/>
          <w:bCs/>
          <w:kern w:val="0"/>
          <w:sz w:val="24"/>
        </w:rPr>
        <w:t>HRV</w:t>
      </w:r>
      <w:r>
        <w:rPr>
          <w:rFonts w:hint="eastAsia"/>
          <w:bCs/>
          <w:kern w:val="0"/>
          <w:sz w:val="24"/>
        </w:rPr>
        <w:t>信号的能量分布情况，它将各种生理因素作适当分离后进行分析，因而有较大的临床应用价值。常用的谱参数有</w:t>
      </w:r>
      <w:r>
        <w:rPr>
          <w:rFonts w:hint="eastAsia"/>
          <w:bCs/>
          <w:kern w:val="0"/>
          <w:sz w:val="24"/>
        </w:rPr>
        <w:t>VLF</w:t>
      </w:r>
      <w:proofErr w:type="gramStart"/>
      <w:r>
        <w:rPr>
          <w:rFonts w:hint="eastAsia"/>
          <w:bCs/>
          <w:kern w:val="0"/>
          <w:sz w:val="24"/>
        </w:rPr>
        <w:t>极</w:t>
      </w:r>
      <w:proofErr w:type="gramEnd"/>
      <w:r>
        <w:rPr>
          <w:rFonts w:hint="eastAsia"/>
          <w:bCs/>
          <w:kern w:val="0"/>
          <w:sz w:val="24"/>
        </w:rPr>
        <w:t>低频段（</w:t>
      </w:r>
      <w:r>
        <w:rPr>
          <w:rFonts w:hint="eastAsia"/>
          <w:bCs/>
          <w:kern w:val="0"/>
          <w:sz w:val="24"/>
        </w:rPr>
        <w:t>0.0033~0.04Hz</w:t>
      </w:r>
      <w:r>
        <w:rPr>
          <w:rFonts w:hint="eastAsia"/>
          <w:bCs/>
          <w:kern w:val="0"/>
          <w:sz w:val="24"/>
        </w:rPr>
        <w:t>）的功率、</w:t>
      </w:r>
      <w:r>
        <w:rPr>
          <w:rFonts w:hint="eastAsia"/>
          <w:bCs/>
          <w:kern w:val="0"/>
          <w:sz w:val="24"/>
        </w:rPr>
        <w:t>LF</w:t>
      </w:r>
      <w:r>
        <w:rPr>
          <w:rFonts w:hint="eastAsia"/>
          <w:bCs/>
          <w:kern w:val="0"/>
          <w:sz w:val="24"/>
        </w:rPr>
        <w:t>低频段（</w:t>
      </w:r>
      <w:r>
        <w:rPr>
          <w:rFonts w:hint="eastAsia"/>
          <w:bCs/>
          <w:kern w:val="0"/>
          <w:sz w:val="24"/>
        </w:rPr>
        <w:t>0.04~0.15Hz</w:t>
      </w:r>
      <w:r>
        <w:rPr>
          <w:rFonts w:hint="eastAsia"/>
          <w:bCs/>
          <w:kern w:val="0"/>
          <w:sz w:val="24"/>
        </w:rPr>
        <w:t>）的功率、</w:t>
      </w:r>
      <w:r>
        <w:rPr>
          <w:rFonts w:hint="eastAsia"/>
          <w:bCs/>
          <w:kern w:val="0"/>
          <w:sz w:val="24"/>
        </w:rPr>
        <w:t>HF</w:t>
      </w:r>
      <w:r>
        <w:rPr>
          <w:rFonts w:hint="eastAsia"/>
          <w:bCs/>
          <w:kern w:val="0"/>
          <w:sz w:val="24"/>
        </w:rPr>
        <w:t>高频段（</w:t>
      </w:r>
      <w:r>
        <w:rPr>
          <w:rFonts w:hint="eastAsia"/>
          <w:bCs/>
          <w:kern w:val="0"/>
          <w:sz w:val="24"/>
        </w:rPr>
        <w:t>0.15~0.4Hz</w:t>
      </w:r>
      <w:r>
        <w:rPr>
          <w:rFonts w:hint="eastAsia"/>
          <w:bCs/>
          <w:kern w:val="0"/>
          <w:sz w:val="24"/>
        </w:rPr>
        <w:t>）的功率、</w:t>
      </w:r>
      <w:r>
        <w:rPr>
          <w:rFonts w:hint="eastAsia"/>
          <w:bCs/>
          <w:kern w:val="0"/>
          <w:sz w:val="24"/>
        </w:rPr>
        <w:t>TP</w:t>
      </w:r>
      <w:r>
        <w:rPr>
          <w:rFonts w:hint="eastAsia"/>
          <w:bCs/>
          <w:kern w:val="0"/>
          <w:sz w:val="24"/>
        </w:rPr>
        <w:t>信号总功率（</w:t>
      </w:r>
      <w:r>
        <w:rPr>
          <w:rFonts w:hint="eastAsia"/>
          <w:bCs/>
          <w:kern w:val="0"/>
          <w:sz w:val="24"/>
        </w:rPr>
        <w:t>VLF</w:t>
      </w:r>
      <w:r>
        <w:rPr>
          <w:rFonts w:hint="eastAsia"/>
          <w:bCs/>
          <w:kern w:val="0"/>
          <w:sz w:val="24"/>
        </w:rPr>
        <w:t>、</w:t>
      </w:r>
      <w:r>
        <w:rPr>
          <w:rFonts w:hint="eastAsia"/>
          <w:bCs/>
          <w:kern w:val="0"/>
          <w:sz w:val="24"/>
        </w:rPr>
        <w:t>LF</w:t>
      </w:r>
      <w:r>
        <w:rPr>
          <w:rFonts w:hint="eastAsia"/>
          <w:bCs/>
          <w:kern w:val="0"/>
          <w:sz w:val="24"/>
        </w:rPr>
        <w:t>和</w:t>
      </w:r>
      <w:r>
        <w:rPr>
          <w:rFonts w:hint="eastAsia"/>
          <w:bCs/>
          <w:kern w:val="0"/>
          <w:sz w:val="24"/>
        </w:rPr>
        <w:t>HF</w:t>
      </w:r>
      <w:r>
        <w:rPr>
          <w:rFonts w:hint="eastAsia"/>
          <w:bCs/>
          <w:kern w:val="0"/>
          <w:sz w:val="24"/>
        </w:rPr>
        <w:t>的总和）。</w:t>
      </w:r>
    </w:p>
    <w:p w14:paraId="42869C30" w14:textId="270E7CC6" w:rsidR="00907E68" w:rsidRDefault="00907E68" w:rsidP="00907E68">
      <w:pPr>
        <w:spacing w:beforeLines="50" w:before="156" w:line="300" w:lineRule="auto"/>
        <w:jc w:val="center"/>
        <w:outlineLvl w:val="3"/>
      </w:pPr>
      <w:r>
        <w:rPr>
          <w:noProof/>
        </w:rPr>
        <w:drawing>
          <wp:inline distT="0" distB="0" distL="0" distR="0" wp14:anchorId="145EAE6B" wp14:editId="188E52E3">
            <wp:extent cx="2933700" cy="12128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t="15376" b="11214"/>
                    <a:stretch>
                      <a:fillRect/>
                    </a:stretch>
                  </pic:blipFill>
                  <pic:spPr bwMode="auto">
                    <a:xfrm>
                      <a:off x="0" y="0"/>
                      <a:ext cx="2933700" cy="1212850"/>
                    </a:xfrm>
                    <a:prstGeom prst="rect">
                      <a:avLst/>
                    </a:prstGeom>
                    <a:noFill/>
                    <a:ln>
                      <a:noFill/>
                    </a:ln>
                    <a:effectLst/>
                  </pic:spPr>
                </pic:pic>
              </a:graphicData>
            </a:graphic>
          </wp:inline>
        </w:drawing>
      </w:r>
    </w:p>
    <w:p w14:paraId="4122A6F1" w14:textId="412BF859" w:rsidR="00907E68" w:rsidRDefault="00907E68" w:rsidP="00907E68">
      <w:pPr>
        <w:spacing w:beforeLines="50" w:before="156" w:line="300" w:lineRule="auto"/>
        <w:jc w:val="center"/>
        <w:outlineLvl w:val="3"/>
        <w:rPr>
          <w:rFonts w:ascii="宋体" w:hAnsi="宋体" w:cs="宋体"/>
          <w:sz w:val="24"/>
          <w:szCs w:val="28"/>
        </w:rPr>
      </w:pPr>
      <w:r>
        <w:rPr>
          <w:rFonts w:ascii="宋体" w:hAnsi="宋体" w:cs="宋体" w:hint="eastAsia"/>
          <w:sz w:val="24"/>
          <w:szCs w:val="28"/>
        </w:rPr>
        <w:t>图</w:t>
      </w:r>
      <w:r w:rsidR="00E22210">
        <w:rPr>
          <w:rFonts w:ascii="宋体" w:hAnsi="宋体" w:cs="宋体"/>
          <w:sz w:val="24"/>
          <w:szCs w:val="28"/>
        </w:rPr>
        <w:t>4</w:t>
      </w:r>
      <w:r>
        <w:rPr>
          <w:rFonts w:ascii="宋体" w:hAnsi="宋体" w:cs="宋体" w:hint="eastAsia"/>
          <w:sz w:val="24"/>
          <w:szCs w:val="28"/>
        </w:rPr>
        <w:t xml:space="preserve"> R-R间期</w:t>
      </w:r>
    </w:p>
    <w:p w14:paraId="060E0B4B" w14:textId="1CFEB6C0" w:rsidR="00E22210" w:rsidRDefault="00E22210" w:rsidP="00907E68">
      <w:pPr>
        <w:spacing w:beforeLines="50" w:before="156" w:line="300" w:lineRule="auto"/>
        <w:jc w:val="center"/>
        <w:outlineLvl w:val="3"/>
        <w:rPr>
          <w:rFonts w:ascii="宋体" w:hAnsi="宋体" w:cs="宋体"/>
          <w:sz w:val="24"/>
          <w:szCs w:val="28"/>
        </w:rPr>
      </w:pPr>
      <w:r>
        <w:rPr>
          <w:rFonts w:ascii="宋体" w:hAnsi="宋体" w:cs="宋体"/>
          <w:noProof/>
          <w:sz w:val="24"/>
          <w:szCs w:val="28"/>
        </w:rPr>
        <w:drawing>
          <wp:inline distT="0" distB="0" distL="0" distR="0" wp14:anchorId="36BEC0CD" wp14:editId="57E19276">
            <wp:extent cx="4838065" cy="19526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065" cy="1952625"/>
                    </a:xfrm>
                    <a:prstGeom prst="rect">
                      <a:avLst/>
                    </a:prstGeom>
                    <a:noFill/>
                  </pic:spPr>
                </pic:pic>
              </a:graphicData>
            </a:graphic>
          </wp:inline>
        </w:drawing>
      </w:r>
    </w:p>
    <w:p w14:paraId="1186581F" w14:textId="77777777" w:rsidR="00E22210" w:rsidRDefault="00E22210" w:rsidP="00E22210">
      <w:pPr>
        <w:spacing w:beforeLines="50" w:before="156" w:line="300" w:lineRule="auto"/>
        <w:jc w:val="center"/>
        <w:outlineLvl w:val="3"/>
        <w:rPr>
          <w:rFonts w:ascii="宋体" w:hAnsi="宋体" w:cs="宋体"/>
          <w:sz w:val="24"/>
          <w:szCs w:val="28"/>
        </w:rPr>
      </w:pPr>
      <w:r>
        <w:rPr>
          <w:rFonts w:ascii="宋体" w:hAnsi="宋体" w:cs="宋体" w:hint="eastAsia"/>
          <w:sz w:val="24"/>
          <w:szCs w:val="28"/>
        </w:rPr>
        <w:t>图4 频域分析法</w:t>
      </w:r>
    </w:p>
    <w:p w14:paraId="72B59979" w14:textId="77777777" w:rsidR="00E22210" w:rsidRDefault="00E22210" w:rsidP="00907E68">
      <w:pPr>
        <w:spacing w:beforeLines="50" w:before="156" w:line="300" w:lineRule="auto"/>
        <w:jc w:val="center"/>
        <w:outlineLvl w:val="3"/>
        <w:rPr>
          <w:rFonts w:ascii="宋体" w:hAnsi="宋体" w:cs="宋体"/>
          <w:sz w:val="24"/>
          <w:szCs w:val="28"/>
        </w:rPr>
      </w:pPr>
    </w:p>
    <w:p w14:paraId="4F92FBC8" w14:textId="4710CE24" w:rsidR="00907E68" w:rsidRPr="00E22210" w:rsidRDefault="00907E68" w:rsidP="00E22210">
      <w:pPr>
        <w:pStyle w:val="7"/>
        <w:rPr>
          <w:rFonts w:ascii="宋体" w:hAnsi="宋体"/>
          <w:b w:val="0"/>
          <w:bCs w:val="0"/>
          <w:sz w:val="28"/>
          <w:szCs w:val="28"/>
        </w:rPr>
      </w:pPr>
      <w:r w:rsidRPr="00E22210">
        <w:rPr>
          <w:rFonts w:ascii="宋体" w:hAnsi="宋体"/>
          <w:b w:val="0"/>
          <w:bCs w:val="0"/>
          <w:sz w:val="28"/>
          <w:szCs w:val="28"/>
        </w:rPr>
        <w:lastRenderedPageBreak/>
        <w:t>4.</w:t>
      </w:r>
      <w:r w:rsidR="00E22210" w:rsidRPr="00E22210">
        <w:rPr>
          <w:rFonts w:ascii="宋体" w:hAnsi="宋体"/>
          <w:b w:val="0"/>
          <w:bCs w:val="0"/>
          <w:sz w:val="28"/>
          <w:szCs w:val="28"/>
        </w:rPr>
        <w:t>1.4</w:t>
      </w:r>
      <w:proofErr w:type="gramStart"/>
      <w:r w:rsidRPr="00E22210">
        <w:rPr>
          <w:rFonts w:ascii="宋体" w:hAnsi="宋体" w:hint="eastAsia"/>
          <w:b w:val="0"/>
          <w:bCs w:val="0"/>
          <w:sz w:val="28"/>
          <w:szCs w:val="28"/>
        </w:rPr>
        <w:t>三</w:t>
      </w:r>
      <w:proofErr w:type="gramEnd"/>
      <w:r w:rsidRPr="00E22210">
        <w:rPr>
          <w:rFonts w:ascii="宋体" w:hAnsi="宋体" w:hint="eastAsia"/>
          <w:b w:val="0"/>
          <w:bCs w:val="0"/>
          <w:sz w:val="28"/>
          <w:szCs w:val="28"/>
        </w:rPr>
        <w:t>轴加速度传感器</w:t>
      </w:r>
    </w:p>
    <w:p w14:paraId="54D21A38" w14:textId="77777777" w:rsidR="00907E68" w:rsidRDefault="00907E68" w:rsidP="00907E68">
      <w:pPr>
        <w:spacing w:beforeLines="50" w:before="156" w:line="300" w:lineRule="auto"/>
        <w:ind w:firstLine="420"/>
        <w:outlineLvl w:val="3"/>
        <w:rPr>
          <w:bCs/>
          <w:kern w:val="0"/>
          <w:sz w:val="24"/>
        </w:rPr>
      </w:pPr>
      <w:r>
        <w:rPr>
          <w:rFonts w:hint="eastAsia"/>
          <w:bCs/>
          <w:kern w:val="0"/>
          <w:sz w:val="24"/>
        </w:rPr>
        <w:t>三轴加速度传感器是基于加速度的基本原理去实现工作的，加速度是</w:t>
      </w:r>
      <w:proofErr w:type="gramStart"/>
      <w:r>
        <w:rPr>
          <w:rFonts w:hint="eastAsia"/>
          <w:bCs/>
          <w:kern w:val="0"/>
          <w:sz w:val="24"/>
        </w:rPr>
        <w:t>个空间</w:t>
      </w:r>
      <w:proofErr w:type="gramEnd"/>
      <w:r>
        <w:rPr>
          <w:rFonts w:hint="eastAsia"/>
          <w:bCs/>
          <w:kern w:val="0"/>
          <w:sz w:val="24"/>
        </w:rPr>
        <w:t>矢量，一方面，要准确了解物体的运动状态，必须测得其三个坐标轴上的分量；另一方面，在预先不知道物体运动方向的场合下，只有应用三轴加速度传感器来检测加速度信号。由于三轴加速度传感器也是基于重力原理的，因此用三轴加速度传感器可以实现双轴正负</w:t>
      </w:r>
      <w:r>
        <w:rPr>
          <w:rFonts w:hint="eastAsia"/>
          <w:bCs/>
          <w:kern w:val="0"/>
          <w:sz w:val="24"/>
        </w:rPr>
        <w:t>90</w:t>
      </w:r>
      <w:r>
        <w:rPr>
          <w:rFonts w:hint="eastAsia"/>
          <w:bCs/>
          <w:kern w:val="0"/>
          <w:sz w:val="24"/>
        </w:rPr>
        <w:t>°或双轴</w:t>
      </w:r>
      <w:r>
        <w:rPr>
          <w:rFonts w:hint="eastAsia"/>
          <w:bCs/>
          <w:kern w:val="0"/>
          <w:sz w:val="24"/>
        </w:rPr>
        <w:t>0-360</w:t>
      </w:r>
      <w:r>
        <w:rPr>
          <w:rFonts w:hint="eastAsia"/>
          <w:bCs/>
          <w:kern w:val="0"/>
          <w:sz w:val="24"/>
        </w:rPr>
        <w:t>°的倾角，通过校正后期精度要高于双轴加速度传感器大于测量角度为</w:t>
      </w:r>
      <w:r>
        <w:rPr>
          <w:rFonts w:hint="eastAsia"/>
          <w:bCs/>
          <w:kern w:val="0"/>
          <w:sz w:val="24"/>
        </w:rPr>
        <w:t>60</w:t>
      </w:r>
      <w:r>
        <w:rPr>
          <w:rFonts w:hint="eastAsia"/>
          <w:bCs/>
          <w:kern w:val="0"/>
          <w:sz w:val="24"/>
        </w:rPr>
        <w:t>°的情况。</w:t>
      </w:r>
    </w:p>
    <w:p w14:paraId="1B44CC22" w14:textId="77777777" w:rsidR="00907E68" w:rsidRDefault="00907E68" w:rsidP="00907E68">
      <w:pPr>
        <w:spacing w:beforeLines="50" w:before="156" w:line="300" w:lineRule="auto"/>
        <w:ind w:firstLine="420"/>
        <w:outlineLvl w:val="3"/>
        <w:rPr>
          <w:bCs/>
          <w:kern w:val="0"/>
          <w:sz w:val="24"/>
        </w:rPr>
      </w:pPr>
      <w:r>
        <w:rPr>
          <w:rFonts w:hint="eastAsia"/>
          <w:bCs/>
          <w:kern w:val="0"/>
          <w:sz w:val="24"/>
        </w:rPr>
        <w:t>三轴加速度传感器具有体积小和重量轻特点，可以测量空间加速度，能够全面准确反映物体的运动性质。目前的三轴加速度传感器大多采用压阻式、压电式和电容式工作原理，产生的加速度正比于电阻、电压和电容的变化，通过相应的放大和滤波电路进行采集。这个和普通的加速度传感器是基于同样的原理，所以在一定的技术上三个单轴就可以变成一个三轴。</w:t>
      </w:r>
    </w:p>
    <w:p w14:paraId="3957FC82" w14:textId="360D9156" w:rsidR="00907E68" w:rsidRDefault="00907E68" w:rsidP="00E22210"/>
    <w:p w14:paraId="418D65A9" w14:textId="09C7281B" w:rsidR="00E22210" w:rsidRDefault="00E22210" w:rsidP="00E22210">
      <w:pPr>
        <w:jc w:val="center"/>
      </w:pPr>
      <w:r>
        <w:rPr>
          <w:noProof/>
        </w:rPr>
        <w:drawing>
          <wp:inline distT="0" distB="0" distL="0" distR="0" wp14:anchorId="5E8A8C59" wp14:editId="789BBDA4">
            <wp:extent cx="1676400" cy="1533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6400" cy="1533525"/>
                    </a:xfrm>
                    <a:prstGeom prst="rect">
                      <a:avLst/>
                    </a:prstGeom>
                    <a:noFill/>
                  </pic:spPr>
                </pic:pic>
              </a:graphicData>
            </a:graphic>
          </wp:inline>
        </w:drawing>
      </w:r>
    </w:p>
    <w:p w14:paraId="7F7EDDFD" w14:textId="77777777" w:rsidR="00907E68" w:rsidRDefault="00907E68" w:rsidP="00907E68">
      <w:pPr>
        <w:spacing w:beforeLines="50" w:before="156" w:line="300" w:lineRule="auto"/>
        <w:jc w:val="center"/>
        <w:outlineLvl w:val="3"/>
        <w:rPr>
          <w:rFonts w:ascii="宋体" w:hAnsi="宋体" w:cs="宋体"/>
          <w:sz w:val="24"/>
          <w:szCs w:val="28"/>
        </w:rPr>
      </w:pPr>
      <w:r>
        <w:rPr>
          <w:rFonts w:ascii="宋体" w:hAnsi="宋体" w:cs="宋体" w:hint="eastAsia"/>
          <w:sz w:val="24"/>
          <w:szCs w:val="28"/>
        </w:rPr>
        <w:t>图5 三轴加速度传感器</w:t>
      </w:r>
    </w:p>
    <w:p w14:paraId="41174026" w14:textId="77777777" w:rsidR="00907E68" w:rsidRDefault="00907E68" w:rsidP="00907E68">
      <w:pPr>
        <w:spacing w:beforeLines="50" w:before="156" w:line="300" w:lineRule="auto"/>
        <w:ind w:firstLine="420"/>
        <w:outlineLvl w:val="3"/>
        <w:rPr>
          <w:rFonts w:ascii="宋体" w:hAnsi="宋体" w:cs="宋体"/>
          <w:sz w:val="24"/>
          <w:szCs w:val="28"/>
        </w:rPr>
      </w:pPr>
      <w:r>
        <w:rPr>
          <w:rFonts w:ascii="宋体" w:hAnsi="宋体" w:cs="宋体"/>
          <w:sz w:val="24"/>
          <w:szCs w:val="28"/>
        </w:rPr>
        <w:t>内部结构是指敏感材料晶体</w:t>
      </w:r>
      <w:proofErr w:type="gramStart"/>
      <w:r>
        <w:rPr>
          <w:rFonts w:ascii="宋体" w:hAnsi="宋体" w:cs="宋体"/>
          <w:sz w:val="24"/>
          <w:szCs w:val="28"/>
        </w:rPr>
        <w:t>片感受</w:t>
      </w:r>
      <w:proofErr w:type="gramEnd"/>
      <w:r>
        <w:rPr>
          <w:rFonts w:ascii="宋体" w:hAnsi="宋体" w:cs="宋体"/>
          <w:sz w:val="24"/>
          <w:szCs w:val="28"/>
        </w:rPr>
        <w:t>振动的方式及安装形式，有压缩和剪切两大类，常见的有中心压缩、平面剪切、三角剪切、环型剪切。中心压缩频响高于剪切型，剪切型的环境适应性好于中心压缩型。如配用积分型电荷放大器测量速度、位移时，最好选用剪切型产品，这样所得信号波动小，稳定性好。</w:t>
      </w:r>
      <w:r>
        <w:rPr>
          <w:rFonts w:ascii="宋体" w:hAnsi="宋体" w:cs="宋体" w:hint="eastAsia"/>
          <w:sz w:val="24"/>
          <w:szCs w:val="28"/>
        </w:rPr>
        <w:t>所以，根据调研资料我们将内部结构设计为剪切型。</w:t>
      </w:r>
    </w:p>
    <w:p w14:paraId="3404DAC8" w14:textId="2769A89A" w:rsidR="00907E68" w:rsidRDefault="00907E68" w:rsidP="00E22210"/>
    <w:p w14:paraId="1B75D33F" w14:textId="7C06852E" w:rsidR="00E22210" w:rsidRDefault="00E22210" w:rsidP="00E22210">
      <w:pPr>
        <w:jc w:val="center"/>
      </w:pPr>
      <w:r>
        <w:rPr>
          <w:noProof/>
        </w:rPr>
        <w:drawing>
          <wp:inline distT="0" distB="0" distL="0" distR="0" wp14:anchorId="0D3D0CDB" wp14:editId="1665E586">
            <wp:extent cx="1374798" cy="118901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6577" cy="1190552"/>
                    </a:xfrm>
                    <a:prstGeom prst="rect">
                      <a:avLst/>
                    </a:prstGeom>
                    <a:noFill/>
                  </pic:spPr>
                </pic:pic>
              </a:graphicData>
            </a:graphic>
          </wp:inline>
        </w:drawing>
      </w:r>
    </w:p>
    <w:p w14:paraId="3949F07D" w14:textId="77777777" w:rsidR="00907E68" w:rsidRDefault="00907E68" w:rsidP="00907E68">
      <w:pPr>
        <w:spacing w:beforeLines="50" w:before="156" w:line="300" w:lineRule="auto"/>
        <w:jc w:val="center"/>
        <w:outlineLvl w:val="3"/>
        <w:rPr>
          <w:rFonts w:ascii="宋体" w:hAnsi="宋体" w:cs="宋体"/>
          <w:sz w:val="24"/>
          <w:szCs w:val="28"/>
        </w:rPr>
      </w:pPr>
      <w:r>
        <w:rPr>
          <w:rFonts w:ascii="宋体" w:hAnsi="宋体" w:cs="宋体" w:hint="eastAsia"/>
          <w:sz w:val="24"/>
          <w:szCs w:val="28"/>
        </w:rPr>
        <w:t>图6 剪切型内部结构</w:t>
      </w:r>
    </w:p>
    <w:p w14:paraId="06DCE560" w14:textId="04C663DB" w:rsidR="001E45FD" w:rsidRPr="00907E68" w:rsidRDefault="001E45FD" w:rsidP="00A30843">
      <w:pPr>
        <w:pStyle w:val="6"/>
        <w:spacing w:after="0"/>
        <w:rPr>
          <w:sz w:val="28"/>
          <w:szCs w:val="28"/>
        </w:rPr>
      </w:pPr>
      <w:r w:rsidRPr="00907E68">
        <w:rPr>
          <w:rFonts w:hint="eastAsia"/>
          <w:sz w:val="28"/>
          <w:szCs w:val="28"/>
        </w:rPr>
        <w:lastRenderedPageBreak/>
        <w:t>4</w:t>
      </w:r>
      <w:r w:rsidRPr="00907E68">
        <w:rPr>
          <w:sz w:val="28"/>
          <w:szCs w:val="28"/>
        </w:rPr>
        <w:t xml:space="preserve">.2 </w:t>
      </w:r>
      <w:r w:rsidRPr="00907E68">
        <w:rPr>
          <w:rFonts w:hint="eastAsia"/>
          <w:sz w:val="28"/>
          <w:szCs w:val="28"/>
        </w:rPr>
        <w:t>智能床铺设计</w:t>
      </w:r>
      <w:r w:rsidR="00907E68">
        <w:rPr>
          <w:rFonts w:hint="eastAsia"/>
          <w:sz w:val="28"/>
          <w:szCs w:val="28"/>
        </w:rPr>
        <w:t>与</w:t>
      </w:r>
      <w:r w:rsidR="002774C5" w:rsidRPr="002774C5">
        <w:rPr>
          <w:rFonts w:hint="eastAsia"/>
          <w:sz w:val="28"/>
          <w:szCs w:val="28"/>
        </w:rPr>
        <w:t>室内温控</w:t>
      </w:r>
    </w:p>
    <w:p w14:paraId="6AA738B4" w14:textId="3CF412EB" w:rsidR="001E45FD" w:rsidRDefault="001E45FD" w:rsidP="00A30843">
      <w:pPr>
        <w:pStyle w:val="7"/>
        <w:spacing w:before="0"/>
        <w:rPr>
          <w:rFonts w:ascii="宋体" w:hAnsi="宋体"/>
          <w:b w:val="0"/>
          <w:bCs w:val="0"/>
          <w:sz w:val="28"/>
          <w:szCs w:val="28"/>
        </w:rPr>
      </w:pPr>
      <w:r w:rsidRPr="00907E68">
        <w:rPr>
          <w:rFonts w:ascii="宋体" w:hAnsi="宋体" w:hint="eastAsia"/>
          <w:b w:val="0"/>
          <w:bCs w:val="0"/>
          <w:sz w:val="28"/>
          <w:szCs w:val="28"/>
        </w:rPr>
        <w:t>4</w:t>
      </w:r>
      <w:r w:rsidRPr="00907E68">
        <w:rPr>
          <w:rFonts w:ascii="宋体" w:hAnsi="宋体"/>
          <w:b w:val="0"/>
          <w:bCs w:val="0"/>
          <w:sz w:val="28"/>
          <w:szCs w:val="28"/>
        </w:rPr>
        <w:t xml:space="preserve">.2.1 </w:t>
      </w:r>
      <w:r w:rsidRPr="00907E68">
        <w:rPr>
          <w:rFonts w:ascii="宋体" w:hAnsi="宋体" w:hint="eastAsia"/>
          <w:b w:val="0"/>
          <w:bCs w:val="0"/>
          <w:sz w:val="28"/>
          <w:szCs w:val="28"/>
        </w:rPr>
        <w:t>睡眠姿势检测</w:t>
      </w:r>
    </w:p>
    <w:p w14:paraId="7A869F67" w14:textId="7351D692" w:rsidR="001629B0" w:rsidRPr="001629B0" w:rsidRDefault="001629B0" w:rsidP="001629B0">
      <w:pPr>
        <w:ind w:firstLine="420"/>
        <w:rPr>
          <w:rFonts w:hint="eastAsia"/>
        </w:rPr>
      </w:pPr>
      <w:r>
        <w:rPr>
          <w:rFonts w:ascii="宋体" w:hAnsi="宋体" w:hint="eastAsia"/>
          <w:sz w:val="24"/>
        </w:rPr>
        <w:t>睡眠姿势不仅影响我们的睡眠质量，更有可能关乎影响到我们的身体健康，尤其是对于婴幼儿的睡眠姿势需要格外注意，曾</w:t>
      </w:r>
      <w:r w:rsidRPr="001629B0">
        <w:rPr>
          <w:rFonts w:ascii="宋体" w:hAnsi="宋体" w:hint="eastAsia"/>
          <w:sz w:val="24"/>
        </w:rPr>
        <w:t>有</w:t>
      </w:r>
      <w:r>
        <w:rPr>
          <w:rFonts w:ascii="宋体" w:hAnsi="宋体" w:hint="eastAsia"/>
          <w:sz w:val="24"/>
        </w:rPr>
        <w:t>父母</w:t>
      </w:r>
      <w:r w:rsidRPr="001629B0">
        <w:rPr>
          <w:rFonts w:ascii="宋体" w:hAnsi="宋体" w:hint="eastAsia"/>
          <w:sz w:val="24"/>
        </w:rPr>
        <w:t>疑似购买睡眠课程后，让3个月大的婴儿“解锁趴睡”，其间发生意外，妈妈发现婴儿流鼻血，之后孩子去世。小婴儿睡眠姿势不当的确会有猝死的危险</w:t>
      </w:r>
      <w:r>
        <w:rPr>
          <w:rFonts w:ascii="宋体" w:hAnsi="宋体" w:hint="eastAsia"/>
          <w:sz w:val="24"/>
        </w:rPr>
        <w:t>;</w:t>
      </w:r>
      <w:r w:rsidR="003310FF">
        <w:rPr>
          <w:rFonts w:ascii="宋体" w:hAnsi="宋体" w:hint="eastAsia"/>
          <w:sz w:val="24"/>
        </w:rPr>
        <w:t>同时孕妇的睡姿也需要重视，不同的睡姿对宝宝的健康有一定程度影响;</w:t>
      </w:r>
      <w:r>
        <w:rPr>
          <w:rFonts w:ascii="宋体" w:hAnsi="宋体" w:hint="eastAsia"/>
          <w:sz w:val="24"/>
        </w:rPr>
        <w:t>另外不当的睡姿也是打鼾的原因之一，不仅打扰他人休息，而且长期有害健康。</w:t>
      </w:r>
      <w:r>
        <w:rPr>
          <w:rFonts w:ascii="宋体" w:hAnsi="宋体" w:hint="eastAsia"/>
          <w:sz w:val="24"/>
        </w:rPr>
        <w:t>因此我们需要注意睡眠姿势的调整。</w:t>
      </w:r>
    </w:p>
    <w:p w14:paraId="70C3BDFF" w14:textId="3B99832A" w:rsidR="00092913" w:rsidRPr="00092913" w:rsidRDefault="00092913" w:rsidP="00092913">
      <w:pPr>
        <w:spacing w:afterLines="50" w:after="156"/>
        <w:rPr>
          <w:rFonts w:ascii="宋体" w:hAnsi="宋体" w:hint="eastAsia"/>
          <w:sz w:val="24"/>
        </w:rPr>
      </w:pPr>
      <w:r w:rsidRPr="00092913">
        <w:rPr>
          <w:rFonts w:ascii="宋体" w:hAnsi="宋体" w:hint="eastAsia"/>
          <w:sz w:val="24"/>
        </w:rPr>
        <w:t>4</w:t>
      </w:r>
      <w:r w:rsidRPr="00092913">
        <w:rPr>
          <w:rFonts w:ascii="宋体" w:hAnsi="宋体"/>
          <w:sz w:val="24"/>
        </w:rPr>
        <w:t xml:space="preserve">.2.1.1 </w:t>
      </w:r>
      <w:r w:rsidRPr="00092913">
        <w:rPr>
          <w:rFonts w:ascii="宋体" w:hAnsi="宋体" w:hint="eastAsia"/>
          <w:sz w:val="24"/>
        </w:rPr>
        <w:t>原理</w:t>
      </w:r>
      <w:r>
        <w:rPr>
          <w:rFonts w:ascii="宋体" w:hAnsi="宋体" w:hint="eastAsia"/>
          <w:sz w:val="24"/>
        </w:rPr>
        <w:t>简述</w:t>
      </w:r>
    </w:p>
    <w:p w14:paraId="5552C631" w14:textId="79CF6186" w:rsidR="00F21C6B" w:rsidRDefault="00092913" w:rsidP="00092913">
      <w:pPr>
        <w:spacing w:afterLines="50" w:after="156"/>
        <w:ind w:firstLine="420"/>
        <w:rPr>
          <w:rFonts w:ascii="宋体" w:hAnsi="宋体"/>
          <w:sz w:val="24"/>
        </w:rPr>
      </w:pPr>
      <w:r w:rsidRPr="00092913">
        <w:rPr>
          <w:rFonts w:ascii="宋体" w:hAnsi="宋体" w:hint="eastAsia"/>
          <w:sz w:val="24"/>
        </w:rPr>
        <w:t>为实现对人体睡眠姿态的无扰检测,</w:t>
      </w:r>
      <w:r w:rsidRPr="00092913">
        <w:rPr>
          <w:rFonts w:ascii="宋体" w:hAnsi="宋体" w:hint="eastAsia"/>
          <w:sz w:val="24"/>
        </w:rPr>
        <w:t>研究[</w:t>
      </w:r>
      <w:r w:rsidRPr="00092913">
        <w:rPr>
          <w:rFonts w:ascii="宋体" w:hAnsi="宋体"/>
          <w:sz w:val="24"/>
        </w:rPr>
        <w:t>4]</w:t>
      </w:r>
      <w:r w:rsidRPr="00092913">
        <w:rPr>
          <w:rFonts w:ascii="宋体" w:hAnsi="宋体" w:hint="eastAsia"/>
          <w:sz w:val="24"/>
        </w:rPr>
        <w:t>设计开发了一种基于</w:t>
      </w:r>
      <w:proofErr w:type="gramStart"/>
      <w:r w:rsidRPr="00092913">
        <w:rPr>
          <w:rFonts w:ascii="宋体" w:hAnsi="宋体" w:hint="eastAsia"/>
          <w:sz w:val="24"/>
        </w:rPr>
        <w:t>心冲击图</w:t>
      </w:r>
      <w:proofErr w:type="gramEnd"/>
      <w:r w:rsidRPr="00092913">
        <w:rPr>
          <w:sz w:val="24"/>
        </w:rPr>
        <w:t>(Ballistocardiogram, BCG)</w:t>
      </w:r>
      <w:r w:rsidRPr="00092913">
        <w:rPr>
          <w:rFonts w:ascii="宋体" w:hAnsi="宋体" w:hint="eastAsia"/>
          <w:sz w:val="24"/>
        </w:rPr>
        <w:t>形态差异的便携式睡姿识别系统</w:t>
      </w:r>
      <w:r w:rsidRPr="00092913">
        <w:rPr>
          <w:rFonts w:ascii="宋体" w:hAnsi="宋体" w:hint="eastAsia"/>
          <w:sz w:val="24"/>
        </w:rPr>
        <w:t>,通过嵌入到智能床中，结合其他压力传感器，即可实时检测人体姿态。</w:t>
      </w:r>
      <w:r w:rsidRPr="00092913">
        <w:rPr>
          <w:rFonts w:ascii="宋体" w:hAnsi="宋体" w:hint="eastAsia"/>
          <w:sz w:val="24"/>
        </w:rPr>
        <w:t>过集成压电薄膜传感器的床垫采集人体胸廓部位BCG信号,利用三次B样条小波变换和朴素贝叶斯分类方法,实现波形特征的提取和睡姿</w:t>
      </w:r>
      <w:r>
        <w:rPr>
          <w:rFonts w:ascii="宋体" w:hAnsi="宋体" w:hint="eastAsia"/>
          <w:sz w:val="24"/>
        </w:rPr>
        <w:t>判断。</w:t>
      </w:r>
    </w:p>
    <w:p w14:paraId="23DD47D9" w14:textId="158439D9" w:rsidR="00092913" w:rsidRDefault="00092913" w:rsidP="00092913">
      <w:pPr>
        <w:spacing w:afterLines="50" w:after="156"/>
        <w:rPr>
          <w:rFonts w:ascii="宋体" w:hAnsi="宋体"/>
          <w:sz w:val="24"/>
        </w:rPr>
      </w:pPr>
      <w:r>
        <w:rPr>
          <w:rFonts w:ascii="宋体" w:hAnsi="宋体" w:hint="eastAsia"/>
          <w:sz w:val="24"/>
        </w:rPr>
        <w:t>4</w:t>
      </w:r>
      <w:r>
        <w:rPr>
          <w:rFonts w:ascii="宋体" w:hAnsi="宋体"/>
          <w:sz w:val="24"/>
        </w:rPr>
        <w:t xml:space="preserve">.2.1.2 </w:t>
      </w:r>
      <w:r w:rsidR="001629B0">
        <w:rPr>
          <w:rFonts w:ascii="宋体" w:hAnsi="宋体" w:hint="eastAsia"/>
          <w:sz w:val="24"/>
        </w:rPr>
        <w:t>功能设计</w:t>
      </w:r>
    </w:p>
    <w:p w14:paraId="0CABF999" w14:textId="0A1065FD" w:rsidR="001629B0" w:rsidRDefault="001629B0" w:rsidP="00657726">
      <w:pPr>
        <w:rPr>
          <w:rFonts w:ascii="宋体" w:hAnsi="宋体"/>
          <w:sz w:val="24"/>
        </w:rPr>
      </w:pPr>
      <w:r>
        <w:rPr>
          <w:rFonts w:ascii="宋体" w:hAnsi="宋体"/>
          <w:sz w:val="24"/>
        </w:rPr>
        <w:tab/>
      </w:r>
      <w:r w:rsidR="003310FF" w:rsidRPr="003310FF">
        <w:rPr>
          <w:rFonts w:ascii="宋体" w:hAnsi="宋体" w:hint="eastAsia"/>
          <w:b/>
          <w:bCs/>
          <w:sz w:val="24"/>
        </w:rPr>
        <w:t>基础睡姿建议：</w:t>
      </w:r>
      <w:r>
        <w:rPr>
          <w:rFonts w:ascii="宋体" w:hAnsi="宋体" w:hint="eastAsia"/>
          <w:sz w:val="24"/>
        </w:rPr>
        <w:t>当用户躺在床上，打开睡眠模式时，云平台根据人体的心率等数据判断用户是否入睡，并且检测用户入睡时的睡眠姿势，并对该姿势进行科学评估，第二天以报告的形式在手机用户端提醒用户注意调整姿势。</w:t>
      </w:r>
    </w:p>
    <w:p w14:paraId="6DF71316" w14:textId="45DB313A" w:rsidR="001629B0" w:rsidRDefault="00657726" w:rsidP="00657726">
      <w:pPr>
        <w:spacing w:afterLines="50" w:after="156"/>
        <w:jc w:val="center"/>
        <w:rPr>
          <w:rFonts w:ascii="宋体" w:hAnsi="宋体" w:hint="eastAsia"/>
          <w:sz w:val="24"/>
        </w:rPr>
      </w:pPr>
      <w:r>
        <w:rPr>
          <w:rFonts w:ascii="宋体" w:hAnsi="宋体" w:hint="eastAsia"/>
          <w:noProof/>
          <w:sz w:val="24"/>
        </w:rPr>
        <w:drawing>
          <wp:inline distT="0" distB="0" distL="0" distR="0" wp14:anchorId="04FC68B2" wp14:editId="0FC4D202">
            <wp:extent cx="3542500" cy="876033"/>
            <wp:effectExtent l="0" t="0" r="39370" b="0"/>
            <wp:docPr id="29" name="图示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713C051" w14:textId="4FD378C0" w:rsidR="001629B0" w:rsidRDefault="001629B0" w:rsidP="00092913">
      <w:pPr>
        <w:spacing w:afterLines="50" w:after="156"/>
        <w:rPr>
          <w:rFonts w:ascii="宋体" w:hAnsi="宋体"/>
          <w:sz w:val="24"/>
        </w:rPr>
      </w:pPr>
      <w:r>
        <w:rPr>
          <w:rFonts w:ascii="宋体" w:hAnsi="宋体"/>
          <w:sz w:val="24"/>
        </w:rPr>
        <w:tab/>
      </w:r>
      <w:r w:rsidR="00043080" w:rsidRPr="00043080">
        <w:rPr>
          <w:rFonts w:ascii="宋体" w:hAnsi="宋体" w:hint="eastAsia"/>
          <w:b/>
          <w:bCs/>
          <w:sz w:val="24"/>
        </w:rPr>
        <w:t>宝宝</w:t>
      </w:r>
      <w:r w:rsidR="003310FF" w:rsidRPr="00043080">
        <w:rPr>
          <w:rFonts w:ascii="宋体" w:hAnsi="宋体" w:hint="eastAsia"/>
          <w:b/>
          <w:bCs/>
          <w:sz w:val="24"/>
        </w:rPr>
        <w:t>危险睡姿检测</w:t>
      </w:r>
      <w:r w:rsidR="003310FF">
        <w:rPr>
          <w:rFonts w:ascii="宋体" w:hAnsi="宋体" w:hint="eastAsia"/>
          <w:sz w:val="24"/>
        </w:rPr>
        <w:t>：若检测到危险睡姿，如婴儿可能的危险睡姿，则会立即报警，通知父母，避免发生意外。</w:t>
      </w:r>
    </w:p>
    <w:p w14:paraId="0D547C3A" w14:textId="77777777" w:rsidR="003310FF" w:rsidRDefault="003310FF" w:rsidP="003310FF">
      <w:pPr>
        <w:keepNext/>
        <w:spacing w:afterLines="50" w:after="156"/>
      </w:pPr>
      <w:r>
        <w:rPr>
          <w:rFonts w:ascii="宋体" w:hAnsi="宋体" w:hint="eastAsia"/>
          <w:noProof/>
          <w:sz w:val="24"/>
        </w:rPr>
        <w:drawing>
          <wp:inline distT="0" distB="0" distL="0" distR="0" wp14:anchorId="1266B8D1" wp14:editId="559955FC">
            <wp:extent cx="5274310" cy="15182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20043015535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518285"/>
                    </a:xfrm>
                    <a:prstGeom prst="rect">
                      <a:avLst/>
                    </a:prstGeom>
                  </pic:spPr>
                </pic:pic>
              </a:graphicData>
            </a:graphic>
          </wp:inline>
        </w:drawing>
      </w:r>
    </w:p>
    <w:p w14:paraId="720C490D" w14:textId="55ABBCD9" w:rsidR="003310FF" w:rsidRDefault="003310FF" w:rsidP="003310FF">
      <w:pPr>
        <w:pStyle w:val="ab"/>
        <w:jc w:val="center"/>
        <w:rPr>
          <w:rFonts w:ascii="宋体" w:hAnsi="宋体" w:hint="eastAsia"/>
          <w:sz w:val="24"/>
        </w:rPr>
      </w:pPr>
      <w:r>
        <w:rPr>
          <w:rFonts w:hint="eastAsia"/>
        </w:rPr>
        <w:t>图片取自网络</w:t>
      </w:r>
    </w:p>
    <w:p w14:paraId="4570CEFA" w14:textId="5E2312B4" w:rsidR="003310FF" w:rsidRPr="00043080" w:rsidRDefault="00043080" w:rsidP="00A30843">
      <w:pPr>
        <w:spacing w:afterLines="50" w:after="156"/>
        <w:rPr>
          <w:rFonts w:ascii="宋体" w:hAnsi="宋体" w:hint="eastAsia"/>
          <w:sz w:val="24"/>
        </w:rPr>
      </w:pPr>
      <w:r>
        <w:rPr>
          <w:rFonts w:ascii="宋体" w:hAnsi="宋体"/>
          <w:sz w:val="24"/>
        </w:rPr>
        <w:tab/>
      </w:r>
      <w:r w:rsidRPr="00043080">
        <w:rPr>
          <w:rFonts w:ascii="宋体" w:hAnsi="宋体" w:hint="eastAsia"/>
          <w:b/>
          <w:bCs/>
          <w:sz w:val="24"/>
        </w:rPr>
        <w:t>孕期期间睡眠姿势推荐：</w:t>
      </w:r>
      <w:r w:rsidRPr="00043080">
        <w:rPr>
          <w:rFonts w:ascii="宋体" w:hAnsi="宋体" w:hint="eastAsia"/>
          <w:sz w:val="24"/>
        </w:rPr>
        <w:t>针对不同孕期的情况，动态的建议最佳睡姿，</w:t>
      </w:r>
      <w:r w:rsidRPr="00043080">
        <w:rPr>
          <w:rFonts w:ascii="宋体" w:hAnsi="宋体" w:hint="eastAsia"/>
          <w:sz w:val="24"/>
        </w:rPr>
        <w:t>让</w:t>
      </w:r>
      <w:proofErr w:type="gramStart"/>
      <w:r w:rsidRPr="00043080">
        <w:rPr>
          <w:rFonts w:ascii="宋体" w:hAnsi="宋体" w:hint="eastAsia"/>
          <w:sz w:val="24"/>
        </w:rPr>
        <w:t>孕妈妈每</w:t>
      </w:r>
      <w:proofErr w:type="gramEnd"/>
      <w:r w:rsidRPr="00043080">
        <w:rPr>
          <w:rFonts w:ascii="宋体" w:hAnsi="宋体" w:hint="eastAsia"/>
          <w:sz w:val="24"/>
        </w:rPr>
        <w:t>一次睡眠有效延长深度睡眠时间，提升睡眠质量</w:t>
      </w:r>
      <w:r>
        <w:rPr>
          <w:rFonts w:ascii="宋体" w:hAnsi="宋体" w:hint="eastAsia"/>
          <w:sz w:val="24"/>
        </w:rPr>
        <w:t>。</w:t>
      </w:r>
    </w:p>
    <w:p w14:paraId="1B6FA1B9" w14:textId="77777777" w:rsidR="00043080" w:rsidRDefault="003310FF" w:rsidP="00043080">
      <w:pPr>
        <w:keepNext/>
        <w:spacing w:afterLines="50" w:after="156"/>
      </w:pPr>
      <w:r>
        <w:rPr>
          <w:rFonts w:ascii="宋体" w:hAnsi="宋体"/>
          <w:sz w:val="24"/>
        </w:rPr>
        <w:lastRenderedPageBreak/>
        <w:tab/>
      </w:r>
      <w:r w:rsidR="00043080">
        <w:rPr>
          <w:noProof/>
        </w:rPr>
        <w:drawing>
          <wp:inline distT="0" distB="0" distL="0" distR="0" wp14:anchorId="1B9D8F85" wp14:editId="430B77E9">
            <wp:extent cx="3325091" cy="2495219"/>
            <wp:effectExtent l="0" t="0" r="889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314" cy="2508894"/>
                    </a:xfrm>
                    <a:prstGeom prst="rect">
                      <a:avLst/>
                    </a:prstGeom>
                    <a:noFill/>
                    <a:ln>
                      <a:noFill/>
                    </a:ln>
                  </pic:spPr>
                </pic:pic>
              </a:graphicData>
            </a:graphic>
          </wp:inline>
        </w:drawing>
      </w:r>
    </w:p>
    <w:p w14:paraId="4E84EC54" w14:textId="3FA12F86" w:rsidR="003310FF" w:rsidRPr="00043080" w:rsidRDefault="00043080" w:rsidP="00043080">
      <w:pPr>
        <w:pStyle w:val="ab"/>
        <w:ind w:left="2100" w:firstLine="420"/>
        <w:rPr>
          <w:rFonts w:ascii="宋体" w:hAnsi="宋体" w:hint="eastAsia"/>
          <w:sz w:val="21"/>
          <w:szCs w:val="21"/>
        </w:rPr>
      </w:pPr>
      <w:r w:rsidRPr="00043080">
        <w:rPr>
          <w:rFonts w:hint="eastAsia"/>
          <w:sz w:val="21"/>
          <w:szCs w:val="21"/>
        </w:rPr>
        <w:t>图像源于网络</w:t>
      </w:r>
    </w:p>
    <w:p w14:paraId="08F94AC8" w14:textId="5EB6866A" w:rsidR="00092913" w:rsidRDefault="00092913" w:rsidP="00092913">
      <w:pPr>
        <w:spacing w:afterLines="50" w:after="156"/>
        <w:rPr>
          <w:rFonts w:ascii="宋体" w:hAnsi="宋体" w:hint="eastAsia"/>
          <w:sz w:val="24"/>
        </w:rPr>
      </w:pPr>
      <w:r>
        <w:rPr>
          <w:rFonts w:ascii="宋体" w:hAnsi="宋体"/>
          <w:sz w:val="24"/>
        </w:rPr>
        <w:tab/>
      </w:r>
    </w:p>
    <w:p w14:paraId="7DDB7B24" w14:textId="2ACFDBE8" w:rsidR="00092913" w:rsidRDefault="00043080" w:rsidP="00F21C6B">
      <w:pPr>
        <w:rPr>
          <w:rFonts w:ascii="宋体" w:hAnsi="宋体"/>
          <w:sz w:val="24"/>
        </w:rPr>
      </w:pPr>
      <w:r>
        <w:rPr>
          <w:rFonts w:ascii="宋体" w:hAnsi="宋体"/>
          <w:sz w:val="24"/>
        </w:rPr>
        <w:tab/>
      </w:r>
      <w:r w:rsidRPr="00043080">
        <w:rPr>
          <w:rFonts w:ascii="宋体" w:hAnsi="宋体" w:hint="eastAsia"/>
          <w:b/>
          <w:bCs/>
          <w:sz w:val="24"/>
        </w:rPr>
        <w:t>打鼾监控与睡姿建议：</w:t>
      </w:r>
      <w:r>
        <w:rPr>
          <w:rFonts w:ascii="宋体" w:hAnsi="宋体" w:hint="eastAsia"/>
          <w:sz w:val="24"/>
        </w:rPr>
        <w:t>根据检测打鼾的响度，频率，持续时长，判断打鼾的深度，并结合检测到的睡姿对用户做出长期调整建议。</w:t>
      </w:r>
    </w:p>
    <w:p w14:paraId="0B97A7AB" w14:textId="77777777" w:rsidR="00043080" w:rsidRDefault="00043080" w:rsidP="00043080">
      <w:pPr>
        <w:keepNext/>
      </w:pPr>
      <w:r>
        <w:rPr>
          <w:noProof/>
        </w:rPr>
        <w:drawing>
          <wp:inline distT="0" distB="0" distL="0" distR="0" wp14:anchorId="1A6C2115" wp14:editId="2F36167B">
            <wp:extent cx="3094892" cy="1742816"/>
            <wp:effectExtent l="0" t="0" r="0" b="0"/>
            <wp:docPr id="33" name="图片 33" descr="打鼾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打鼾 的图像结果"/>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5721" cy="1748914"/>
                    </a:xfrm>
                    <a:prstGeom prst="rect">
                      <a:avLst/>
                    </a:prstGeom>
                    <a:noFill/>
                    <a:ln>
                      <a:noFill/>
                    </a:ln>
                  </pic:spPr>
                </pic:pic>
              </a:graphicData>
            </a:graphic>
          </wp:inline>
        </w:drawing>
      </w:r>
    </w:p>
    <w:p w14:paraId="03340B42" w14:textId="1EC139FA" w:rsidR="00043080" w:rsidRPr="00043080" w:rsidRDefault="00043080" w:rsidP="00043080">
      <w:pPr>
        <w:pStyle w:val="ab"/>
        <w:ind w:left="840" w:firstLine="420"/>
        <w:rPr>
          <w:rFonts w:ascii="宋体" w:hAnsi="宋体" w:hint="eastAsia"/>
          <w:sz w:val="21"/>
          <w:szCs w:val="21"/>
        </w:rPr>
      </w:pPr>
      <w:r w:rsidRPr="00043080">
        <w:rPr>
          <w:rFonts w:hint="eastAsia"/>
          <w:sz w:val="21"/>
          <w:szCs w:val="21"/>
        </w:rPr>
        <w:t>图像源于网络</w:t>
      </w:r>
    </w:p>
    <w:p w14:paraId="58137D27" w14:textId="7C00C21A" w:rsidR="001E45FD" w:rsidRDefault="001E45FD" w:rsidP="001E45FD">
      <w:pPr>
        <w:pStyle w:val="7"/>
        <w:rPr>
          <w:rFonts w:ascii="宋体" w:hAnsi="宋体"/>
          <w:b w:val="0"/>
          <w:bCs w:val="0"/>
          <w:sz w:val="28"/>
          <w:szCs w:val="28"/>
        </w:rPr>
      </w:pPr>
      <w:r w:rsidRPr="00907E68">
        <w:rPr>
          <w:rFonts w:ascii="宋体" w:hAnsi="宋体" w:hint="eastAsia"/>
          <w:b w:val="0"/>
          <w:bCs w:val="0"/>
          <w:sz w:val="28"/>
          <w:szCs w:val="28"/>
        </w:rPr>
        <w:t>4</w:t>
      </w:r>
      <w:r w:rsidRPr="00907E68">
        <w:rPr>
          <w:rFonts w:ascii="宋体" w:hAnsi="宋体"/>
          <w:b w:val="0"/>
          <w:bCs w:val="0"/>
          <w:sz w:val="28"/>
          <w:szCs w:val="28"/>
        </w:rPr>
        <w:t>.2.</w:t>
      </w:r>
      <w:r w:rsidR="002774C5">
        <w:rPr>
          <w:rFonts w:ascii="宋体" w:hAnsi="宋体"/>
          <w:b w:val="0"/>
          <w:bCs w:val="0"/>
          <w:sz w:val="28"/>
          <w:szCs w:val="28"/>
        </w:rPr>
        <w:t>2</w:t>
      </w:r>
      <w:r w:rsidRPr="00907E68">
        <w:rPr>
          <w:rFonts w:ascii="宋体" w:hAnsi="宋体"/>
          <w:b w:val="0"/>
          <w:bCs w:val="0"/>
          <w:sz w:val="28"/>
          <w:szCs w:val="28"/>
        </w:rPr>
        <w:t xml:space="preserve"> </w:t>
      </w:r>
      <w:r w:rsidRPr="00907E68">
        <w:rPr>
          <w:rFonts w:ascii="宋体" w:hAnsi="宋体" w:hint="eastAsia"/>
          <w:b w:val="0"/>
          <w:bCs w:val="0"/>
          <w:sz w:val="28"/>
          <w:szCs w:val="28"/>
        </w:rPr>
        <w:t>床被智能温控</w:t>
      </w:r>
      <w:r w:rsidR="00907E68">
        <w:rPr>
          <w:rFonts w:ascii="宋体" w:hAnsi="宋体" w:hint="eastAsia"/>
          <w:b w:val="0"/>
          <w:bCs w:val="0"/>
          <w:sz w:val="28"/>
          <w:szCs w:val="28"/>
        </w:rPr>
        <w:t>与室内</w:t>
      </w:r>
      <w:r w:rsidR="00045761">
        <w:rPr>
          <w:rFonts w:ascii="宋体" w:hAnsi="宋体" w:hint="eastAsia"/>
          <w:b w:val="0"/>
          <w:bCs w:val="0"/>
          <w:sz w:val="28"/>
          <w:szCs w:val="28"/>
        </w:rPr>
        <w:t>环境</w:t>
      </w:r>
      <w:r w:rsidR="00907E68">
        <w:rPr>
          <w:rFonts w:ascii="宋体" w:hAnsi="宋体" w:hint="eastAsia"/>
          <w:b w:val="0"/>
          <w:bCs w:val="0"/>
          <w:sz w:val="28"/>
          <w:szCs w:val="28"/>
        </w:rPr>
        <w:t>设计</w:t>
      </w:r>
    </w:p>
    <w:p w14:paraId="58E9462C" w14:textId="1FE202D2" w:rsidR="002774C5" w:rsidRPr="002774C5" w:rsidRDefault="002774C5" w:rsidP="002774C5">
      <w:pPr>
        <w:spacing w:afterLines="50" w:after="156"/>
        <w:rPr>
          <w:rFonts w:hint="eastAsia"/>
          <w:sz w:val="24"/>
        </w:rPr>
      </w:pPr>
      <w:r w:rsidRPr="002774C5">
        <w:rPr>
          <w:rFonts w:hint="eastAsia"/>
          <w:sz w:val="24"/>
        </w:rPr>
        <w:t>4</w:t>
      </w:r>
      <w:r w:rsidRPr="002774C5">
        <w:rPr>
          <w:sz w:val="24"/>
        </w:rPr>
        <w:t xml:space="preserve">.2.2.1 </w:t>
      </w:r>
      <w:r w:rsidRPr="002774C5">
        <w:rPr>
          <w:rFonts w:hint="eastAsia"/>
          <w:sz w:val="24"/>
        </w:rPr>
        <w:t>睡眠的热环境</w:t>
      </w:r>
      <w:r w:rsidRPr="002774C5">
        <w:rPr>
          <w:rFonts w:hint="eastAsia"/>
          <w:sz w:val="24"/>
        </w:rPr>
        <w:t>对睡眠质量的影响</w:t>
      </w:r>
    </w:p>
    <w:p w14:paraId="0FC4D768" w14:textId="77777777" w:rsidR="002774C5" w:rsidRDefault="002774C5" w:rsidP="002774C5">
      <w:pPr>
        <w:spacing w:afterLines="50" w:after="156"/>
        <w:ind w:firstLine="420"/>
        <w:rPr>
          <w:rFonts w:ascii="宋体" w:hAnsi="宋体"/>
          <w:sz w:val="24"/>
        </w:rPr>
      </w:pPr>
      <w:r w:rsidRPr="002774C5">
        <w:rPr>
          <w:rFonts w:ascii="宋体" w:hAnsi="宋体" w:hint="eastAsia"/>
          <w:sz w:val="24"/>
        </w:rPr>
        <w:t>查阅与睡眠质量相关文献</w:t>
      </w:r>
      <w:r w:rsidRPr="002774C5">
        <w:rPr>
          <w:rStyle w:val="ae"/>
          <w:rFonts w:hint="eastAsia"/>
          <w:i w:val="0"/>
          <w:iCs w:val="0"/>
        </w:rPr>
        <w:t>[</w:t>
      </w:r>
      <w:r w:rsidRPr="002774C5">
        <w:rPr>
          <w:rStyle w:val="ae"/>
          <w:i w:val="0"/>
          <w:iCs w:val="0"/>
        </w:rPr>
        <w:t>2]</w:t>
      </w:r>
      <w:r w:rsidRPr="002774C5">
        <w:rPr>
          <w:rFonts w:ascii="宋体" w:hAnsi="宋体" w:hint="eastAsia"/>
          <w:sz w:val="24"/>
        </w:rPr>
        <w:t>得知</w:t>
      </w:r>
      <w:r w:rsidRPr="002774C5">
        <w:rPr>
          <w:rFonts w:ascii="宋体" w:hAnsi="宋体" w:hint="eastAsia"/>
          <w:sz w:val="24"/>
        </w:rPr>
        <w:t>睡眠质量与诸多因素相关,如体内稳定因素、激素、外界刺激等,其中很重要的一项就是</w:t>
      </w:r>
      <w:r w:rsidRPr="002774C5">
        <w:rPr>
          <w:rFonts w:ascii="宋体" w:hAnsi="宋体" w:hint="eastAsia"/>
          <w:b/>
          <w:bCs/>
          <w:sz w:val="24"/>
        </w:rPr>
        <w:t>睡眠的热环境</w:t>
      </w:r>
      <w:r>
        <w:rPr>
          <w:rFonts w:ascii="宋体" w:hAnsi="宋体" w:hint="eastAsia"/>
          <w:sz w:val="24"/>
        </w:rPr>
        <w:t>。</w:t>
      </w:r>
      <w:r w:rsidRPr="002774C5">
        <w:rPr>
          <w:rFonts w:ascii="宋体" w:hAnsi="宋体" w:hint="eastAsia"/>
          <w:sz w:val="24"/>
        </w:rPr>
        <w:t>19世纪中叶,科学家就发现了人体体温的生理节律,即体温在早晨开始升高,到晚上10点左右达到最高点,然后开始下降,在凌晨4点左右达到最低点</w:t>
      </w:r>
      <w:r>
        <w:rPr>
          <w:rFonts w:ascii="宋体" w:hAnsi="宋体" w:hint="eastAsia"/>
          <w:sz w:val="24"/>
        </w:rPr>
        <w:t>。</w:t>
      </w:r>
    </w:p>
    <w:p w14:paraId="2BFEAC7C" w14:textId="0D885F8A" w:rsidR="002774C5" w:rsidRDefault="002774C5" w:rsidP="002774C5">
      <w:pPr>
        <w:spacing w:afterLines="50" w:after="156"/>
        <w:ind w:firstLine="420"/>
        <w:rPr>
          <w:rFonts w:ascii="宋体" w:hAnsi="宋体"/>
          <w:sz w:val="24"/>
        </w:rPr>
      </w:pPr>
      <w:r w:rsidRPr="002774C5">
        <w:rPr>
          <w:rFonts w:ascii="宋体" w:hAnsi="宋体" w:hint="eastAsia"/>
          <w:sz w:val="24"/>
        </w:rPr>
        <w:t>研究发现,与不冷不热的环境(26°C左右)相比,环境温度升高或降低约3°C,都使人体睡眠质量显著下降,且高温环境影响更大:入睡所需时间延长33 min,深睡时</w:t>
      </w:r>
      <w:proofErr w:type="gramStart"/>
      <w:r w:rsidRPr="002774C5">
        <w:rPr>
          <w:rFonts w:ascii="宋体" w:hAnsi="宋体" w:hint="eastAsia"/>
          <w:sz w:val="24"/>
        </w:rPr>
        <w:t>长减少</w:t>
      </w:r>
      <w:proofErr w:type="gramEnd"/>
      <w:r w:rsidRPr="002774C5">
        <w:rPr>
          <w:rFonts w:ascii="宋体" w:hAnsi="宋体" w:hint="eastAsia"/>
          <w:sz w:val="24"/>
        </w:rPr>
        <w:t>50 min[3].</w:t>
      </w:r>
    </w:p>
    <w:p w14:paraId="2419B09D" w14:textId="08993D3F" w:rsidR="00D369E5" w:rsidRDefault="002774C5" w:rsidP="00D369E5">
      <w:pPr>
        <w:spacing w:afterLines="50" w:after="156"/>
        <w:ind w:firstLine="420"/>
        <w:rPr>
          <w:rFonts w:hint="eastAsia"/>
          <w:sz w:val="24"/>
        </w:rPr>
      </w:pPr>
      <w:r w:rsidRPr="00D369E5">
        <w:rPr>
          <w:rFonts w:ascii="宋体" w:hAnsi="宋体" w:hint="eastAsia"/>
          <w:sz w:val="24"/>
        </w:rPr>
        <w:t>文献</w:t>
      </w:r>
      <w:r w:rsidRPr="00D369E5">
        <w:rPr>
          <w:rStyle w:val="af"/>
          <w:rFonts w:ascii="宋体" w:hAnsi="宋体" w:hint="eastAsia"/>
          <w:sz w:val="24"/>
        </w:rPr>
        <w:t>[</w:t>
      </w:r>
      <w:r w:rsidRPr="00D369E5">
        <w:rPr>
          <w:rStyle w:val="af"/>
          <w:rFonts w:ascii="宋体" w:hAnsi="宋体"/>
          <w:sz w:val="24"/>
        </w:rPr>
        <w:t>2]</w:t>
      </w:r>
      <w:r w:rsidRPr="00D369E5">
        <w:rPr>
          <w:rFonts w:hint="eastAsia"/>
          <w:sz w:val="24"/>
        </w:rPr>
        <w:t>基于大量科学研究</w:t>
      </w:r>
      <w:r w:rsidR="00D369E5" w:rsidRPr="00D369E5">
        <w:rPr>
          <w:rFonts w:hint="eastAsia"/>
          <w:sz w:val="24"/>
        </w:rPr>
        <w:t>观察得出以下</w:t>
      </w:r>
      <w:r w:rsidR="00D369E5">
        <w:rPr>
          <w:rFonts w:hint="eastAsia"/>
          <w:sz w:val="24"/>
        </w:rPr>
        <w:t>结论：</w:t>
      </w:r>
    </w:p>
    <w:p w14:paraId="074D61D7" w14:textId="3EAF2489" w:rsidR="00D369E5" w:rsidRPr="00D369E5" w:rsidRDefault="00D369E5" w:rsidP="00D369E5">
      <w:pPr>
        <w:spacing w:afterLines="50" w:after="156"/>
        <w:ind w:left="420" w:firstLine="420"/>
        <w:rPr>
          <w:rFonts w:ascii="楷体" w:eastAsia="楷体" w:hAnsi="楷体" w:hint="eastAsia"/>
          <w:szCs w:val="21"/>
        </w:rPr>
      </w:pPr>
      <w:r w:rsidRPr="00D369E5">
        <w:rPr>
          <w:rFonts w:ascii="楷体" w:eastAsia="楷体" w:hAnsi="楷体" w:hint="eastAsia"/>
          <w:szCs w:val="21"/>
        </w:rPr>
        <w:t>1</w:t>
      </w:r>
      <w:r w:rsidRPr="00D369E5">
        <w:rPr>
          <w:rFonts w:ascii="楷体" w:eastAsia="楷体" w:hAnsi="楷体"/>
          <w:szCs w:val="21"/>
        </w:rPr>
        <w:t>.</w:t>
      </w:r>
      <w:r w:rsidR="002774C5" w:rsidRPr="00D369E5">
        <w:rPr>
          <w:rFonts w:ascii="楷体" w:eastAsia="楷体" w:hAnsi="楷体" w:hint="eastAsia"/>
          <w:szCs w:val="21"/>
        </w:rPr>
        <w:t>基于人体睡眠不同阶段生理参数的变化,对睡眠环境空调系统进行动态控制,也许是提高人员睡眠质量的方法之一</w:t>
      </w:r>
      <w:r w:rsidR="002774C5" w:rsidRPr="00D369E5">
        <w:rPr>
          <w:rFonts w:ascii="楷体" w:eastAsia="楷体" w:hAnsi="楷体" w:hint="eastAsia"/>
          <w:szCs w:val="21"/>
        </w:rPr>
        <w:t>。</w:t>
      </w:r>
    </w:p>
    <w:p w14:paraId="186FEAC5" w14:textId="09306C67" w:rsidR="00D369E5" w:rsidRPr="00D369E5" w:rsidRDefault="00D369E5" w:rsidP="00D369E5">
      <w:pPr>
        <w:spacing w:afterLines="50" w:after="156"/>
        <w:ind w:left="420" w:firstLine="420"/>
        <w:rPr>
          <w:rFonts w:ascii="楷体" w:eastAsia="楷体" w:hAnsi="楷体"/>
          <w:szCs w:val="21"/>
        </w:rPr>
      </w:pPr>
      <w:r w:rsidRPr="00D369E5">
        <w:rPr>
          <w:rFonts w:ascii="楷体" w:eastAsia="楷体" w:hAnsi="楷体" w:hint="eastAsia"/>
          <w:szCs w:val="21"/>
        </w:rPr>
        <w:lastRenderedPageBreak/>
        <w:t>2</w:t>
      </w:r>
      <w:r w:rsidRPr="00D369E5">
        <w:rPr>
          <w:rFonts w:ascii="楷体" w:eastAsia="楷体" w:hAnsi="楷体"/>
          <w:szCs w:val="21"/>
        </w:rPr>
        <w:t>.</w:t>
      </w:r>
      <w:r w:rsidRPr="00D369E5">
        <w:rPr>
          <w:rFonts w:ascii="楷体" w:eastAsia="楷体" w:hAnsi="楷体" w:hint="eastAsia"/>
          <w:szCs w:val="21"/>
        </w:rPr>
        <w:t>夜间睡眠环境温度呈U型变化更有利于提高人体睡眠质量和工作效率</w:t>
      </w:r>
      <w:r w:rsidRPr="00D369E5">
        <w:rPr>
          <w:rFonts w:ascii="楷体" w:eastAsia="楷体" w:hAnsi="楷体" w:hint="eastAsia"/>
          <w:szCs w:val="21"/>
        </w:rPr>
        <w:t>。</w:t>
      </w:r>
    </w:p>
    <w:p w14:paraId="4BA214C4" w14:textId="272EC6F5" w:rsidR="00D369E5" w:rsidRDefault="00D369E5" w:rsidP="00AD6565">
      <w:pPr>
        <w:spacing w:afterLines="50" w:after="156"/>
        <w:ind w:left="420" w:firstLine="420"/>
        <w:rPr>
          <w:rFonts w:ascii="楷体" w:eastAsia="楷体" w:hAnsi="楷体"/>
          <w:szCs w:val="21"/>
        </w:rPr>
      </w:pPr>
      <w:r w:rsidRPr="00D369E5">
        <w:rPr>
          <w:rFonts w:ascii="楷体" w:eastAsia="楷体" w:hAnsi="楷体" w:hint="eastAsia"/>
          <w:szCs w:val="21"/>
        </w:rPr>
        <w:t>3</w:t>
      </w:r>
      <w:r w:rsidRPr="00D369E5">
        <w:rPr>
          <w:rFonts w:ascii="楷体" w:eastAsia="楷体" w:hAnsi="楷体"/>
          <w:szCs w:val="21"/>
        </w:rPr>
        <w:t>.</w:t>
      </w:r>
      <w:r w:rsidRPr="00D369E5">
        <w:rPr>
          <w:rFonts w:ascii="楷体" w:eastAsia="楷体" w:hAnsi="楷体" w:hint="eastAsia"/>
          <w:szCs w:val="21"/>
        </w:rPr>
        <w:t>在睡眠过程中,人体活动范围主要在床体区域.因此,控制睡眠局部微环境是改善睡眠质量和实现节能的可行途径.</w:t>
      </w:r>
    </w:p>
    <w:p w14:paraId="20589505" w14:textId="55A43C97" w:rsidR="00AD6565" w:rsidRDefault="00AD6565" w:rsidP="00AD6565">
      <w:pPr>
        <w:spacing w:afterLines="50" w:after="156"/>
        <w:rPr>
          <w:sz w:val="24"/>
        </w:rPr>
      </w:pPr>
      <w:r w:rsidRPr="00AD6565">
        <w:rPr>
          <w:sz w:val="24"/>
        </w:rPr>
        <w:t xml:space="preserve">4.2.2.2 </w:t>
      </w:r>
      <w:r w:rsidRPr="00AD6565">
        <w:rPr>
          <w:sz w:val="24"/>
        </w:rPr>
        <w:t>床被智能温控设计</w:t>
      </w:r>
    </w:p>
    <w:p w14:paraId="18B5431A" w14:textId="134FFACD" w:rsidR="00AD6565" w:rsidRDefault="00AD6565" w:rsidP="00AD6565">
      <w:pPr>
        <w:rPr>
          <w:sz w:val="24"/>
        </w:rPr>
      </w:pPr>
      <w:r>
        <w:rPr>
          <w:sz w:val="24"/>
        </w:rPr>
        <w:tab/>
      </w:r>
      <w:r>
        <w:rPr>
          <w:rFonts w:hint="eastAsia"/>
          <w:sz w:val="24"/>
        </w:rPr>
        <w:t>基于以上结论，在智能床的基础上设计了智能控温被，基于智能手环收集到的生理参数，随着时间与人体体温的变化，智能床被通过控制调温元件，动态调整温度，控制睡眠局部微环境的温度适宜睡眠需要</w:t>
      </w:r>
      <w:r w:rsidR="00992163">
        <w:rPr>
          <w:rFonts w:hint="eastAsia"/>
          <w:sz w:val="24"/>
        </w:rPr>
        <w:t>。</w:t>
      </w:r>
    </w:p>
    <w:p w14:paraId="7E554A02" w14:textId="67B2BC9E" w:rsidR="00992163" w:rsidRDefault="00992163" w:rsidP="00045761">
      <w:pPr>
        <w:jc w:val="center"/>
        <w:rPr>
          <w:rFonts w:hint="eastAsia"/>
          <w:sz w:val="24"/>
        </w:rPr>
      </w:pPr>
      <w:r>
        <w:rPr>
          <w:rFonts w:hint="eastAsia"/>
          <w:noProof/>
          <w:sz w:val="24"/>
        </w:rPr>
        <w:drawing>
          <wp:inline distT="0" distB="0" distL="0" distR="0" wp14:anchorId="4EFAF69A" wp14:editId="7BF43571">
            <wp:extent cx="3593789" cy="978344"/>
            <wp:effectExtent l="19050" t="0" r="45085"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488B77C" w14:textId="4DE406B0" w:rsidR="00992163" w:rsidRDefault="00992163" w:rsidP="00045761">
      <w:pPr>
        <w:spacing w:afterLines="50" w:after="156"/>
        <w:rPr>
          <w:sz w:val="24"/>
        </w:rPr>
      </w:pPr>
      <w:r>
        <w:rPr>
          <w:sz w:val="24"/>
        </w:rPr>
        <w:tab/>
      </w:r>
      <w:r>
        <w:rPr>
          <w:rFonts w:hint="eastAsia"/>
          <w:sz w:val="24"/>
        </w:rPr>
        <w:t>通过</w:t>
      </w:r>
      <w:proofErr w:type="gramStart"/>
      <w:r w:rsidR="00045761">
        <w:rPr>
          <w:rFonts w:hint="eastAsia"/>
          <w:sz w:val="24"/>
        </w:rPr>
        <w:t>云计算</w:t>
      </w:r>
      <w:proofErr w:type="gramEnd"/>
      <w:r w:rsidR="00045761">
        <w:rPr>
          <w:rFonts w:hint="eastAsia"/>
          <w:sz w:val="24"/>
        </w:rPr>
        <w:t>平台</w:t>
      </w:r>
      <w:r>
        <w:rPr>
          <w:rFonts w:hint="eastAsia"/>
          <w:sz w:val="24"/>
        </w:rPr>
        <w:t>科学的夜间温度调整，</w:t>
      </w:r>
      <w:r w:rsidR="00045761">
        <w:rPr>
          <w:rFonts w:hint="eastAsia"/>
          <w:sz w:val="24"/>
        </w:rPr>
        <w:t>可以</w:t>
      </w:r>
      <w:r>
        <w:rPr>
          <w:rFonts w:hint="eastAsia"/>
          <w:sz w:val="24"/>
        </w:rPr>
        <w:t>有效提高</w:t>
      </w:r>
      <w:r w:rsidR="00045761">
        <w:rPr>
          <w:rFonts w:hint="eastAsia"/>
          <w:sz w:val="24"/>
        </w:rPr>
        <w:t>睡眠质量与第二天的工作效率。</w:t>
      </w:r>
    </w:p>
    <w:p w14:paraId="3FE15D23" w14:textId="417A0F74" w:rsidR="00045761" w:rsidRDefault="00045761" w:rsidP="00045761">
      <w:pPr>
        <w:spacing w:afterLines="50" w:after="156"/>
        <w:rPr>
          <w:sz w:val="24"/>
        </w:rPr>
      </w:pPr>
      <w:r w:rsidRPr="00045761">
        <w:rPr>
          <w:sz w:val="24"/>
        </w:rPr>
        <w:t xml:space="preserve">4.2.2.3 </w:t>
      </w:r>
      <w:r w:rsidRPr="00045761">
        <w:rPr>
          <w:sz w:val="24"/>
        </w:rPr>
        <w:t>室内</w:t>
      </w:r>
      <w:r>
        <w:rPr>
          <w:rFonts w:hint="eastAsia"/>
          <w:sz w:val="24"/>
        </w:rPr>
        <w:t>环境</w:t>
      </w:r>
      <w:r w:rsidRPr="00045761">
        <w:rPr>
          <w:sz w:val="24"/>
        </w:rPr>
        <w:t>设计</w:t>
      </w:r>
    </w:p>
    <w:p w14:paraId="71C3D45B" w14:textId="14EF5FA2" w:rsidR="00AD6565" w:rsidRDefault="00045761" w:rsidP="00A30843">
      <w:pPr>
        <w:rPr>
          <w:sz w:val="24"/>
        </w:rPr>
      </w:pPr>
      <w:r>
        <w:rPr>
          <w:sz w:val="24"/>
        </w:rPr>
        <w:tab/>
      </w:r>
      <w:r>
        <w:rPr>
          <w:rFonts w:hint="eastAsia"/>
          <w:sz w:val="24"/>
        </w:rPr>
        <w:t>室内环境调节主要包括，温度，湿度，亮度，空气质量，噪声等因素，研究</w:t>
      </w:r>
      <w:r>
        <w:rPr>
          <w:rFonts w:hint="eastAsia"/>
          <w:sz w:val="24"/>
        </w:rPr>
        <w:t>[</w:t>
      </w:r>
      <w:r>
        <w:rPr>
          <w:sz w:val="24"/>
        </w:rPr>
        <w:t>3]</w:t>
      </w:r>
      <w:r>
        <w:rPr>
          <w:rFonts w:hint="eastAsia"/>
          <w:sz w:val="24"/>
        </w:rPr>
        <w:t>中提出</w:t>
      </w:r>
      <w:r w:rsidRPr="00045761">
        <w:rPr>
          <w:rFonts w:hint="eastAsia"/>
          <w:sz w:val="24"/>
        </w:rPr>
        <w:t>适宜的温、湿度</w:t>
      </w:r>
      <w:r>
        <w:rPr>
          <w:rFonts w:hint="eastAsia"/>
          <w:sz w:val="24"/>
        </w:rPr>
        <w:t>，</w:t>
      </w:r>
      <w:r w:rsidRPr="00045761">
        <w:rPr>
          <w:rFonts w:hint="eastAsia"/>
          <w:sz w:val="24"/>
        </w:rPr>
        <w:t>良好通风</w:t>
      </w:r>
      <w:r>
        <w:rPr>
          <w:rFonts w:hint="eastAsia"/>
          <w:sz w:val="24"/>
        </w:rPr>
        <w:t>，合适的</w:t>
      </w:r>
      <w:r w:rsidRPr="00045761">
        <w:rPr>
          <w:rFonts w:hint="eastAsia"/>
          <w:sz w:val="24"/>
        </w:rPr>
        <w:t>色彩</w:t>
      </w:r>
      <w:r>
        <w:rPr>
          <w:rFonts w:hint="eastAsia"/>
          <w:sz w:val="24"/>
        </w:rPr>
        <w:t>，人工光，</w:t>
      </w:r>
      <w:r w:rsidR="004C5213">
        <w:rPr>
          <w:rFonts w:hint="eastAsia"/>
          <w:sz w:val="24"/>
        </w:rPr>
        <w:t>白噪音都有助于提高睡眠质量。因此在室内环境的设计包括智能家电控制与环境检测，模式选择与调整。</w:t>
      </w:r>
    </w:p>
    <w:p w14:paraId="1E5EF952" w14:textId="7806191C" w:rsidR="004C5213" w:rsidRDefault="004C5213" w:rsidP="004C5213">
      <w:pPr>
        <w:spacing w:afterLines="50" w:after="156"/>
        <w:rPr>
          <w:sz w:val="24"/>
        </w:rPr>
      </w:pPr>
      <w:r>
        <w:rPr>
          <w:rFonts w:hint="eastAsia"/>
          <w:noProof/>
          <w:sz w:val="24"/>
        </w:rPr>
        <mc:AlternateContent>
          <mc:Choice Requires="wpc">
            <w:drawing>
              <wp:inline distT="0" distB="0" distL="0" distR="0" wp14:anchorId="0B44DE98" wp14:editId="22C0188C">
                <wp:extent cx="4086025" cy="2292985"/>
                <wp:effectExtent l="0" t="0" r="0" b="12065"/>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 name="矩形: 圆角 17"/>
                        <wps:cNvSpPr/>
                        <wps:spPr>
                          <a:xfrm>
                            <a:off x="268556" y="36027"/>
                            <a:ext cx="805703" cy="3645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F854D8" w14:textId="22BAFB09" w:rsidR="004C5213" w:rsidRPr="004C5213" w:rsidRDefault="004C5213" w:rsidP="004C5213">
                              <w:pPr>
                                <w:jc w:val="center"/>
                                <w:rPr>
                                  <w:sz w:val="18"/>
                                  <w:szCs w:val="18"/>
                                </w:rPr>
                              </w:pPr>
                              <w:r w:rsidRPr="004C5213">
                                <w:rPr>
                                  <w:rFonts w:hint="eastAsia"/>
                                  <w:sz w:val="18"/>
                                  <w:szCs w:val="18"/>
                                </w:rPr>
                                <w:t>智能空调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圆角 18"/>
                        <wps:cNvSpPr/>
                        <wps:spPr>
                          <a:xfrm>
                            <a:off x="1183922" y="36040"/>
                            <a:ext cx="805180" cy="36385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5DF1E3" w14:textId="15A2A53F" w:rsidR="004C5213" w:rsidRPr="004C5213" w:rsidRDefault="004C5213" w:rsidP="004C5213">
                              <w:pPr>
                                <w:jc w:val="center"/>
                                <w:rPr>
                                  <w:kern w:val="0"/>
                                  <w:sz w:val="18"/>
                                  <w:szCs w:val="18"/>
                                </w:rPr>
                              </w:pPr>
                              <w:r w:rsidRPr="004C5213">
                                <w:rPr>
                                  <w:rFonts w:hint="eastAsia"/>
                                  <w:sz w:val="18"/>
                                  <w:szCs w:val="18"/>
                                </w:rPr>
                                <w:t>空气净化器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圆角 19"/>
                        <wps:cNvSpPr/>
                        <wps:spPr>
                          <a:xfrm>
                            <a:off x="2053561" y="44005"/>
                            <a:ext cx="805180" cy="36385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5BF52E" w14:textId="51BD420D" w:rsidR="004C5213" w:rsidRDefault="004C5213" w:rsidP="004C5213">
                              <w:pPr>
                                <w:jc w:val="center"/>
                                <w:rPr>
                                  <w:rFonts w:hint="eastAsia"/>
                                  <w:kern w:val="0"/>
                                  <w:sz w:val="24"/>
                                </w:rPr>
                              </w:pPr>
                              <w:r>
                                <w:rPr>
                                  <w:rFonts w:hint="eastAsia"/>
                                  <w:szCs w:val="21"/>
                                </w:rPr>
                                <w:t>智能音箱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矩形: 圆角 20"/>
                        <wps:cNvSpPr/>
                        <wps:spPr>
                          <a:xfrm>
                            <a:off x="2942384" y="36695"/>
                            <a:ext cx="805180" cy="36385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11C872F" w14:textId="69A1705F" w:rsidR="004C5213" w:rsidRDefault="004C5213" w:rsidP="004C5213">
                              <w:pPr>
                                <w:jc w:val="center"/>
                                <w:rPr>
                                  <w:kern w:val="0"/>
                                  <w:sz w:val="24"/>
                                </w:rPr>
                              </w:pPr>
                              <w:r>
                                <w:rPr>
                                  <w:rFonts w:hint="eastAsia"/>
                                  <w:szCs w:val="21"/>
                                </w:rPr>
                                <w:t>智能灯具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矩形: 圆角 21"/>
                        <wps:cNvSpPr/>
                        <wps:spPr>
                          <a:xfrm>
                            <a:off x="1541864" y="886195"/>
                            <a:ext cx="977531" cy="530441"/>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6AC74112" w14:textId="77777777" w:rsidR="004C5213" w:rsidRPr="004C5213" w:rsidRDefault="004C5213" w:rsidP="004C5213">
                              <w:pPr>
                                <w:jc w:val="center"/>
                                <w:rPr>
                                  <w:sz w:val="18"/>
                                  <w:szCs w:val="18"/>
                                </w:rPr>
                              </w:pPr>
                              <w:r w:rsidRPr="004C5213">
                                <w:rPr>
                                  <w:rFonts w:hint="eastAsia"/>
                                  <w:sz w:val="18"/>
                                  <w:szCs w:val="18"/>
                                </w:rPr>
                                <w:t>智能床铺</w:t>
                              </w:r>
                            </w:p>
                            <w:p w14:paraId="34C2BFA6" w14:textId="49841284" w:rsidR="004C5213" w:rsidRPr="004C5213" w:rsidRDefault="004C5213" w:rsidP="004C5213">
                              <w:pPr>
                                <w:jc w:val="center"/>
                                <w:rPr>
                                  <w:kern w:val="0"/>
                                  <w:sz w:val="18"/>
                                  <w:szCs w:val="18"/>
                                </w:rPr>
                              </w:pPr>
                              <w:r w:rsidRPr="004C5213">
                                <w:rPr>
                                  <w:rFonts w:hint="eastAsia"/>
                                  <w:sz w:val="18"/>
                                  <w:szCs w:val="18"/>
                                </w:rPr>
                                <w:t>（控制网关）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箭头: 上下 23"/>
                        <wps:cNvSpPr/>
                        <wps:spPr>
                          <a:xfrm flipH="1">
                            <a:off x="1912131" y="407247"/>
                            <a:ext cx="198021" cy="478928"/>
                          </a:xfrm>
                          <a:prstGeom prst="upDownArrow">
                            <a:avLst/>
                          </a:prstGeom>
                        </wps:spPr>
                        <wps:style>
                          <a:lnRef idx="2">
                            <a:schemeClr val="accent6"/>
                          </a:lnRef>
                          <a:fillRef idx="1">
                            <a:schemeClr val="lt1"/>
                          </a:fillRef>
                          <a:effectRef idx="0">
                            <a:schemeClr val="accent6"/>
                          </a:effectRef>
                          <a:fontRef idx="minor">
                            <a:schemeClr val="dk1"/>
                          </a:fontRef>
                        </wps:style>
                        <wps:txbx>
                          <w:txbxContent>
                            <w:p w14:paraId="36950156" w14:textId="640927D7" w:rsidR="00DB69CF" w:rsidRPr="00DB69CF" w:rsidRDefault="00DB69CF" w:rsidP="00DB69CF">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箭头: 上下 25"/>
                        <wps:cNvSpPr/>
                        <wps:spPr>
                          <a:xfrm>
                            <a:off x="1956688" y="1416296"/>
                            <a:ext cx="153401" cy="474137"/>
                          </a:xfrm>
                          <a:prstGeom prst="up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圆角 26"/>
                        <wps:cNvSpPr/>
                        <wps:spPr>
                          <a:xfrm>
                            <a:off x="1644319" y="1929757"/>
                            <a:ext cx="805180" cy="36385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9CD742" w14:textId="68989802" w:rsidR="00DB69CF" w:rsidRDefault="00DB69CF" w:rsidP="00DB69CF">
                              <w:pPr>
                                <w:jc w:val="center"/>
                                <w:rPr>
                                  <w:kern w:val="0"/>
                                  <w:sz w:val="24"/>
                                </w:rPr>
                              </w:pPr>
                              <w:r>
                                <w:rPr>
                                  <w:rFonts w:hint="eastAsia"/>
                                  <w:szCs w:val="21"/>
                                </w:rPr>
                                <w:t>云平台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矩形: 圆角 27"/>
                        <wps:cNvSpPr/>
                        <wps:spPr>
                          <a:xfrm>
                            <a:off x="3088859" y="1476870"/>
                            <a:ext cx="805180" cy="36385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60B741" w14:textId="60757850" w:rsidR="00DB69CF" w:rsidRDefault="00DB69CF" w:rsidP="00DB69CF">
                              <w:pPr>
                                <w:jc w:val="center"/>
                                <w:rPr>
                                  <w:rFonts w:hint="eastAsia"/>
                                  <w:kern w:val="0"/>
                                  <w:sz w:val="24"/>
                                </w:rPr>
                              </w:pPr>
                              <w:r>
                                <w:rPr>
                                  <w:rFonts w:hint="eastAsia"/>
                                  <w:szCs w:val="21"/>
                                </w:rPr>
                                <w:t>用户端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箭头: 上下 28"/>
                        <wps:cNvSpPr/>
                        <wps:spPr>
                          <a:xfrm rot="3533613">
                            <a:off x="2684753" y="1522959"/>
                            <a:ext cx="148758" cy="633827"/>
                          </a:xfrm>
                          <a:prstGeom prst="upDownArrow">
                            <a:avLst>
                              <a:gd name="adj1" fmla="val 50000"/>
                              <a:gd name="adj2" fmla="val 46749"/>
                            </a:avLst>
                          </a:prstGeom>
                        </wps:spPr>
                        <wps:style>
                          <a:lnRef idx="2">
                            <a:schemeClr val="accent6"/>
                          </a:lnRef>
                          <a:fillRef idx="1">
                            <a:schemeClr val="lt1"/>
                          </a:fillRef>
                          <a:effectRef idx="0">
                            <a:schemeClr val="accent6"/>
                          </a:effectRef>
                          <a:fontRef idx="minor">
                            <a:schemeClr val="dk1"/>
                          </a:fontRef>
                        </wps:style>
                        <wps:txbx>
                          <w:txbxContent>
                            <w:p w14:paraId="15C88610" w14:textId="77777777" w:rsidR="00DB69CF" w:rsidRDefault="00DB69CF" w:rsidP="00DB69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B44DE98" id="画布 15" o:spid="_x0000_s1027" editas="canvas" style="width:321.75pt;height:180.55pt;mso-position-horizontal-relative:char;mso-position-vertical-relative:line" coordsize="40855,2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0855;height:22929;visibility:visible;mso-wrap-style:square" filled="t">
                  <v:fill o:detectmouseclick="t"/>
                  <v:path o:connecttype="none"/>
                </v:shape>
                <v:roundrect id="矩形: 圆角 17" o:spid="_x0000_s1029" style="position:absolute;left:2685;top:360;width:8057;height:3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" fillcolor="white [3201]" strokecolor="#70ad47 [3209]" strokeweight="1pt">
                  <v:stroke joinstyle="miter"/>
                  <v:textbox>
                    <w:txbxContent>
                      <w:p w14:paraId="56F854D8" w14:textId="22BAFB09" w:rsidR="004C5213" w:rsidRPr="004C5213" w:rsidRDefault="004C5213" w:rsidP="004C5213">
                        <w:pPr>
                          <w:jc w:val="center"/>
                          <w:rPr>
                            <w:sz w:val="18"/>
                            <w:szCs w:val="18"/>
                          </w:rPr>
                        </w:pPr>
                        <w:r w:rsidRPr="004C5213">
                          <w:rPr>
                            <w:rFonts w:hint="eastAsia"/>
                            <w:sz w:val="18"/>
                            <w:szCs w:val="18"/>
                          </w:rPr>
                          <w:t>智能空调</w:t>
                        </w:r>
                      </w:p>
                    </w:txbxContent>
                  </v:textbox>
                </v:roundrect>
                <v:roundrect id="矩形: 圆角 18" o:spid="_x0000_s1030" style="position:absolute;left:11839;top:360;width:8052;height:36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" fillcolor="white [3201]" strokecolor="#70ad47 [3209]" strokeweight="1pt">
                  <v:stroke joinstyle="miter"/>
                  <v:textbox>
                    <w:txbxContent>
                      <w:p w14:paraId="405DF1E3" w14:textId="15A2A53F" w:rsidR="004C5213" w:rsidRPr="004C5213" w:rsidRDefault="004C5213" w:rsidP="004C5213">
                        <w:pPr>
                          <w:jc w:val="center"/>
                          <w:rPr>
                            <w:kern w:val="0"/>
                            <w:sz w:val="18"/>
                            <w:szCs w:val="18"/>
                          </w:rPr>
                        </w:pPr>
                        <w:r w:rsidRPr="004C5213">
                          <w:rPr>
                            <w:rFonts w:hint="eastAsia"/>
                            <w:sz w:val="18"/>
                            <w:szCs w:val="18"/>
                          </w:rPr>
                          <w:t>空气净化器</w:t>
                        </w:r>
                      </w:p>
                    </w:txbxContent>
                  </v:textbox>
                </v:roundrect>
                <v:roundrect id="矩形: 圆角 19" o:spid="_x0000_s1031" style="position:absolute;left:20535;top:440;width:8052;height:36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" fillcolor="white [3201]" strokecolor="#70ad47 [3209]" strokeweight="1pt">
                  <v:stroke joinstyle="miter"/>
                  <v:textbox>
                    <w:txbxContent>
                      <w:p w14:paraId="185BF52E" w14:textId="51BD420D" w:rsidR="004C5213" w:rsidRDefault="004C5213" w:rsidP="004C5213">
                        <w:pPr>
                          <w:jc w:val="center"/>
                          <w:rPr>
                            <w:rFonts w:hint="eastAsia"/>
                            <w:kern w:val="0"/>
                            <w:sz w:val="24"/>
                          </w:rPr>
                        </w:pPr>
                        <w:r>
                          <w:rPr>
                            <w:rFonts w:hint="eastAsia"/>
                            <w:szCs w:val="21"/>
                          </w:rPr>
                          <w:t>智能音箱</w:t>
                        </w:r>
                      </w:p>
                    </w:txbxContent>
                  </v:textbox>
                </v:roundrect>
                <v:roundrect id="矩形: 圆角 20" o:spid="_x0000_s1032" style="position:absolute;left:29423;top:366;width:8052;height:3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" fillcolor="white [3201]" strokecolor="#70ad47 [3209]" strokeweight="1pt">
                  <v:stroke joinstyle="miter"/>
                  <v:textbox>
                    <w:txbxContent>
                      <w:p w14:paraId="411C872F" w14:textId="69A1705F" w:rsidR="004C5213" w:rsidRDefault="004C5213" w:rsidP="004C5213">
                        <w:pPr>
                          <w:jc w:val="center"/>
                          <w:rPr>
                            <w:kern w:val="0"/>
                            <w:sz w:val="24"/>
                          </w:rPr>
                        </w:pPr>
                        <w:r>
                          <w:rPr>
                            <w:rFonts w:hint="eastAsia"/>
                            <w:szCs w:val="21"/>
                          </w:rPr>
                          <w:t>智能灯具</w:t>
                        </w:r>
                      </w:p>
                    </w:txbxContent>
                  </v:textbox>
                </v:roundrect>
                <v:roundrect id="矩形: 圆角 21" o:spid="_x0000_s1033" style="position:absolute;left:15418;top:8861;width:9775;height:53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" fillcolor="white [3201]" strokecolor="#70ad47 [3209]" strokeweight="1pt">
                  <v:stroke joinstyle="miter"/>
                  <v:textbox>
                    <w:txbxContent>
                      <w:p w14:paraId="6AC74112" w14:textId="77777777" w:rsidR="004C5213" w:rsidRPr="004C5213" w:rsidRDefault="004C5213" w:rsidP="004C5213">
                        <w:pPr>
                          <w:jc w:val="center"/>
                          <w:rPr>
                            <w:sz w:val="18"/>
                            <w:szCs w:val="18"/>
                          </w:rPr>
                        </w:pPr>
                        <w:r w:rsidRPr="004C5213">
                          <w:rPr>
                            <w:rFonts w:hint="eastAsia"/>
                            <w:sz w:val="18"/>
                            <w:szCs w:val="18"/>
                          </w:rPr>
                          <w:t>智能床铺</w:t>
                        </w:r>
                      </w:p>
                      <w:p w14:paraId="34C2BFA6" w14:textId="49841284" w:rsidR="004C5213" w:rsidRPr="004C5213" w:rsidRDefault="004C5213" w:rsidP="004C5213">
                        <w:pPr>
                          <w:jc w:val="center"/>
                          <w:rPr>
                            <w:kern w:val="0"/>
                            <w:sz w:val="18"/>
                            <w:szCs w:val="18"/>
                          </w:rPr>
                        </w:pPr>
                        <w:r w:rsidRPr="004C5213">
                          <w:rPr>
                            <w:rFonts w:hint="eastAsia"/>
                            <w:sz w:val="18"/>
                            <w:szCs w:val="18"/>
                          </w:rPr>
                          <w:t>（控制网关）</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头: 上下 23" o:spid="_x0000_s1034" type="#_x0000_t70" style="position:absolute;left:19121;top:4072;width:1980;height:47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" adj=",4465" fillcolor="white [3201]" strokecolor="#70ad47 [3209]" strokeweight="1pt">
                  <v:textbox>
                    <w:txbxContent>
                      <w:p w14:paraId="36950156" w14:textId="640927D7" w:rsidR="00DB69CF" w:rsidRPr="00DB69CF" w:rsidRDefault="00DB69CF" w:rsidP="00DB69CF">
                        <w:pPr>
                          <w:jc w:val="center"/>
                          <w:rPr>
                            <w:sz w:val="13"/>
                            <w:szCs w:val="13"/>
                          </w:rPr>
                        </w:pPr>
                      </w:p>
                    </w:txbxContent>
                  </v:textbox>
                </v:shape>
                <v:shape id="箭头: 上下 25" o:spid="_x0000_s1035" type="#_x0000_t70" style="position:absolute;left:19566;top:14162;width:1534;height:4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" adj=",3494" fillcolor="white [3201]" strokecolor="#70ad47 [3209]" strokeweight="1pt"/>
                <v:roundrect id="矩形: 圆角 26" o:spid="_x0000_s1036" style="position:absolute;left:16443;top:19297;width:8051;height:3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" fillcolor="white [3201]" strokecolor="#70ad47 [3209]" strokeweight="1pt">
                  <v:stroke joinstyle="miter"/>
                  <v:textbox>
                    <w:txbxContent>
                      <w:p w14:paraId="399CD742" w14:textId="68989802" w:rsidR="00DB69CF" w:rsidRDefault="00DB69CF" w:rsidP="00DB69CF">
                        <w:pPr>
                          <w:jc w:val="center"/>
                          <w:rPr>
                            <w:kern w:val="0"/>
                            <w:sz w:val="24"/>
                          </w:rPr>
                        </w:pPr>
                        <w:r>
                          <w:rPr>
                            <w:rFonts w:hint="eastAsia"/>
                            <w:szCs w:val="21"/>
                          </w:rPr>
                          <w:t>云平台</w:t>
                        </w:r>
                      </w:p>
                    </w:txbxContent>
                  </v:textbox>
                </v:roundrect>
                <v:roundrect id="矩形: 圆角 27" o:spid="_x0000_s1037" style="position:absolute;left:30888;top:14768;width:8052;height:3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" fillcolor="white [3201]" strokecolor="#70ad47 [3209]" strokeweight="1pt">
                  <v:stroke joinstyle="miter"/>
                  <v:textbox>
                    <w:txbxContent>
                      <w:p w14:paraId="5C60B741" w14:textId="60757850" w:rsidR="00DB69CF" w:rsidRDefault="00DB69CF" w:rsidP="00DB69CF">
                        <w:pPr>
                          <w:jc w:val="center"/>
                          <w:rPr>
                            <w:rFonts w:hint="eastAsia"/>
                            <w:kern w:val="0"/>
                            <w:sz w:val="24"/>
                          </w:rPr>
                        </w:pPr>
                        <w:r>
                          <w:rPr>
                            <w:rFonts w:hint="eastAsia"/>
                            <w:szCs w:val="21"/>
                          </w:rPr>
                          <w:t>用户端</w:t>
                        </w:r>
                      </w:p>
                    </w:txbxContent>
                  </v:textbox>
                </v:roundrect>
                <v:shape id="箭头: 上下 28" o:spid="_x0000_s1038" type="#_x0000_t70" style="position:absolute;left:26847;top:15229;width:1488;height:6338;rotation:38596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" adj=",2370" fillcolor="white [3201]" strokecolor="#70ad47 [3209]" strokeweight="1pt">
                  <v:textbox>
                    <w:txbxContent>
                      <w:p w14:paraId="15C88610" w14:textId="77777777" w:rsidR="00DB69CF" w:rsidRDefault="00DB69CF" w:rsidP="00DB69CF">
                        <w:pPr>
                          <w:jc w:val="center"/>
                        </w:pPr>
                      </w:p>
                    </w:txbxContent>
                  </v:textbox>
                </v:shape>
                <w10:anchorlock/>
              </v:group>
            </w:pict>
          </mc:Fallback>
        </mc:AlternateContent>
      </w:r>
    </w:p>
    <w:p w14:paraId="1CFE3C96" w14:textId="1E54228C" w:rsidR="00DB69CF" w:rsidRDefault="00DB69CF" w:rsidP="004C5213">
      <w:pPr>
        <w:spacing w:afterLines="50" w:after="156"/>
        <w:rPr>
          <w:sz w:val="24"/>
        </w:rPr>
      </w:pPr>
      <w:r>
        <w:rPr>
          <w:rFonts w:hint="eastAsia"/>
          <w:sz w:val="24"/>
        </w:rPr>
        <w:t>如上图，智能家电统一与控制网关连接，数据将在云平台进行相关处理，储存，与用户端的可视化，用户通过选择睡眠模式，则云平台将控制家中的智能家电进行相关环境调整。</w:t>
      </w:r>
      <w:r w:rsidR="00F21C6B">
        <w:rPr>
          <w:rFonts w:hint="eastAsia"/>
          <w:sz w:val="24"/>
        </w:rPr>
        <w:t>默认模式建议包括：</w:t>
      </w:r>
    </w:p>
    <w:p w14:paraId="0783386F" w14:textId="5B45B93E" w:rsidR="00F21C6B" w:rsidRPr="00F21C6B" w:rsidRDefault="00F21C6B" w:rsidP="00F21C6B">
      <w:pPr>
        <w:spacing w:afterLines="50" w:after="156"/>
        <w:ind w:firstLine="420"/>
        <w:jc w:val="left"/>
        <w:rPr>
          <w:rFonts w:ascii="楷体" w:eastAsia="楷体" w:hAnsi="楷体"/>
          <w:szCs w:val="21"/>
        </w:rPr>
      </w:pPr>
      <w:r w:rsidRPr="00F21C6B">
        <w:rPr>
          <w:rFonts w:ascii="楷体" w:eastAsia="楷体" w:hAnsi="楷体" w:hint="eastAsia"/>
          <w:szCs w:val="21"/>
        </w:rPr>
        <w:t>1</w:t>
      </w:r>
      <w:r w:rsidRPr="00F21C6B">
        <w:rPr>
          <w:rFonts w:ascii="楷体" w:eastAsia="楷体" w:hAnsi="楷体"/>
          <w:szCs w:val="21"/>
        </w:rPr>
        <w:t>.</w:t>
      </w:r>
      <w:r w:rsidRPr="00F21C6B">
        <w:rPr>
          <w:rFonts w:ascii="楷体" w:eastAsia="楷体" w:hAnsi="楷体" w:hint="eastAsia"/>
          <w:szCs w:val="21"/>
        </w:rPr>
        <w:t xml:space="preserve"> 控制</w:t>
      </w:r>
      <w:r w:rsidRPr="00F21C6B">
        <w:rPr>
          <w:rFonts w:ascii="楷体" w:eastAsia="楷体" w:hAnsi="楷体" w:hint="eastAsia"/>
          <w:szCs w:val="21"/>
        </w:rPr>
        <w:t>卧室温度在20-25℃</w:t>
      </w:r>
    </w:p>
    <w:p w14:paraId="1CE07829" w14:textId="1CBE0EDB" w:rsidR="00F21C6B" w:rsidRPr="00F21C6B" w:rsidRDefault="00F21C6B" w:rsidP="00F21C6B">
      <w:pPr>
        <w:spacing w:afterLines="50" w:after="156"/>
        <w:ind w:firstLine="420"/>
        <w:jc w:val="left"/>
        <w:rPr>
          <w:rFonts w:ascii="楷体" w:eastAsia="楷体" w:hAnsi="楷体"/>
          <w:szCs w:val="21"/>
        </w:rPr>
      </w:pPr>
      <w:r w:rsidRPr="00F21C6B">
        <w:rPr>
          <w:rFonts w:ascii="楷体" w:eastAsia="楷体" w:hAnsi="楷体" w:hint="eastAsia"/>
          <w:szCs w:val="21"/>
        </w:rPr>
        <w:t>2</w:t>
      </w:r>
      <w:r w:rsidRPr="00F21C6B">
        <w:rPr>
          <w:rFonts w:ascii="楷体" w:eastAsia="楷体" w:hAnsi="楷体"/>
          <w:szCs w:val="21"/>
        </w:rPr>
        <w:t>.</w:t>
      </w:r>
      <w:r w:rsidRPr="00F21C6B">
        <w:rPr>
          <w:rFonts w:ascii="楷体" w:eastAsia="楷体" w:hAnsi="楷体" w:hint="eastAsia"/>
          <w:szCs w:val="21"/>
        </w:rPr>
        <w:t xml:space="preserve"> </w:t>
      </w:r>
      <w:r w:rsidRPr="00F21C6B">
        <w:rPr>
          <w:rFonts w:ascii="楷体" w:eastAsia="楷体" w:hAnsi="楷体" w:hint="eastAsia"/>
          <w:szCs w:val="21"/>
        </w:rPr>
        <w:t>人和环境的相对湿度以50-60%最为适宜</w:t>
      </w:r>
    </w:p>
    <w:p w14:paraId="424CB1AA" w14:textId="7DBFF406" w:rsidR="00F21C6B" w:rsidRPr="00F21C6B" w:rsidRDefault="00F21C6B" w:rsidP="00F21C6B">
      <w:pPr>
        <w:spacing w:afterLines="50" w:after="156"/>
        <w:ind w:firstLine="420"/>
        <w:jc w:val="left"/>
        <w:rPr>
          <w:rFonts w:ascii="楷体" w:eastAsia="楷体" w:hAnsi="楷体"/>
          <w:szCs w:val="21"/>
        </w:rPr>
      </w:pPr>
      <w:r w:rsidRPr="00F21C6B">
        <w:rPr>
          <w:rFonts w:ascii="楷体" w:eastAsia="楷体" w:hAnsi="楷体" w:hint="eastAsia"/>
          <w:szCs w:val="21"/>
        </w:rPr>
        <w:t>3</w:t>
      </w:r>
      <w:r w:rsidRPr="00F21C6B">
        <w:rPr>
          <w:rFonts w:ascii="楷体" w:eastAsia="楷体" w:hAnsi="楷体"/>
          <w:szCs w:val="21"/>
        </w:rPr>
        <w:t>.</w:t>
      </w:r>
      <w:r w:rsidRPr="00F21C6B">
        <w:rPr>
          <w:rFonts w:ascii="楷体" w:eastAsia="楷体" w:hAnsi="楷体" w:hint="eastAsia"/>
          <w:szCs w:val="21"/>
        </w:rPr>
        <w:t xml:space="preserve"> </w:t>
      </w:r>
      <w:r w:rsidRPr="00F21C6B">
        <w:rPr>
          <w:rFonts w:ascii="楷体" w:eastAsia="楷体" w:hAnsi="楷体" w:hint="eastAsia"/>
          <w:szCs w:val="21"/>
        </w:rPr>
        <w:t>定期</w:t>
      </w:r>
      <w:r w:rsidRPr="00F21C6B">
        <w:rPr>
          <w:rFonts w:ascii="楷体" w:eastAsia="楷体" w:hAnsi="楷体" w:hint="eastAsia"/>
          <w:szCs w:val="21"/>
        </w:rPr>
        <w:t>自动</w:t>
      </w:r>
      <w:r w:rsidRPr="00F21C6B">
        <w:rPr>
          <w:rFonts w:ascii="楷体" w:eastAsia="楷体" w:hAnsi="楷体" w:hint="eastAsia"/>
          <w:szCs w:val="21"/>
        </w:rPr>
        <w:t>开窗, 自然通风</w:t>
      </w:r>
    </w:p>
    <w:p w14:paraId="480197B8" w14:textId="18D9CA2B" w:rsidR="00F21C6B" w:rsidRPr="00F21C6B" w:rsidRDefault="00F21C6B" w:rsidP="00F21C6B">
      <w:pPr>
        <w:spacing w:afterLines="50" w:after="156"/>
        <w:ind w:firstLine="420"/>
        <w:jc w:val="left"/>
        <w:rPr>
          <w:rFonts w:ascii="楷体" w:eastAsia="楷体" w:hAnsi="楷体"/>
          <w:szCs w:val="21"/>
        </w:rPr>
      </w:pPr>
      <w:r w:rsidRPr="00F21C6B">
        <w:rPr>
          <w:rFonts w:ascii="楷体" w:eastAsia="楷体" w:hAnsi="楷体" w:hint="eastAsia"/>
          <w:szCs w:val="21"/>
        </w:rPr>
        <w:t>4</w:t>
      </w:r>
      <w:r w:rsidRPr="00F21C6B">
        <w:rPr>
          <w:rFonts w:ascii="楷体" w:eastAsia="楷体" w:hAnsi="楷体"/>
          <w:szCs w:val="21"/>
        </w:rPr>
        <w:t>.</w:t>
      </w:r>
      <w:r w:rsidRPr="00F21C6B">
        <w:rPr>
          <w:rFonts w:ascii="楷体" w:eastAsia="楷体" w:hAnsi="楷体" w:hint="eastAsia"/>
          <w:szCs w:val="21"/>
        </w:rPr>
        <w:t>控制人工光，促进褪黑素的分泌，提升睡意</w:t>
      </w:r>
    </w:p>
    <w:p w14:paraId="762D9721" w14:textId="25439435" w:rsidR="00F21C6B" w:rsidRPr="00F21C6B" w:rsidRDefault="00F21C6B" w:rsidP="00F21C6B">
      <w:pPr>
        <w:spacing w:afterLines="50" w:after="156"/>
        <w:ind w:firstLine="420"/>
        <w:jc w:val="left"/>
        <w:rPr>
          <w:rFonts w:ascii="楷体" w:eastAsia="楷体" w:hAnsi="楷体" w:hint="eastAsia"/>
          <w:szCs w:val="21"/>
        </w:rPr>
      </w:pPr>
      <w:r w:rsidRPr="00F21C6B">
        <w:rPr>
          <w:rFonts w:ascii="楷体" w:eastAsia="楷体" w:hAnsi="楷体"/>
          <w:szCs w:val="21"/>
        </w:rPr>
        <w:t>5</w:t>
      </w:r>
      <w:r w:rsidRPr="00F21C6B">
        <w:rPr>
          <w:rFonts w:ascii="楷体" w:eastAsia="楷体" w:hAnsi="楷体" w:hint="eastAsia"/>
          <w:szCs w:val="21"/>
        </w:rPr>
        <w:t>.选择合适的白噪音。</w:t>
      </w:r>
    </w:p>
    <w:p w14:paraId="6108C0DA" w14:textId="2665553C" w:rsidR="001E45FD" w:rsidRPr="00E22210" w:rsidRDefault="001E45FD" w:rsidP="001E45FD">
      <w:pPr>
        <w:pStyle w:val="6"/>
        <w:rPr>
          <w:rFonts w:ascii="宋体" w:eastAsia="宋体" w:hAnsi="宋体"/>
          <w:b w:val="0"/>
          <w:bCs w:val="0"/>
          <w:sz w:val="28"/>
          <w:szCs w:val="28"/>
        </w:rPr>
      </w:pPr>
      <w:r w:rsidRPr="00E22210">
        <w:rPr>
          <w:rFonts w:ascii="宋体" w:eastAsia="宋体" w:hAnsi="宋体"/>
          <w:b w:val="0"/>
          <w:bCs w:val="0"/>
          <w:sz w:val="28"/>
          <w:szCs w:val="28"/>
        </w:rPr>
        <w:lastRenderedPageBreak/>
        <w:t>4.3</w:t>
      </w:r>
      <w:r w:rsidRPr="00E22210">
        <w:rPr>
          <w:rFonts w:ascii="宋体" w:eastAsia="宋体" w:hAnsi="宋体"/>
          <w:b w:val="0"/>
          <w:bCs w:val="0"/>
          <w:sz w:val="28"/>
          <w:szCs w:val="28"/>
        </w:rPr>
        <w:tab/>
      </w:r>
      <w:r w:rsidRPr="00E22210">
        <w:rPr>
          <w:rFonts w:ascii="宋体" w:eastAsia="宋体" w:hAnsi="宋体" w:hint="eastAsia"/>
          <w:b w:val="0"/>
          <w:bCs w:val="0"/>
          <w:sz w:val="28"/>
          <w:szCs w:val="28"/>
        </w:rPr>
        <w:t>网络层通信技术选择</w:t>
      </w:r>
    </w:p>
    <w:p w14:paraId="27DB524C" w14:textId="77777777" w:rsidR="001E45FD" w:rsidRPr="001E45FD" w:rsidRDefault="001E45FD" w:rsidP="001E45FD">
      <w:pPr>
        <w:ind w:firstLine="420"/>
        <w:rPr>
          <w:rFonts w:ascii="宋体" w:hAnsi="宋体"/>
          <w:sz w:val="24"/>
        </w:rPr>
      </w:pPr>
      <w:r w:rsidRPr="001E45FD">
        <w:rPr>
          <w:rFonts w:ascii="宋体" w:hAnsi="宋体" w:hint="eastAsia"/>
          <w:sz w:val="24"/>
        </w:rPr>
        <w:t>产品网络层将选择两种不同方式进行层间通信，智能戒指和智能床带向APP端的数据传输将采用</w:t>
      </w:r>
      <w:proofErr w:type="gramStart"/>
      <w:r w:rsidRPr="001E45FD">
        <w:rPr>
          <w:rFonts w:ascii="宋体" w:hAnsi="宋体" w:hint="eastAsia"/>
          <w:sz w:val="24"/>
        </w:rPr>
        <w:t>基于蓝牙的</w:t>
      </w:r>
      <w:proofErr w:type="gramEnd"/>
      <w:r w:rsidRPr="001E45FD">
        <w:rPr>
          <w:rFonts w:ascii="宋体" w:hAnsi="宋体" w:hint="eastAsia"/>
          <w:sz w:val="24"/>
        </w:rPr>
        <w:t>通信技术，其他部分的通信，例如：APP端与物联网开发服务平台之间、物联网开发服务平台与</w:t>
      </w:r>
      <w:proofErr w:type="gramStart"/>
      <w:r w:rsidRPr="001E45FD">
        <w:rPr>
          <w:rFonts w:ascii="宋体" w:hAnsi="宋体" w:hint="eastAsia"/>
          <w:sz w:val="24"/>
        </w:rPr>
        <w:t>室内智控</w:t>
      </w:r>
      <w:proofErr w:type="gramEnd"/>
      <w:r w:rsidRPr="001E45FD">
        <w:rPr>
          <w:rFonts w:ascii="宋体" w:hAnsi="宋体" w:hint="eastAsia"/>
          <w:sz w:val="24"/>
        </w:rPr>
        <w:t>中心之间、</w:t>
      </w:r>
      <w:proofErr w:type="gramStart"/>
      <w:r w:rsidRPr="001E45FD">
        <w:rPr>
          <w:rFonts w:ascii="宋体" w:hAnsi="宋体" w:hint="eastAsia"/>
          <w:sz w:val="24"/>
        </w:rPr>
        <w:t>室内智控</w:t>
      </w:r>
      <w:proofErr w:type="gramEnd"/>
      <w:r w:rsidRPr="001E45FD">
        <w:rPr>
          <w:rFonts w:ascii="宋体" w:hAnsi="宋体" w:hint="eastAsia"/>
          <w:sz w:val="24"/>
        </w:rPr>
        <w:t>中心与智能家电之间将采用基于WIFI的通信技术来实现层间通信。</w:t>
      </w:r>
    </w:p>
    <w:p w14:paraId="23F1050D" w14:textId="19F7FE76" w:rsidR="001E45FD" w:rsidRPr="00907E68" w:rsidRDefault="001E45FD" w:rsidP="001E45FD">
      <w:pPr>
        <w:pStyle w:val="7"/>
        <w:spacing w:after="120"/>
        <w:rPr>
          <w:rFonts w:ascii="宋体" w:hAnsi="宋体"/>
          <w:b w:val="0"/>
          <w:bCs w:val="0"/>
          <w:sz w:val="28"/>
          <w:szCs w:val="28"/>
        </w:rPr>
      </w:pPr>
      <w:r w:rsidRPr="00907E68">
        <w:rPr>
          <w:rFonts w:ascii="宋体" w:hAnsi="宋体"/>
          <w:b w:val="0"/>
          <w:bCs w:val="0"/>
          <w:sz w:val="28"/>
          <w:szCs w:val="28"/>
        </w:rPr>
        <w:t>4.3.1</w:t>
      </w:r>
      <w:r w:rsidRPr="00907E68">
        <w:rPr>
          <w:rFonts w:ascii="宋体" w:hAnsi="宋体"/>
          <w:b w:val="0"/>
          <w:bCs w:val="0"/>
          <w:sz w:val="28"/>
          <w:szCs w:val="28"/>
        </w:rPr>
        <w:tab/>
      </w:r>
      <w:proofErr w:type="gramStart"/>
      <w:r w:rsidRPr="00907E68">
        <w:rPr>
          <w:rFonts w:ascii="宋体" w:hAnsi="宋体" w:hint="eastAsia"/>
          <w:b w:val="0"/>
          <w:bCs w:val="0"/>
          <w:sz w:val="28"/>
          <w:szCs w:val="28"/>
        </w:rPr>
        <w:t>基于蓝牙的</w:t>
      </w:r>
      <w:proofErr w:type="gramEnd"/>
      <w:r w:rsidRPr="00907E68">
        <w:rPr>
          <w:rFonts w:ascii="宋体" w:hAnsi="宋体" w:hint="eastAsia"/>
          <w:b w:val="0"/>
          <w:bCs w:val="0"/>
          <w:sz w:val="28"/>
          <w:szCs w:val="28"/>
        </w:rPr>
        <w:t>通信设计</w:t>
      </w:r>
    </w:p>
    <w:p w14:paraId="705B9C96" w14:textId="77777777" w:rsidR="001E45FD" w:rsidRPr="001E45FD" w:rsidRDefault="001E45FD" w:rsidP="001E45FD">
      <w:pPr>
        <w:spacing w:afterLines="50" w:after="156"/>
        <w:ind w:firstLine="420"/>
        <w:rPr>
          <w:rFonts w:ascii="宋体" w:hAnsi="宋体"/>
          <w:sz w:val="24"/>
          <w:shd w:val="clear" w:color="auto" w:fill="FFFFFF"/>
        </w:rPr>
      </w:pPr>
      <w:proofErr w:type="gramStart"/>
      <w:r w:rsidRPr="001E45FD">
        <w:rPr>
          <w:rFonts w:ascii="宋体" w:hAnsi="宋体" w:hint="eastAsia"/>
          <w:sz w:val="24"/>
          <w:shd w:val="clear" w:color="auto" w:fill="FFFFFF"/>
        </w:rPr>
        <w:t>蓝牙技术</w:t>
      </w:r>
      <w:proofErr w:type="gramEnd"/>
      <w:r w:rsidRPr="001E45FD">
        <w:rPr>
          <w:rFonts w:ascii="宋体" w:hAnsi="宋体" w:hint="eastAsia"/>
          <w:sz w:val="24"/>
          <w:shd w:val="clear" w:color="auto" w:fill="FFFFFF"/>
        </w:rPr>
        <w:t>是一种无线数据与语音通信的开放性全球规范，它以低成本的近距离无线连接为基础，为固定与移动设备通信环境建立一个特别连接。其实质内容是为固定设备或移动设备之间的通信环境建立通用的无线电空中接口（Radio Air Interface），将通信技术与计算机技术进一步结合起来，使各种3C设备在没有电线或电缆相互连接的情况下，能在近距离范围内实现相互通信或操作。简单的说，</w:t>
      </w:r>
      <w:proofErr w:type="gramStart"/>
      <w:r w:rsidRPr="001E45FD">
        <w:rPr>
          <w:rFonts w:ascii="宋体" w:hAnsi="宋体" w:hint="eastAsia"/>
          <w:sz w:val="24"/>
          <w:shd w:val="clear" w:color="auto" w:fill="FFFFFF"/>
        </w:rPr>
        <w:t>蓝牙技术</w:t>
      </w:r>
      <w:proofErr w:type="gramEnd"/>
      <w:r w:rsidRPr="001E45FD">
        <w:rPr>
          <w:rFonts w:ascii="宋体" w:hAnsi="宋体" w:hint="eastAsia"/>
          <w:sz w:val="24"/>
          <w:shd w:val="clear" w:color="auto" w:fill="FFFFFF"/>
        </w:rPr>
        <w:t>是一种利用低功率无线电在各种3C设备间彼此传输数据的技术。</w:t>
      </w:r>
      <w:proofErr w:type="gramStart"/>
      <w:r w:rsidRPr="001E45FD">
        <w:rPr>
          <w:rFonts w:ascii="宋体" w:hAnsi="宋体" w:hint="eastAsia"/>
          <w:sz w:val="24"/>
          <w:shd w:val="clear" w:color="auto" w:fill="FFFFFF"/>
        </w:rPr>
        <w:t>蓝牙工作</w:t>
      </w:r>
      <w:proofErr w:type="gramEnd"/>
      <w:r w:rsidRPr="001E45FD">
        <w:rPr>
          <w:rFonts w:ascii="宋体" w:hAnsi="宋体" w:hint="eastAsia"/>
          <w:sz w:val="24"/>
          <w:shd w:val="clear" w:color="auto" w:fill="FFFFFF"/>
        </w:rPr>
        <w:t>在全球通用的2.4GHz ISM（即工业、科学、医学）频段，使用IEEE802.11协议。作为一种新兴的短距离无线通信技术，正有力地推动着低速率无线个人区域网络的发展。</w:t>
      </w:r>
    </w:p>
    <w:p w14:paraId="059310AB" w14:textId="77777777" w:rsidR="001E45FD" w:rsidRPr="001E45FD" w:rsidRDefault="001E45FD" w:rsidP="001E45FD">
      <w:pPr>
        <w:ind w:firstLine="420"/>
        <w:rPr>
          <w:rFonts w:ascii="宋体" w:hAnsi="宋体"/>
          <w:sz w:val="24"/>
        </w:rPr>
      </w:pPr>
      <w:r w:rsidRPr="001E45FD">
        <w:rPr>
          <w:rFonts w:ascii="宋体" w:hAnsi="宋体" w:hint="eastAsia"/>
          <w:sz w:val="24"/>
        </w:rPr>
        <w:t>本产品使用</w:t>
      </w:r>
      <w:proofErr w:type="gramStart"/>
      <w:r w:rsidRPr="001E45FD">
        <w:rPr>
          <w:rFonts w:ascii="宋体" w:hAnsi="宋体" w:hint="eastAsia"/>
          <w:sz w:val="24"/>
        </w:rPr>
        <w:t>的蓝牙模块</w:t>
      </w:r>
      <w:proofErr w:type="gramEnd"/>
      <w:r w:rsidRPr="001E45FD">
        <w:rPr>
          <w:rFonts w:ascii="宋体" w:hAnsi="宋体" w:hint="eastAsia"/>
          <w:sz w:val="24"/>
        </w:rPr>
        <w:t>采用CSR Bluetooth 2.0核心芯片BC417设计，支持在通用异步串行通信协议（UART）下的数据透明传输，单片机通过UART协议</w:t>
      </w:r>
      <w:proofErr w:type="gramStart"/>
      <w:r w:rsidRPr="001E45FD">
        <w:rPr>
          <w:rFonts w:ascii="宋体" w:hAnsi="宋体" w:hint="eastAsia"/>
          <w:sz w:val="24"/>
        </w:rPr>
        <w:t>使用蓝牙串口</w:t>
      </w:r>
      <w:proofErr w:type="gramEnd"/>
      <w:r w:rsidRPr="001E45FD">
        <w:rPr>
          <w:rFonts w:ascii="宋体" w:hAnsi="宋体" w:hint="eastAsia"/>
          <w:sz w:val="24"/>
        </w:rPr>
        <w:t>模块直接收发数据，不需要考虑模块初始化与通信协议。是最简单和最可靠使用的无线通讯方式。本模块</w:t>
      </w:r>
      <w:proofErr w:type="gramStart"/>
      <w:r w:rsidRPr="001E45FD">
        <w:rPr>
          <w:rFonts w:ascii="宋体" w:hAnsi="宋体" w:hint="eastAsia"/>
          <w:sz w:val="24"/>
        </w:rPr>
        <w:t>利用蓝牙通信</w:t>
      </w:r>
      <w:proofErr w:type="gramEnd"/>
      <w:r w:rsidRPr="001E45FD">
        <w:rPr>
          <w:rFonts w:ascii="宋体" w:hAnsi="宋体" w:hint="eastAsia"/>
          <w:sz w:val="24"/>
        </w:rPr>
        <w:t>作为物理层代替传统异步串行通信中的TX和RX导线，从而实现无线异步串行通信。</w:t>
      </w:r>
      <w:proofErr w:type="gramStart"/>
      <w:r w:rsidRPr="001E45FD">
        <w:rPr>
          <w:rFonts w:ascii="宋体" w:hAnsi="宋体" w:hint="eastAsia"/>
          <w:sz w:val="24"/>
        </w:rPr>
        <w:t>蓝牙串口</w:t>
      </w:r>
      <w:proofErr w:type="gramEnd"/>
      <w:r w:rsidRPr="001E45FD">
        <w:rPr>
          <w:rFonts w:ascii="宋体" w:hAnsi="宋体" w:hint="eastAsia"/>
          <w:sz w:val="24"/>
        </w:rPr>
        <w:t>模块的上半部分，即拨动式开关和指示灯部分，拨动式开关的主要作用是</w:t>
      </w:r>
      <w:proofErr w:type="gramStart"/>
      <w:r w:rsidRPr="001E45FD">
        <w:rPr>
          <w:rFonts w:ascii="宋体" w:hAnsi="宋体" w:hint="eastAsia"/>
          <w:sz w:val="24"/>
        </w:rPr>
        <w:t>设置蓝牙串口</w:t>
      </w:r>
      <w:proofErr w:type="gramEnd"/>
      <w:r w:rsidRPr="001E45FD">
        <w:rPr>
          <w:rFonts w:ascii="宋体" w:hAnsi="宋体" w:hint="eastAsia"/>
          <w:sz w:val="24"/>
        </w:rPr>
        <w:t>的工作模式，工作模式分为AT和BT模式。AT模式用于</w:t>
      </w:r>
      <w:proofErr w:type="gramStart"/>
      <w:r w:rsidRPr="001E45FD">
        <w:rPr>
          <w:rFonts w:ascii="宋体" w:hAnsi="宋体" w:hint="eastAsia"/>
          <w:sz w:val="24"/>
        </w:rPr>
        <w:t>配置蓝牙串口</w:t>
      </w:r>
      <w:proofErr w:type="gramEnd"/>
      <w:r w:rsidRPr="001E45FD">
        <w:rPr>
          <w:rFonts w:ascii="宋体" w:hAnsi="宋体" w:hint="eastAsia"/>
          <w:sz w:val="24"/>
        </w:rPr>
        <w:t>模块的各项参数，</w:t>
      </w:r>
      <w:proofErr w:type="gramStart"/>
      <w:r w:rsidRPr="001E45FD">
        <w:rPr>
          <w:rFonts w:ascii="宋体" w:hAnsi="宋体" w:hint="eastAsia"/>
          <w:sz w:val="24"/>
        </w:rPr>
        <w:t>例如蓝牙名称</w:t>
      </w:r>
      <w:proofErr w:type="gramEnd"/>
      <w:r w:rsidRPr="001E45FD">
        <w:rPr>
          <w:rFonts w:ascii="宋体" w:hAnsi="宋体" w:hint="eastAsia"/>
          <w:sz w:val="24"/>
        </w:rPr>
        <w:t>、</w:t>
      </w:r>
      <w:proofErr w:type="gramStart"/>
      <w:r w:rsidRPr="001E45FD">
        <w:rPr>
          <w:rFonts w:ascii="宋体" w:hAnsi="宋体" w:hint="eastAsia"/>
          <w:sz w:val="24"/>
        </w:rPr>
        <w:t>蓝牙配对</w:t>
      </w:r>
      <w:proofErr w:type="gramEnd"/>
      <w:r w:rsidRPr="001E45FD">
        <w:rPr>
          <w:rFonts w:ascii="宋体" w:hAnsi="宋体" w:hint="eastAsia"/>
          <w:sz w:val="24"/>
        </w:rPr>
        <w:t>密钥、通信波特率，也用于主机模式下的主动搜索。BT模式用普通串口串行通信，无论是各种连接形式，如果用于异步串行通信的话，都是在BT模式下进行。</w:t>
      </w:r>
      <w:proofErr w:type="gramStart"/>
      <w:r w:rsidRPr="001E45FD">
        <w:rPr>
          <w:rFonts w:ascii="宋体" w:hAnsi="宋体" w:hint="eastAsia"/>
          <w:sz w:val="24"/>
        </w:rPr>
        <w:t>在蓝牙串口在蓝牙串口</w:t>
      </w:r>
      <w:proofErr w:type="gramEnd"/>
      <w:r w:rsidRPr="001E45FD">
        <w:rPr>
          <w:rFonts w:ascii="宋体" w:hAnsi="宋体" w:hint="eastAsia"/>
          <w:sz w:val="24"/>
        </w:rPr>
        <w:t>模块的通信设置中，有三个重要的参数：UART速率，停止位与校验。UART速率指的就是</w:t>
      </w:r>
      <w:proofErr w:type="gramStart"/>
      <w:r w:rsidRPr="001E45FD">
        <w:rPr>
          <w:rFonts w:ascii="宋体" w:hAnsi="宋体" w:hint="eastAsia"/>
          <w:sz w:val="24"/>
        </w:rPr>
        <w:t>使用蓝牙串口</w:t>
      </w:r>
      <w:proofErr w:type="gramEnd"/>
      <w:r w:rsidRPr="001E45FD">
        <w:rPr>
          <w:rFonts w:ascii="宋体" w:hAnsi="宋体" w:hint="eastAsia"/>
          <w:sz w:val="24"/>
        </w:rPr>
        <w:t>模块通信的两个设备的异步通信的波特率。由于异步通信没有时钟引脚，因此需要约定好通信速率才能进行通信。</w:t>
      </w:r>
    </w:p>
    <w:p w14:paraId="7B17524C" w14:textId="77777777" w:rsidR="00A30843" w:rsidRDefault="00A30843" w:rsidP="00A30843">
      <w:pPr>
        <w:rPr>
          <w:rFonts w:ascii="宋体" w:hAnsi="宋体" w:cs="宋体"/>
          <w:sz w:val="28"/>
          <w:szCs w:val="28"/>
        </w:rPr>
      </w:pPr>
      <w:r>
        <w:rPr>
          <w:rFonts w:ascii="宋体" w:hAnsi="宋体" w:cs="宋体" w:hint="eastAsia"/>
          <w:sz w:val="28"/>
          <w:szCs w:val="28"/>
        </w:rPr>
        <w:t>4.3.2</w:t>
      </w:r>
      <w:r>
        <w:rPr>
          <w:rFonts w:ascii="宋体" w:hAnsi="宋体" w:cs="宋体" w:hint="eastAsia"/>
          <w:sz w:val="28"/>
          <w:szCs w:val="28"/>
        </w:rPr>
        <w:tab/>
        <w:t>ZigBee无线通信技术</w:t>
      </w:r>
    </w:p>
    <w:p w14:paraId="48BD2F76" w14:textId="77777777" w:rsidR="00A30843" w:rsidRDefault="00A30843" w:rsidP="00A30843">
      <w:pPr>
        <w:ind w:firstLine="42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ZigBee是一种低速短距离传输的无线网上协议，底层是采用IEEE 802.15.4标准规范的媒体访问层与物理层。主要特色有低速、低耗电、低成本、支持大量网上节点、支持多种网上拓扑、</w:t>
      </w:r>
      <w:proofErr w:type="gramStart"/>
      <w:r>
        <w:rPr>
          <w:rFonts w:ascii="宋体" w:hAnsi="宋体" w:cs="宋体" w:hint="eastAsia"/>
          <w:color w:val="000000" w:themeColor="text1"/>
          <w:sz w:val="24"/>
          <w:shd w:val="clear" w:color="auto" w:fill="FFFFFF"/>
        </w:rPr>
        <w:t>低复杂</w:t>
      </w:r>
      <w:proofErr w:type="gramEnd"/>
      <w:r>
        <w:rPr>
          <w:rFonts w:ascii="宋体" w:hAnsi="宋体" w:cs="宋体" w:hint="eastAsia"/>
          <w:color w:val="000000" w:themeColor="text1"/>
          <w:sz w:val="24"/>
          <w:shd w:val="clear" w:color="auto" w:fill="FFFFFF"/>
        </w:rPr>
        <w:t>度、快速、可靠、安全。ZigBee是一项新型的无线通信技术，适用于传输范围</w:t>
      </w:r>
      <w:proofErr w:type="gramStart"/>
      <w:r>
        <w:rPr>
          <w:rFonts w:ascii="宋体" w:hAnsi="宋体" w:cs="宋体" w:hint="eastAsia"/>
          <w:color w:val="000000" w:themeColor="text1"/>
          <w:sz w:val="24"/>
          <w:shd w:val="clear" w:color="auto" w:fill="FFFFFF"/>
        </w:rPr>
        <w:t>短数据</w:t>
      </w:r>
      <w:proofErr w:type="gramEnd"/>
      <w:r>
        <w:rPr>
          <w:rFonts w:ascii="宋体" w:hAnsi="宋体" w:cs="宋体" w:hint="eastAsia"/>
          <w:color w:val="000000" w:themeColor="text1"/>
          <w:sz w:val="24"/>
          <w:shd w:val="clear" w:color="auto" w:fill="FFFFFF"/>
        </w:rPr>
        <w:t>传输速率低的一系列电子元器件设备之间。 ZigBee无线通信技术可于数以千计的微小传感器相互间，依托专门的无线电标准达成相互协调通信，因而该项技术常被称为Home RF Lite无线技术、</w:t>
      </w:r>
      <w:proofErr w:type="spellStart"/>
      <w:r>
        <w:rPr>
          <w:rFonts w:ascii="宋体" w:hAnsi="宋体" w:cs="宋体" w:hint="eastAsia"/>
          <w:color w:val="000000" w:themeColor="text1"/>
          <w:sz w:val="24"/>
          <w:shd w:val="clear" w:color="auto" w:fill="FFFFFF"/>
        </w:rPr>
        <w:t>FireFly</w:t>
      </w:r>
      <w:proofErr w:type="spellEnd"/>
      <w:r>
        <w:rPr>
          <w:rFonts w:ascii="宋体" w:hAnsi="宋体" w:cs="宋体" w:hint="eastAsia"/>
          <w:color w:val="000000" w:themeColor="text1"/>
          <w:sz w:val="24"/>
          <w:shd w:val="clear" w:color="auto" w:fill="FFFFFF"/>
        </w:rPr>
        <w:t>无线技术。ZigBee无线通信技术还可应用于小范围的基于无线通信的控制及自动化等领域，可省去计算机设备、一系列数字设备相互间的有线电缆，更能够实现多种不同数字设备相互间的无线组网，使它们实现相互通信，</w:t>
      </w:r>
      <w:r>
        <w:rPr>
          <w:rFonts w:ascii="宋体" w:hAnsi="宋体" w:cs="宋体" w:hint="eastAsia"/>
          <w:color w:val="333333"/>
          <w:sz w:val="24"/>
          <w:shd w:val="clear" w:color="auto" w:fill="FFFFFF"/>
        </w:rPr>
        <w:t>或者接入</w:t>
      </w:r>
      <w:r>
        <w:rPr>
          <w:rFonts w:ascii="宋体" w:hAnsi="宋体" w:cs="宋体" w:hint="eastAsia"/>
          <w:color w:val="000000" w:themeColor="text1"/>
          <w:sz w:val="24"/>
          <w:shd w:val="clear" w:color="auto" w:fill="FFFFFF"/>
        </w:rPr>
        <w:t>因特网。</w:t>
      </w:r>
    </w:p>
    <w:p w14:paraId="1CD29377" w14:textId="77777777" w:rsidR="00A30843" w:rsidRDefault="00A30843" w:rsidP="00A30843">
      <w:pPr>
        <w:jc w:val="center"/>
      </w:pPr>
      <w:r>
        <w:rPr>
          <w:noProof/>
        </w:rPr>
        <w:lastRenderedPageBreak/>
        <w:drawing>
          <wp:inline distT="0" distB="0" distL="114300" distR="114300" wp14:anchorId="54EEB5E0" wp14:editId="64C447DC">
            <wp:extent cx="4495800" cy="2060575"/>
            <wp:effectExtent l="0" t="0" r="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rcRect t="3004" b="4149"/>
                    <a:stretch>
                      <a:fillRect/>
                    </a:stretch>
                  </pic:blipFill>
                  <pic:spPr>
                    <a:xfrm>
                      <a:off x="0" y="0"/>
                      <a:ext cx="4495800" cy="2060575"/>
                    </a:xfrm>
                    <a:prstGeom prst="rect">
                      <a:avLst/>
                    </a:prstGeom>
                    <a:noFill/>
                    <a:ln>
                      <a:noFill/>
                    </a:ln>
                  </pic:spPr>
                </pic:pic>
              </a:graphicData>
            </a:graphic>
          </wp:inline>
        </w:drawing>
      </w:r>
    </w:p>
    <w:p w14:paraId="55700EA7" w14:textId="77777777" w:rsidR="00A30843" w:rsidRDefault="00A30843" w:rsidP="00A30843">
      <w:pPr>
        <w:jc w:val="center"/>
        <w:rPr>
          <w:sz w:val="24"/>
          <w:szCs w:val="32"/>
        </w:rPr>
      </w:pPr>
      <w:r>
        <w:rPr>
          <w:rFonts w:hint="eastAsia"/>
          <w:sz w:val="24"/>
          <w:szCs w:val="32"/>
        </w:rPr>
        <w:t>图</w:t>
      </w:r>
      <w:r>
        <w:rPr>
          <w:rFonts w:hint="eastAsia"/>
          <w:sz w:val="24"/>
          <w:szCs w:val="32"/>
        </w:rPr>
        <w:t>7 ZigBee</w:t>
      </w:r>
      <w:r>
        <w:rPr>
          <w:rFonts w:hint="eastAsia"/>
          <w:sz w:val="24"/>
          <w:szCs w:val="32"/>
        </w:rPr>
        <w:t>工作流程</w:t>
      </w:r>
    </w:p>
    <w:p w14:paraId="46EEEF04" w14:textId="77777777" w:rsidR="00A30843" w:rsidRDefault="00A30843" w:rsidP="00A30843">
      <w:pPr>
        <w:jc w:val="center"/>
      </w:pPr>
      <w:r>
        <w:rPr>
          <w:noProof/>
        </w:rPr>
        <w:drawing>
          <wp:inline distT="0" distB="0" distL="114300" distR="114300" wp14:anchorId="5905BBEE" wp14:editId="4C0780B6">
            <wp:extent cx="5274310" cy="1877060"/>
            <wp:effectExtent l="0" t="0" r="254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6"/>
                    <a:srcRect t="421" b="3822"/>
                    <a:stretch>
                      <a:fillRect/>
                    </a:stretch>
                  </pic:blipFill>
                  <pic:spPr>
                    <a:xfrm>
                      <a:off x="0" y="0"/>
                      <a:ext cx="5274310" cy="1877060"/>
                    </a:xfrm>
                    <a:prstGeom prst="rect">
                      <a:avLst/>
                    </a:prstGeom>
                    <a:noFill/>
                    <a:ln>
                      <a:noFill/>
                    </a:ln>
                  </pic:spPr>
                </pic:pic>
              </a:graphicData>
            </a:graphic>
          </wp:inline>
        </w:drawing>
      </w:r>
    </w:p>
    <w:p w14:paraId="575437D4" w14:textId="77777777" w:rsidR="00A30843" w:rsidRDefault="00A30843" w:rsidP="00A30843">
      <w:pPr>
        <w:jc w:val="center"/>
        <w:rPr>
          <w:sz w:val="24"/>
          <w:szCs w:val="32"/>
        </w:rPr>
      </w:pPr>
      <w:r>
        <w:rPr>
          <w:rFonts w:hint="eastAsia"/>
          <w:sz w:val="24"/>
          <w:szCs w:val="32"/>
        </w:rPr>
        <w:t>图</w:t>
      </w:r>
      <w:r>
        <w:rPr>
          <w:rFonts w:hint="eastAsia"/>
          <w:sz w:val="24"/>
          <w:szCs w:val="32"/>
        </w:rPr>
        <w:t>8 ZigBee</w:t>
      </w:r>
      <w:r>
        <w:rPr>
          <w:rFonts w:hint="eastAsia"/>
          <w:sz w:val="24"/>
          <w:szCs w:val="32"/>
        </w:rPr>
        <w:t>硬件结构</w:t>
      </w:r>
    </w:p>
    <w:p w14:paraId="32CEE3F5" w14:textId="2FB73E21" w:rsidR="00E22210" w:rsidRPr="00E22210" w:rsidRDefault="00E22210" w:rsidP="00E22210">
      <w:pPr>
        <w:pStyle w:val="5"/>
        <w:rPr>
          <w:rFonts w:ascii="宋体" w:hAnsi="宋体"/>
          <w:b w:val="0"/>
          <w:bCs w:val="0"/>
        </w:rPr>
      </w:pPr>
      <w:r w:rsidRPr="00E22210">
        <w:rPr>
          <w:rFonts w:ascii="宋体" w:hAnsi="宋体" w:hint="eastAsia"/>
          <w:b w:val="0"/>
          <w:bCs w:val="0"/>
        </w:rPr>
        <w:t>5分析扩展</w:t>
      </w:r>
    </w:p>
    <w:p w14:paraId="460C0A65" w14:textId="2FFFF894" w:rsidR="00E22210" w:rsidRPr="00E22210" w:rsidRDefault="00E22210" w:rsidP="00E22210">
      <w:pPr>
        <w:pStyle w:val="5"/>
        <w:rPr>
          <w:rFonts w:ascii="宋体" w:hAnsi="宋体"/>
          <w:b w:val="0"/>
          <w:bCs w:val="0"/>
        </w:rPr>
      </w:pPr>
      <w:r w:rsidRPr="00E22210">
        <w:rPr>
          <w:rFonts w:ascii="宋体" w:hAnsi="宋体" w:hint="eastAsia"/>
          <w:b w:val="0"/>
          <w:bCs w:val="0"/>
        </w:rPr>
        <w:t>6学习小结</w:t>
      </w:r>
    </w:p>
    <w:p w14:paraId="0E01D167" w14:textId="64EC5F62" w:rsidR="00E22210" w:rsidRPr="00B504BE" w:rsidRDefault="00E22210" w:rsidP="00B504BE">
      <w:pPr>
        <w:spacing w:afterLines="50" w:after="156"/>
        <w:rPr>
          <w:b/>
          <w:bCs/>
          <w:sz w:val="28"/>
        </w:rPr>
      </w:pPr>
      <w:r w:rsidRPr="00B504BE">
        <w:rPr>
          <w:rFonts w:hint="eastAsia"/>
          <w:b/>
          <w:bCs/>
          <w:sz w:val="28"/>
        </w:rPr>
        <w:t>参考资料</w:t>
      </w:r>
    </w:p>
    <w:p w14:paraId="5B142F5B" w14:textId="3DC9A935" w:rsidR="00B504BE" w:rsidRPr="00B504BE" w:rsidRDefault="00B504BE" w:rsidP="00E22210">
      <w:pPr>
        <w:rPr>
          <w:rFonts w:ascii="宋体" w:hAnsi="宋体" w:hint="eastAsia"/>
          <w:b/>
          <w:bCs/>
          <w:szCs w:val="21"/>
        </w:rPr>
      </w:pPr>
      <w:r w:rsidRPr="00B504BE">
        <w:rPr>
          <w:rFonts w:ascii="宋体" w:hAnsi="宋体" w:hint="eastAsia"/>
          <w:b/>
          <w:bCs/>
          <w:szCs w:val="21"/>
        </w:rPr>
        <w:t>[</w:t>
      </w:r>
      <w:r w:rsidRPr="00B504BE">
        <w:rPr>
          <w:rFonts w:ascii="宋体" w:hAnsi="宋体"/>
          <w:b/>
          <w:bCs/>
          <w:szCs w:val="21"/>
        </w:rPr>
        <w:t xml:space="preserve">2] </w:t>
      </w:r>
      <w:r w:rsidRPr="00B504BE">
        <w:rPr>
          <w:rFonts w:ascii="宋体" w:hAnsi="宋体" w:cs="宋体"/>
          <w:b/>
          <w:bCs/>
          <w:szCs w:val="21"/>
        </w:rPr>
        <w:t>2019年中国睡眠指数报告</w:t>
      </w:r>
    </w:p>
    <w:p w14:paraId="480BC44C" w14:textId="4F6FFDEA" w:rsidR="00F21C6B" w:rsidRPr="00B504BE" w:rsidRDefault="00F21C6B" w:rsidP="00E22210">
      <w:pPr>
        <w:rPr>
          <w:rFonts w:ascii="宋体" w:hAnsi="宋体" w:cs="Arial"/>
          <w:b/>
          <w:bCs/>
          <w:color w:val="333333"/>
          <w:szCs w:val="21"/>
          <w:shd w:val="clear" w:color="auto" w:fill="FFFFFF"/>
        </w:rPr>
      </w:pPr>
      <w:r w:rsidRPr="00B504BE">
        <w:rPr>
          <w:rFonts w:ascii="宋体" w:hAnsi="宋体" w:cs="Arial"/>
          <w:b/>
          <w:bCs/>
          <w:color w:val="333333"/>
          <w:szCs w:val="21"/>
          <w:shd w:val="clear" w:color="auto" w:fill="FFFFFF"/>
        </w:rPr>
        <w:t>[</w:t>
      </w:r>
      <w:r w:rsidRPr="00B504BE">
        <w:rPr>
          <w:rFonts w:ascii="宋体" w:hAnsi="宋体" w:cs="Arial"/>
          <w:b/>
          <w:bCs/>
          <w:color w:val="333333"/>
          <w:szCs w:val="21"/>
          <w:shd w:val="clear" w:color="auto" w:fill="FFFFFF"/>
        </w:rPr>
        <w:t>2</w:t>
      </w:r>
      <w:r w:rsidRPr="00B504BE">
        <w:rPr>
          <w:rFonts w:ascii="宋体" w:hAnsi="宋体" w:cs="Arial"/>
          <w:b/>
          <w:bCs/>
          <w:color w:val="333333"/>
          <w:szCs w:val="21"/>
          <w:shd w:val="clear" w:color="auto" w:fill="FFFFFF"/>
        </w:rPr>
        <w:t>]</w:t>
      </w:r>
      <w:r w:rsidR="00B504BE" w:rsidRPr="00B504BE">
        <w:rPr>
          <w:rFonts w:ascii="宋体" w:hAnsi="宋体" w:cs="Arial"/>
          <w:b/>
          <w:bCs/>
          <w:color w:val="333333"/>
          <w:szCs w:val="21"/>
          <w:shd w:val="clear" w:color="auto" w:fill="FFFFFF"/>
        </w:rPr>
        <w:t xml:space="preserve"> </w:t>
      </w:r>
      <w:r w:rsidRPr="00B504BE">
        <w:rPr>
          <w:rFonts w:ascii="宋体" w:hAnsi="宋体" w:cs="Arial"/>
          <w:b/>
          <w:bCs/>
          <w:color w:val="333333"/>
          <w:szCs w:val="21"/>
          <w:shd w:val="clear" w:color="auto" w:fill="FFFFFF"/>
        </w:rPr>
        <w:t>兰丽,连之伟.改善睡眠热环境可提高睡眠质量[J].科学通报,2020,65(07):533-534.</w:t>
      </w:r>
    </w:p>
    <w:p w14:paraId="31742041" w14:textId="166CEA8E" w:rsidR="00F21C6B" w:rsidRPr="00B504BE" w:rsidRDefault="00F21C6B" w:rsidP="00E22210">
      <w:pPr>
        <w:rPr>
          <w:rFonts w:ascii="宋体" w:hAnsi="宋体" w:cs="Arial"/>
          <w:b/>
          <w:bCs/>
          <w:color w:val="333333"/>
          <w:szCs w:val="21"/>
          <w:shd w:val="clear" w:color="auto" w:fill="FFFFFF"/>
        </w:rPr>
      </w:pPr>
      <w:r w:rsidRPr="00B504BE">
        <w:rPr>
          <w:rFonts w:ascii="宋体" w:hAnsi="宋体" w:cs="Arial"/>
          <w:b/>
          <w:bCs/>
          <w:color w:val="333333"/>
          <w:szCs w:val="21"/>
          <w:shd w:val="clear" w:color="auto" w:fill="FFFFFF"/>
        </w:rPr>
        <w:t>[</w:t>
      </w:r>
      <w:r w:rsidRPr="00B504BE">
        <w:rPr>
          <w:rFonts w:ascii="宋体" w:hAnsi="宋体" w:cs="Arial"/>
          <w:b/>
          <w:bCs/>
          <w:color w:val="333333"/>
          <w:szCs w:val="21"/>
          <w:shd w:val="clear" w:color="auto" w:fill="FFFFFF"/>
        </w:rPr>
        <w:t>3</w:t>
      </w:r>
      <w:r w:rsidRPr="00B504BE">
        <w:rPr>
          <w:rFonts w:ascii="宋体" w:hAnsi="宋体" w:cs="Arial"/>
          <w:b/>
          <w:bCs/>
          <w:color w:val="333333"/>
          <w:szCs w:val="21"/>
          <w:shd w:val="clear" w:color="auto" w:fill="FFFFFF"/>
        </w:rPr>
        <w:t>]</w:t>
      </w:r>
      <w:r w:rsidR="00B504BE" w:rsidRPr="00B504BE">
        <w:rPr>
          <w:rFonts w:ascii="宋体" w:hAnsi="宋体" w:cs="Arial"/>
          <w:b/>
          <w:bCs/>
          <w:color w:val="333333"/>
          <w:szCs w:val="21"/>
          <w:shd w:val="clear" w:color="auto" w:fill="FFFFFF"/>
        </w:rPr>
        <w:t xml:space="preserve"> </w:t>
      </w:r>
      <w:proofErr w:type="gramStart"/>
      <w:r w:rsidRPr="00B504BE">
        <w:rPr>
          <w:rFonts w:ascii="宋体" w:hAnsi="宋体" w:cs="Arial"/>
          <w:b/>
          <w:bCs/>
          <w:color w:val="333333"/>
          <w:szCs w:val="21"/>
          <w:shd w:val="clear" w:color="auto" w:fill="FFFFFF"/>
        </w:rPr>
        <w:t>李振升</w:t>
      </w:r>
      <w:proofErr w:type="gramEnd"/>
      <w:r w:rsidRPr="00B504BE">
        <w:rPr>
          <w:rFonts w:ascii="宋体" w:hAnsi="宋体" w:cs="Arial"/>
          <w:b/>
          <w:bCs/>
          <w:color w:val="333333"/>
          <w:szCs w:val="21"/>
          <w:shd w:val="clear" w:color="auto" w:fill="FFFFFF"/>
        </w:rPr>
        <w:t>.卧室环境与高质量睡眠关系的探究[J].遵义师范学院学报,2017,19(03):153-156.</w:t>
      </w:r>
    </w:p>
    <w:p w14:paraId="6B396F23" w14:textId="6B6EF651" w:rsidR="00F21C6B" w:rsidRPr="00B504BE" w:rsidRDefault="00F21C6B" w:rsidP="00E22210">
      <w:pPr>
        <w:rPr>
          <w:rFonts w:ascii="宋体" w:hAnsi="宋体" w:cs="Arial"/>
          <w:b/>
          <w:bCs/>
          <w:color w:val="333333"/>
          <w:szCs w:val="21"/>
          <w:shd w:val="clear" w:color="auto" w:fill="FFFFFF"/>
        </w:rPr>
      </w:pPr>
      <w:r w:rsidRPr="00B504BE">
        <w:rPr>
          <w:rFonts w:ascii="宋体" w:hAnsi="宋体" w:cs="Arial"/>
          <w:b/>
          <w:bCs/>
          <w:color w:val="333333"/>
          <w:szCs w:val="21"/>
          <w:shd w:val="clear" w:color="auto" w:fill="FFFFFF"/>
        </w:rPr>
        <w:t>[</w:t>
      </w:r>
      <w:r w:rsidRPr="00B504BE">
        <w:rPr>
          <w:rFonts w:ascii="宋体" w:hAnsi="宋体" w:cs="Arial"/>
          <w:b/>
          <w:bCs/>
          <w:color w:val="333333"/>
          <w:szCs w:val="21"/>
          <w:shd w:val="clear" w:color="auto" w:fill="FFFFFF"/>
        </w:rPr>
        <w:t>4</w:t>
      </w:r>
      <w:r w:rsidR="00B504BE" w:rsidRPr="00B504BE">
        <w:rPr>
          <w:rFonts w:ascii="宋体" w:hAnsi="宋体" w:cs="Arial"/>
          <w:b/>
          <w:bCs/>
          <w:color w:val="333333"/>
          <w:szCs w:val="21"/>
          <w:shd w:val="clear" w:color="auto" w:fill="FFFFFF"/>
        </w:rPr>
        <w:t xml:space="preserve"> </w:t>
      </w:r>
      <w:r w:rsidRPr="00B504BE">
        <w:rPr>
          <w:rFonts w:ascii="宋体" w:hAnsi="宋体" w:cs="Arial"/>
          <w:b/>
          <w:bCs/>
          <w:color w:val="333333"/>
          <w:szCs w:val="21"/>
          <w:shd w:val="clear" w:color="auto" w:fill="FFFFFF"/>
        </w:rPr>
        <w:t>]刘梦星,秦丽平,叶树明.一种基于</w:t>
      </w:r>
      <w:proofErr w:type="gramStart"/>
      <w:r w:rsidRPr="00B504BE">
        <w:rPr>
          <w:rFonts w:ascii="宋体" w:hAnsi="宋体" w:cs="Arial"/>
          <w:b/>
          <w:bCs/>
          <w:color w:val="333333"/>
          <w:szCs w:val="21"/>
          <w:shd w:val="clear" w:color="auto" w:fill="FFFFFF"/>
        </w:rPr>
        <w:t>心冲击图</w:t>
      </w:r>
      <w:proofErr w:type="gramEnd"/>
      <w:r w:rsidRPr="00B504BE">
        <w:rPr>
          <w:rFonts w:ascii="宋体" w:hAnsi="宋体" w:cs="Arial"/>
          <w:b/>
          <w:bCs/>
          <w:color w:val="333333"/>
          <w:szCs w:val="21"/>
          <w:shd w:val="clear" w:color="auto" w:fill="FFFFFF"/>
        </w:rPr>
        <w:t>的床垫式睡眠姿态检测系统[J].中国医疗器械杂志,2019,43(04):243-247.</w:t>
      </w:r>
    </w:p>
    <w:p w14:paraId="779CA78A" w14:textId="5EA6890F" w:rsidR="00A30843" w:rsidRPr="00B504BE" w:rsidRDefault="00A30843" w:rsidP="00A30843">
      <w:pPr>
        <w:spacing w:line="300" w:lineRule="auto"/>
        <w:rPr>
          <w:rFonts w:ascii="宋体" w:hAnsi="宋体"/>
          <w:b/>
          <w:bCs/>
          <w:color w:val="000000"/>
          <w:szCs w:val="21"/>
        </w:rPr>
      </w:pPr>
      <w:r w:rsidRPr="00B504BE">
        <w:rPr>
          <w:rFonts w:ascii="宋体" w:hAnsi="宋体" w:hint="eastAsia"/>
          <w:b/>
          <w:bCs/>
          <w:color w:val="000000"/>
          <w:szCs w:val="21"/>
        </w:rPr>
        <w:t>[</w:t>
      </w:r>
      <w:r w:rsidRPr="00B504BE">
        <w:rPr>
          <w:rFonts w:ascii="宋体" w:hAnsi="宋体"/>
          <w:b/>
          <w:bCs/>
          <w:color w:val="000000"/>
          <w:szCs w:val="21"/>
        </w:rPr>
        <w:t>5]</w:t>
      </w:r>
      <w:r w:rsidR="00B504BE" w:rsidRPr="00B504BE">
        <w:rPr>
          <w:rFonts w:ascii="宋体" w:hAnsi="宋体"/>
          <w:b/>
          <w:bCs/>
          <w:color w:val="000000"/>
          <w:szCs w:val="21"/>
        </w:rPr>
        <w:t xml:space="preserve"> </w:t>
      </w:r>
      <w:r w:rsidRPr="00B504BE">
        <w:rPr>
          <w:rFonts w:ascii="宋体" w:hAnsi="宋体" w:hint="eastAsia"/>
          <w:b/>
          <w:bCs/>
          <w:color w:val="000000"/>
          <w:szCs w:val="21"/>
        </w:rPr>
        <w:t>李梦妮，《ECG心率变异性分析的算法设计及FPGA实现》</w:t>
      </w:r>
    </w:p>
    <w:p w14:paraId="4FD449E6" w14:textId="6F38C3E2" w:rsidR="00A30843" w:rsidRPr="00B504BE" w:rsidRDefault="00A30843" w:rsidP="00A30843">
      <w:pPr>
        <w:spacing w:line="300" w:lineRule="auto"/>
        <w:rPr>
          <w:rFonts w:ascii="宋体" w:hAnsi="宋体"/>
          <w:b/>
          <w:bCs/>
          <w:color w:val="000000"/>
          <w:szCs w:val="21"/>
        </w:rPr>
      </w:pPr>
      <w:r w:rsidRPr="00B504BE">
        <w:rPr>
          <w:rFonts w:ascii="宋体" w:hAnsi="宋体" w:hint="eastAsia"/>
          <w:b/>
          <w:bCs/>
          <w:color w:val="000000"/>
          <w:szCs w:val="21"/>
        </w:rPr>
        <w:t>[</w:t>
      </w:r>
      <w:r w:rsidRPr="00B504BE">
        <w:rPr>
          <w:rFonts w:ascii="宋体" w:hAnsi="宋体"/>
          <w:b/>
          <w:bCs/>
          <w:color w:val="000000"/>
          <w:szCs w:val="21"/>
        </w:rPr>
        <w:t>6]</w:t>
      </w:r>
      <w:r w:rsidRPr="00B504BE">
        <w:rPr>
          <w:rFonts w:ascii="宋体" w:hAnsi="宋体" w:hint="eastAsia"/>
          <w:b/>
          <w:bCs/>
          <w:color w:val="000000"/>
          <w:szCs w:val="21"/>
        </w:rPr>
        <w:t>《心率变异性及其相关算法》</w:t>
      </w:r>
      <w:hyperlink r:id="rId37" w:history="1">
        <w:r w:rsidRPr="00B504BE">
          <w:rPr>
            <w:rStyle w:val="af1"/>
            <w:rFonts w:ascii="宋体" w:hAnsi="宋体"/>
            <w:b/>
            <w:bCs/>
            <w:szCs w:val="21"/>
          </w:rPr>
          <w:t>http://www.doc88.com/p-9039007227177.html</w:t>
        </w:r>
      </w:hyperlink>
    </w:p>
    <w:p w14:paraId="0E83F6B8" w14:textId="77777777" w:rsidR="00A30843" w:rsidRPr="00A30843" w:rsidRDefault="00A30843" w:rsidP="00E22210">
      <w:pPr>
        <w:rPr>
          <w:rFonts w:hint="eastAsia"/>
        </w:rPr>
      </w:pPr>
    </w:p>
    <w:sectPr w:rsidR="00A30843" w:rsidRPr="00A30843" w:rsidSect="00B504BE">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FDEED" w14:textId="77777777" w:rsidR="00F80132" w:rsidRDefault="00F80132" w:rsidP="00E36326">
      <w:r>
        <w:separator/>
      </w:r>
    </w:p>
  </w:endnote>
  <w:endnote w:type="continuationSeparator" w:id="0">
    <w:p w14:paraId="30DE9EA0" w14:textId="77777777" w:rsidR="00F80132" w:rsidRDefault="00F80132" w:rsidP="00E36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ˎ̥">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A00002EF" w:usb1="4000004B" w:usb2="00000000" w:usb3="00000000" w:csb0="0000019F" w:csb1="00000000"/>
  </w:font>
  <w:font w:name="Adobe 黑体 Std R">
    <w:altName w:val="Malgun Gothic Semilight"/>
    <w:charset w:val="86"/>
    <w:family w:val="swiss"/>
    <w:pitch w:val="default"/>
    <w:sig w:usb0="00000001"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08106"/>
      <w:docPartObj>
        <w:docPartGallery w:val="Page Numbers (Bottom of Page)"/>
        <w:docPartUnique/>
      </w:docPartObj>
    </w:sdtPr>
    <w:sdtContent>
      <w:p w14:paraId="1D243457" w14:textId="7A7C5EF2" w:rsidR="00B504BE" w:rsidRDefault="00B504BE">
        <w:pPr>
          <w:pStyle w:val="a5"/>
          <w:jc w:val="center"/>
        </w:pPr>
      </w:p>
    </w:sdtContent>
  </w:sdt>
  <w:p w14:paraId="4428A701" w14:textId="1D30BB4D" w:rsidR="00B504BE" w:rsidRDefault="00B504B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081241"/>
      <w:docPartObj>
        <w:docPartGallery w:val="Page Numbers (Bottom of Page)"/>
        <w:docPartUnique/>
      </w:docPartObj>
    </w:sdtPr>
    <w:sdtContent>
      <w:p w14:paraId="72853555" w14:textId="10C5391C" w:rsidR="00B504BE" w:rsidRDefault="00B504BE">
        <w:pPr>
          <w:pStyle w:val="a5"/>
          <w:jc w:val="center"/>
        </w:pPr>
        <w:r>
          <w:fldChar w:fldCharType="begin"/>
        </w:r>
        <w:r>
          <w:instrText>PAGE   \* MERGEFORMAT</w:instrText>
        </w:r>
        <w:r>
          <w:fldChar w:fldCharType="separate"/>
        </w:r>
        <w:r>
          <w:rPr>
            <w:lang w:val="zh-CN"/>
          </w:rPr>
          <w:t>2</w:t>
        </w:r>
        <w:r>
          <w:fldChar w:fldCharType="end"/>
        </w:r>
      </w:p>
    </w:sdtContent>
  </w:sdt>
  <w:p w14:paraId="27FBE590" w14:textId="77777777" w:rsidR="00B504BE" w:rsidRDefault="00B504B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BE26E" w14:textId="77777777" w:rsidR="00F80132" w:rsidRDefault="00F80132" w:rsidP="00E36326">
      <w:r>
        <w:separator/>
      </w:r>
    </w:p>
  </w:footnote>
  <w:footnote w:type="continuationSeparator" w:id="0">
    <w:p w14:paraId="58476E6E" w14:textId="77777777" w:rsidR="00F80132" w:rsidRDefault="00F80132" w:rsidP="00E363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6FD2D" w14:textId="77777777" w:rsidR="00E36326" w:rsidRPr="00E36326" w:rsidRDefault="00E36326" w:rsidP="00E36326">
    <w:pPr>
      <w:pBdr>
        <w:bottom w:val="single" w:sz="6" w:space="1" w:color="auto"/>
      </w:pBdr>
      <w:snapToGrid w:val="0"/>
      <w:jc w:val="center"/>
      <w:rPr>
        <w:rFonts w:ascii="黑体" w:eastAsia="黑体" w:hAnsi="黑体"/>
        <w:szCs w:val="21"/>
      </w:rPr>
    </w:pPr>
    <w:r>
      <w:rPr>
        <w:rFonts w:ascii="黑体" w:eastAsia="黑体" w:hAnsi="黑体" w:hint="eastAsia"/>
        <w:szCs w:val="21"/>
      </w:rPr>
      <w:t>《基于无线物联网的智能家居系统开发</w:t>
    </w:r>
    <w:r>
      <w:rPr>
        <w:rFonts w:ascii="黑体" w:eastAsia="黑体" w:hAnsi="黑体"/>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12E61"/>
    <w:multiLevelType w:val="multilevel"/>
    <w:tmpl w:val="43012E61"/>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A7C42F3"/>
    <w:multiLevelType w:val="multilevel"/>
    <w:tmpl w:val="4A7C42F3"/>
    <w:lvl w:ilvl="0">
      <w:start w:val="1"/>
      <w:numFmt w:val="decimal"/>
      <w:lvlText w:val="%1."/>
      <w:lvlJc w:val="left"/>
      <w:pPr>
        <w:ind w:left="360" w:hanging="360"/>
      </w:pPr>
      <w:rPr>
        <w:rFonts w:hint="default"/>
      </w:rPr>
    </w:lvl>
    <w:lvl w:ilvl="1">
      <w:start w:val="1"/>
      <w:numFmt w:val="decimal"/>
      <w:isLgl/>
      <w:lvlText w:val="%1.%2"/>
      <w:lvlJc w:val="left"/>
      <w:pPr>
        <w:ind w:left="1262" w:hanging="360"/>
      </w:pPr>
      <w:rPr>
        <w:rFonts w:hint="default"/>
      </w:rPr>
    </w:lvl>
    <w:lvl w:ilvl="2">
      <w:start w:val="1"/>
      <w:numFmt w:val="decimal"/>
      <w:isLgl/>
      <w:lvlText w:val="%1.%2.%3"/>
      <w:lvlJc w:val="left"/>
      <w:pPr>
        <w:ind w:left="2524" w:hanging="720"/>
      </w:pPr>
      <w:rPr>
        <w:rFonts w:hint="default"/>
      </w:rPr>
    </w:lvl>
    <w:lvl w:ilvl="3">
      <w:start w:val="1"/>
      <w:numFmt w:val="decimal"/>
      <w:isLgl/>
      <w:lvlText w:val="%1.%2.%3.%4"/>
      <w:lvlJc w:val="left"/>
      <w:pPr>
        <w:ind w:left="3426" w:hanging="720"/>
      </w:pPr>
      <w:rPr>
        <w:rFonts w:hint="default"/>
      </w:rPr>
    </w:lvl>
    <w:lvl w:ilvl="4">
      <w:start w:val="1"/>
      <w:numFmt w:val="decimal"/>
      <w:isLgl/>
      <w:lvlText w:val="%1.%2.%3.%4.%5"/>
      <w:lvlJc w:val="left"/>
      <w:pPr>
        <w:ind w:left="4688" w:hanging="1080"/>
      </w:pPr>
      <w:rPr>
        <w:rFonts w:hint="default"/>
      </w:rPr>
    </w:lvl>
    <w:lvl w:ilvl="5">
      <w:start w:val="1"/>
      <w:numFmt w:val="decimal"/>
      <w:isLgl/>
      <w:lvlText w:val="%1.%2.%3.%4.%5.%6"/>
      <w:lvlJc w:val="left"/>
      <w:pPr>
        <w:ind w:left="5590" w:hanging="1080"/>
      </w:pPr>
      <w:rPr>
        <w:rFonts w:hint="default"/>
      </w:rPr>
    </w:lvl>
    <w:lvl w:ilvl="6">
      <w:start w:val="1"/>
      <w:numFmt w:val="decimal"/>
      <w:isLgl/>
      <w:lvlText w:val="%1.%2.%3.%4.%5.%6.%7"/>
      <w:lvlJc w:val="left"/>
      <w:pPr>
        <w:ind w:left="6852" w:hanging="1440"/>
      </w:pPr>
      <w:rPr>
        <w:rFonts w:hint="default"/>
      </w:rPr>
    </w:lvl>
    <w:lvl w:ilvl="7">
      <w:start w:val="1"/>
      <w:numFmt w:val="decimal"/>
      <w:isLgl/>
      <w:lvlText w:val="%1.%2.%3.%4.%5.%6.%7.%8"/>
      <w:lvlJc w:val="left"/>
      <w:pPr>
        <w:ind w:left="7754" w:hanging="1440"/>
      </w:pPr>
      <w:rPr>
        <w:rFonts w:hint="default"/>
      </w:rPr>
    </w:lvl>
    <w:lvl w:ilvl="8">
      <w:start w:val="1"/>
      <w:numFmt w:val="decimal"/>
      <w:isLgl/>
      <w:lvlText w:val="%1.%2.%3.%4.%5.%6.%7.%8.%9"/>
      <w:lvlJc w:val="left"/>
      <w:pPr>
        <w:ind w:left="901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326"/>
    <w:rsid w:val="00043080"/>
    <w:rsid w:val="00045761"/>
    <w:rsid w:val="00092913"/>
    <w:rsid w:val="000E3A86"/>
    <w:rsid w:val="001629B0"/>
    <w:rsid w:val="001831D7"/>
    <w:rsid w:val="001D0F68"/>
    <w:rsid w:val="001E45FD"/>
    <w:rsid w:val="00200833"/>
    <w:rsid w:val="002774C5"/>
    <w:rsid w:val="003310FF"/>
    <w:rsid w:val="003A4FEE"/>
    <w:rsid w:val="00400833"/>
    <w:rsid w:val="004A06B8"/>
    <w:rsid w:val="004C5213"/>
    <w:rsid w:val="0053611A"/>
    <w:rsid w:val="005E3B3C"/>
    <w:rsid w:val="005F2BCC"/>
    <w:rsid w:val="00657726"/>
    <w:rsid w:val="006A072E"/>
    <w:rsid w:val="00712C84"/>
    <w:rsid w:val="00786827"/>
    <w:rsid w:val="008158CD"/>
    <w:rsid w:val="00897AE8"/>
    <w:rsid w:val="00907E68"/>
    <w:rsid w:val="00922CCA"/>
    <w:rsid w:val="00992163"/>
    <w:rsid w:val="00A30843"/>
    <w:rsid w:val="00AD6565"/>
    <w:rsid w:val="00B0627E"/>
    <w:rsid w:val="00B30D4C"/>
    <w:rsid w:val="00B504BE"/>
    <w:rsid w:val="00B845BF"/>
    <w:rsid w:val="00C3293B"/>
    <w:rsid w:val="00CA01DD"/>
    <w:rsid w:val="00CE77C6"/>
    <w:rsid w:val="00D369E5"/>
    <w:rsid w:val="00DB69CF"/>
    <w:rsid w:val="00DF21C2"/>
    <w:rsid w:val="00E22210"/>
    <w:rsid w:val="00E36326"/>
    <w:rsid w:val="00F21C6B"/>
    <w:rsid w:val="00F73F54"/>
    <w:rsid w:val="00F801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18DF3"/>
  <w15:chartTrackingRefBased/>
  <w15:docId w15:val="{D578042A-D9CE-4D35-965B-D128CA38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2C84"/>
    <w:pPr>
      <w:widowControl w:val="0"/>
      <w:jc w:val="both"/>
    </w:pPr>
    <w:rPr>
      <w:kern w:val="2"/>
      <w:sz w:val="21"/>
      <w:szCs w:val="24"/>
    </w:rPr>
  </w:style>
  <w:style w:type="paragraph" w:styleId="1">
    <w:name w:val="heading 1"/>
    <w:basedOn w:val="a"/>
    <w:link w:val="11"/>
    <w:qFormat/>
    <w:rsid w:val="00712C84"/>
    <w:pPr>
      <w:widowControl/>
      <w:spacing w:before="100" w:beforeAutospacing="1" w:after="100" w:afterAutospacing="1"/>
      <w:jc w:val="center"/>
      <w:textAlignment w:val="center"/>
      <w:outlineLvl w:val="0"/>
    </w:pPr>
    <w:rPr>
      <w:rFonts w:ascii="ˎ̥" w:hAnsi="ˎ̥"/>
      <w:b/>
      <w:bCs/>
      <w:color w:val="181818"/>
      <w:kern w:val="36"/>
      <w:sz w:val="18"/>
      <w:szCs w:val="18"/>
      <w:lang w:val="x-none" w:eastAsia="x-none"/>
    </w:rPr>
  </w:style>
  <w:style w:type="paragraph" w:styleId="2">
    <w:name w:val="heading 2"/>
    <w:basedOn w:val="a"/>
    <w:next w:val="a"/>
    <w:link w:val="21"/>
    <w:uiPriority w:val="9"/>
    <w:qFormat/>
    <w:rsid w:val="00712C84"/>
    <w:pPr>
      <w:keepNext/>
      <w:keepLines/>
      <w:spacing w:before="260" w:after="260" w:line="416" w:lineRule="auto"/>
      <w:jc w:val="left"/>
      <w:outlineLvl w:val="1"/>
    </w:pPr>
    <w:rPr>
      <w:rFonts w:ascii="Cambria" w:eastAsia="Adobe 黑体 Std R" w:hAnsi="Cambria"/>
      <w:color w:val="000000"/>
      <w:kern w:val="40"/>
      <w:sz w:val="24"/>
      <w:szCs w:val="32"/>
      <w:lang w:val="x-none" w:eastAsia="x-none"/>
    </w:rPr>
  </w:style>
  <w:style w:type="paragraph" w:styleId="3">
    <w:name w:val="heading 3"/>
    <w:basedOn w:val="a"/>
    <w:next w:val="a"/>
    <w:link w:val="30"/>
    <w:unhideWhenUsed/>
    <w:qFormat/>
    <w:rsid w:val="00B30D4C"/>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CE77C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1D0F68"/>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1D0F68"/>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rsid w:val="001E45FD"/>
    <w:pPr>
      <w:keepNext/>
      <w:keepLines/>
      <w:spacing w:before="240" w:after="64" w:line="320" w:lineRule="auto"/>
      <w:outlineLvl w:val="6"/>
    </w:pPr>
    <w:rPr>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12C84"/>
    <w:rPr>
      <w:b/>
      <w:bCs/>
      <w:kern w:val="44"/>
      <w:sz w:val="44"/>
      <w:szCs w:val="44"/>
    </w:rPr>
  </w:style>
  <w:style w:type="character" w:customStyle="1" w:styleId="11">
    <w:name w:val="标题 1 字符1"/>
    <w:link w:val="1"/>
    <w:rsid w:val="00712C84"/>
    <w:rPr>
      <w:rFonts w:ascii="ˎ̥" w:hAnsi="ˎ̥"/>
      <w:b/>
      <w:bCs/>
      <w:color w:val="181818"/>
      <w:kern w:val="36"/>
      <w:sz w:val="18"/>
      <w:szCs w:val="18"/>
      <w:lang w:val="x-none" w:eastAsia="x-none"/>
    </w:rPr>
  </w:style>
  <w:style w:type="character" w:customStyle="1" w:styleId="20">
    <w:name w:val="标题 2 字符"/>
    <w:basedOn w:val="a0"/>
    <w:uiPriority w:val="9"/>
    <w:semiHidden/>
    <w:rsid w:val="00712C84"/>
    <w:rPr>
      <w:rFonts w:asciiTheme="majorHAnsi" w:eastAsiaTheme="majorEastAsia" w:hAnsiTheme="majorHAnsi" w:cstheme="majorBidi"/>
      <w:b/>
      <w:bCs/>
      <w:kern w:val="2"/>
      <w:sz w:val="32"/>
      <w:szCs w:val="32"/>
    </w:rPr>
  </w:style>
  <w:style w:type="character" w:customStyle="1" w:styleId="21">
    <w:name w:val="标题 2 字符1"/>
    <w:link w:val="2"/>
    <w:uiPriority w:val="9"/>
    <w:rsid w:val="00712C84"/>
    <w:rPr>
      <w:rFonts w:ascii="Cambria" w:eastAsia="Adobe 黑体 Std R" w:hAnsi="Cambria"/>
      <w:color w:val="000000"/>
      <w:kern w:val="40"/>
      <w:sz w:val="24"/>
      <w:szCs w:val="32"/>
      <w:lang w:val="x-none" w:eastAsia="x-none"/>
    </w:rPr>
  </w:style>
  <w:style w:type="paragraph" w:styleId="a3">
    <w:name w:val="header"/>
    <w:basedOn w:val="a"/>
    <w:link w:val="a4"/>
    <w:unhideWhenUsed/>
    <w:rsid w:val="00E363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36326"/>
    <w:rPr>
      <w:kern w:val="2"/>
      <w:sz w:val="18"/>
      <w:szCs w:val="18"/>
    </w:rPr>
  </w:style>
  <w:style w:type="paragraph" w:styleId="a5">
    <w:name w:val="footer"/>
    <w:basedOn w:val="a"/>
    <w:link w:val="a6"/>
    <w:uiPriority w:val="99"/>
    <w:unhideWhenUsed/>
    <w:rsid w:val="00E36326"/>
    <w:pPr>
      <w:tabs>
        <w:tab w:val="center" w:pos="4153"/>
        <w:tab w:val="right" w:pos="8306"/>
      </w:tabs>
      <w:snapToGrid w:val="0"/>
      <w:jc w:val="left"/>
    </w:pPr>
    <w:rPr>
      <w:sz w:val="18"/>
      <w:szCs w:val="18"/>
    </w:rPr>
  </w:style>
  <w:style w:type="character" w:customStyle="1" w:styleId="a6">
    <w:name w:val="页脚 字符"/>
    <w:basedOn w:val="a0"/>
    <w:link w:val="a5"/>
    <w:uiPriority w:val="99"/>
    <w:rsid w:val="00E36326"/>
    <w:rPr>
      <w:kern w:val="2"/>
      <w:sz w:val="18"/>
      <w:szCs w:val="18"/>
    </w:rPr>
  </w:style>
  <w:style w:type="paragraph" w:styleId="a7">
    <w:name w:val="Title"/>
    <w:basedOn w:val="a"/>
    <w:next w:val="a"/>
    <w:link w:val="a8"/>
    <w:uiPriority w:val="10"/>
    <w:qFormat/>
    <w:rsid w:val="00E36326"/>
    <w:pPr>
      <w:spacing w:before="240" w:after="60"/>
      <w:jc w:val="center"/>
      <w:outlineLvl w:val="0"/>
    </w:pPr>
    <w:rPr>
      <w:rFonts w:ascii="等线 Light" w:eastAsia="等线 Light" w:hAnsi="等线 Light"/>
      <w:b/>
      <w:bCs/>
      <w:sz w:val="32"/>
      <w:szCs w:val="32"/>
    </w:rPr>
  </w:style>
  <w:style w:type="character" w:customStyle="1" w:styleId="a8">
    <w:name w:val="标题 字符"/>
    <w:basedOn w:val="a0"/>
    <w:link w:val="a7"/>
    <w:uiPriority w:val="10"/>
    <w:rsid w:val="00E36326"/>
    <w:rPr>
      <w:rFonts w:ascii="等线 Light" w:eastAsia="等线 Light" w:hAnsi="等线 Light"/>
      <w:b/>
      <w:bCs/>
      <w:kern w:val="2"/>
      <w:sz w:val="32"/>
      <w:szCs w:val="32"/>
    </w:rPr>
  </w:style>
  <w:style w:type="paragraph" w:styleId="a9">
    <w:name w:val="Subtitle"/>
    <w:basedOn w:val="a"/>
    <w:next w:val="a"/>
    <w:link w:val="aa"/>
    <w:qFormat/>
    <w:rsid w:val="00B30D4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rsid w:val="00B30D4C"/>
    <w:rPr>
      <w:rFonts w:asciiTheme="minorHAnsi" w:eastAsiaTheme="minorEastAsia" w:hAnsiTheme="minorHAnsi" w:cstheme="minorBidi"/>
      <w:b/>
      <w:bCs/>
      <w:kern w:val="28"/>
      <w:sz w:val="32"/>
      <w:szCs w:val="32"/>
    </w:rPr>
  </w:style>
  <w:style w:type="character" w:customStyle="1" w:styleId="30">
    <w:name w:val="标题 3 字符"/>
    <w:basedOn w:val="a0"/>
    <w:link w:val="3"/>
    <w:rsid w:val="00B30D4C"/>
    <w:rPr>
      <w:b/>
      <w:bCs/>
      <w:kern w:val="2"/>
      <w:sz w:val="32"/>
      <w:szCs w:val="32"/>
    </w:rPr>
  </w:style>
  <w:style w:type="character" w:customStyle="1" w:styleId="40">
    <w:name w:val="标题 4 字符"/>
    <w:basedOn w:val="a0"/>
    <w:link w:val="4"/>
    <w:rsid w:val="00CE77C6"/>
    <w:rPr>
      <w:rFonts w:asciiTheme="majorHAnsi" w:eastAsiaTheme="majorEastAsia" w:hAnsiTheme="majorHAnsi" w:cstheme="majorBidi"/>
      <w:b/>
      <w:bCs/>
      <w:kern w:val="2"/>
      <w:sz w:val="28"/>
      <w:szCs w:val="28"/>
    </w:rPr>
  </w:style>
  <w:style w:type="paragraph" w:styleId="ab">
    <w:name w:val="caption"/>
    <w:basedOn w:val="a"/>
    <w:next w:val="a"/>
    <w:unhideWhenUsed/>
    <w:qFormat/>
    <w:rsid w:val="00CE77C6"/>
    <w:rPr>
      <w:rFonts w:asciiTheme="majorHAnsi" w:eastAsia="黑体" w:hAnsiTheme="majorHAnsi" w:cstheme="majorBidi"/>
      <w:sz w:val="20"/>
      <w:szCs w:val="20"/>
    </w:rPr>
  </w:style>
  <w:style w:type="character" w:customStyle="1" w:styleId="50">
    <w:name w:val="标题 5 字符"/>
    <w:basedOn w:val="a0"/>
    <w:link w:val="5"/>
    <w:rsid w:val="001D0F68"/>
    <w:rPr>
      <w:b/>
      <w:bCs/>
      <w:kern w:val="2"/>
      <w:sz w:val="28"/>
      <w:szCs w:val="28"/>
    </w:rPr>
  </w:style>
  <w:style w:type="character" w:customStyle="1" w:styleId="60">
    <w:name w:val="标题 6 字符"/>
    <w:basedOn w:val="a0"/>
    <w:link w:val="6"/>
    <w:rsid w:val="001D0F68"/>
    <w:rPr>
      <w:rFonts w:asciiTheme="majorHAnsi" w:eastAsiaTheme="majorEastAsia" w:hAnsiTheme="majorHAnsi" w:cstheme="majorBidi"/>
      <w:b/>
      <w:bCs/>
      <w:kern w:val="2"/>
      <w:sz w:val="24"/>
      <w:szCs w:val="24"/>
    </w:rPr>
  </w:style>
  <w:style w:type="table" w:styleId="ac">
    <w:name w:val="Table Grid"/>
    <w:basedOn w:val="a1"/>
    <w:uiPriority w:val="39"/>
    <w:rsid w:val="00DF2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0">
    <w:name w:val="标题 7 字符"/>
    <w:basedOn w:val="a0"/>
    <w:link w:val="7"/>
    <w:rsid w:val="001E45FD"/>
    <w:rPr>
      <w:b/>
      <w:bCs/>
      <w:kern w:val="2"/>
      <w:sz w:val="24"/>
      <w:szCs w:val="24"/>
    </w:rPr>
  </w:style>
  <w:style w:type="paragraph" w:styleId="ad">
    <w:name w:val="Quote"/>
    <w:basedOn w:val="a"/>
    <w:next w:val="a"/>
    <w:link w:val="ae"/>
    <w:uiPriority w:val="99"/>
    <w:qFormat/>
    <w:rsid w:val="002774C5"/>
    <w:pPr>
      <w:spacing w:before="200" w:after="160"/>
      <w:ind w:left="864" w:right="864"/>
      <w:jc w:val="center"/>
    </w:pPr>
    <w:rPr>
      <w:i/>
      <w:iCs/>
      <w:color w:val="404040" w:themeColor="text1" w:themeTint="BF"/>
    </w:rPr>
  </w:style>
  <w:style w:type="character" w:customStyle="1" w:styleId="ae">
    <w:name w:val="引用 字符"/>
    <w:basedOn w:val="a0"/>
    <w:link w:val="ad"/>
    <w:uiPriority w:val="99"/>
    <w:rsid w:val="002774C5"/>
    <w:rPr>
      <w:i/>
      <w:iCs/>
      <w:color w:val="404040" w:themeColor="text1" w:themeTint="BF"/>
      <w:kern w:val="2"/>
      <w:sz w:val="21"/>
      <w:szCs w:val="24"/>
    </w:rPr>
  </w:style>
  <w:style w:type="character" w:styleId="af">
    <w:name w:val="Subtle Reference"/>
    <w:basedOn w:val="a0"/>
    <w:uiPriority w:val="31"/>
    <w:qFormat/>
    <w:rsid w:val="002774C5"/>
    <w:rPr>
      <w:smallCaps/>
      <w:color w:val="5A5A5A" w:themeColor="text1" w:themeTint="A5"/>
    </w:rPr>
  </w:style>
  <w:style w:type="character" w:styleId="af0">
    <w:name w:val="Strong"/>
    <w:basedOn w:val="a0"/>
    <w:qFormat/>
    <w:rsid w:val="00D369E5"/>
    <w:rPr>
      <w:b/>
      <w:bCs/>
    </w:rPr>
  </w:style>
  <w:style w:type="character" w:styleId="af1">
    <w:name w:val="Hyperlink"/>
    <w:basedOn w:val="a0"/>
    <w:uiPriority w:val="99"/>
    <w:semiHidden/>
    <w:unhideWhenUsed/>
    <w:rsid w:val="00A30843"/>
    <w:rPr>
      <w:color w:val="0000FF"/>
      <w:u w:val="single"/>
    </w:rPr>
  </w:style>
  <w:style w:type="paragraph" w:styleId="af2">
    <w:name w:val="Balloon Text"/>
    <w:basedOn w:val="a"/>
    <w:link w:val="af3"/>
    <w:uiPriority w:val="99"/>
    <w:semiHidden/>
    <w:unhideWhenUsed/>
    <w:rsid w:val="00400833"/>
    <w:rPr>
      <w:sz w:val="18"/>
      <w:szCs w:val="18"/>
    </w:rPr>
  </w:style>
  <w:style w:type="character" w:customStyle="1" w:styleId="af3">
    <w:name w:val="批注框文本 字符"/>
    <w:basedOn w:val="a0"/>
    <w:link w:val="af2"/>
    <w:uiPriority w:val="99"/>
    <w:semiHidden/>
    <w:rsid w:val="0040083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666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3.png"/><Relationship Id="rId26" Type="http://schemas.microsoft.com/office/2007/relationships/diagramDrawing" Target="diagrams/drawing2.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microsoft.com/office/2007/relationships/diagramDrawing" Target="diagrams/drawing3.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diagramColors" Target="diagrams/colors2.xml"/><Relationship Id="rId33" Type="http://schemas.openxmlformats.org/officeDocument/2006/relationships/diagramColors" Target="diagrams/colors3.xml"/><Relationship Id="rId38" Type="http://schemas.openxmlformats.org/officeDocument/2006/relationships/footer" Target="footer2.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diagramQuickStyle" Target="diagrams/quickStyle2.xml"/><Relationship Id="rId32" Type="http://schemas.openxmlformats.org/officeDocument/2006/relationships/diagramQuickStyle" Target="diagrams/quickStyle3.xml"/><Relationship Id="rId37" Type="http://schemas.openxmlformats.org/officeDocument/2006/relationships/hyperlink" Target="http://www.doc88.com/p-9039007227177.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2.xml"/><Relationship Id="rId28" Type="http://schemas.openxmlformats.org/officeDocument/2006/relationships/image" Target="media/image8.jpe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diagramData" Target="diagrams/data2.xml"/><Relationship Id="rId27" Type="http://schemas.openxmlformats.org/officeDocument/2006/relationships/image" Target="media/image7.png"/><Relationship Id="rId30" Type="http://schemas.openxmlformats.org/officeDocument/2006/relationships/diagramData" Target="diagrams/data3.xml"/><Relationship Id="rId35"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[工作簿1]Sheet6!数据透视表7</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1687529177429896"/>
          <c:y val="0.19731888941857215"/>
          <c:w val="0.54655796150481195"/>
          <c:h val="0.74454724409448814"/>
        </c:manualLayout>
      </c:layout>
      <c:barChart>
        <c:barDir val="col"/>
        <c:grouping val="clustered"/>
        <c:varyColors val="0"/>
        <c:ser>
          <c:idx val="0"/>
          <c:order val="0"/>
          <c:tx>
            <c:strRef>
              <c:f>Sheet6!$A$3</c:f>
              <c:strCache>
                <c:ptCount val="1"/>
                <c:pt idx="0">
                  <c:v>认为寝具可以改善睡眠</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Sheet6!$A$4</c:f>
              <c:strCache>
                <c:ptCount val="1"/>
                <c:pt idx="0">
                  <c:v>汇总</c:v>
                </c:pt>
              </c:strCache>
            </c:strRef>
          </c:cat>
          <c:val>
            <c:numRef>
              <c:f>Sheet6!$A$4</c:f>
              <c:numCache>
                <c:formatCode>0.00%</c:formatCode>
                <c:ptCount val="1"/>
                <c:pt idx="0">
                  <c:v>0.99419999999999997</c:v>
                </c:pt>
              </c:numCache>
            </c:numRef>
          </c:val>
          <c:extLst>
            <c:ext xmlns:c16="http://schemas.microsoft.com/office/drawing/2014/chart" uri="{C3380CC4-5D6E-409C-BE32-E72D297353CC}">
              <c16:uniqueId val="{00000000-D552-45E3-8F17-F35A7FD2486A}"/>
            </c:ext>
          </c:extLst>
        </c:ser>
        <c:ser>
          <c:idx val="1"/>
          <c:order val="1"/>
          <c:tx>
            <c:strRef>
              <c:f>Sheet6!$B$3</c:f>
              <c:strCache>
                <c:ptCount val="1"/>
                <c:pt idx="0">
                  <c:v>平均睡眠时间不足6小时</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Sheet6!$A$4</c:f>
              <c:strCache>
                <c:ptCount val="1"/>
                <c:pt idx="0">
                  <c:v>汇总</c:v>
                </c:pt>
              </c:strCache>
            </c:strRef>
          </c:cat>
          <c:val>
            <c:numRef>
              <c:f>Sheet6!$B$4</c:f>
              <c:numCache>
                <c:formatCode>0.00%</c:formatCode>
                <c:ptCount val="1"/>
                <c:pt idx="0">
                  <c:v>0.16</c:v>
                </c:pt>
              </c:numCache>
            </c:numRef>
          </c:val>
          <c:extLst>
            <c:ext xmlns:c16="http://schemas.microsoft.com/office/drawing/2014/chart" uri="{C3380CC4-5D6E-409C-BE32-E72D297353CC}">
              <c16:uniqueId val="{00000001-D552-45E3-8F17-F35A7FD2486A}"/>
            </c:ext>
          </c:extLst>
        </c:ser>
        <c:ser>
          <c:idx val="2"/>
          <c:order val="2"/>
          <c:tx>
            <c:strRef>
              <c:f>Sheet6!$C$3</c:f>
              <c:strCache>
                <c:ptCount val="1"/>
                <c:pt idx="0">
                  <c:v>入睡困难人数比例</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Sheet6!$A$4</c:f>
              <c:strCache>
                <c:ptCount val="1"/>
                <c:pt idx="0">
                  <c:v>汇总</c:v>
                </c:pt>
              </c:strCache>
            </c:strRef>
          </c:cat>
          <c:val>
            <c:numRef>
              <c:f>Sheet6!$C$4</c:f>
              <c:numCache>
                <c:formatCode>0.00%</c:formatCode>
                <c:ptCount val="1"/>
                <c:pt idx="0">
                  <c:v>0.25829999999999997</c:v>
                </c:pt>
              </c:numCache>
            </c:numRef>
          </c:val>
          <c:extLst>
            <c:ext xmlns:c16="http://schemas.microsoft.com/office/drawing/2014/chart" uri="{C3380CC4-5D6E-409C-BE32-E72D297353CC}">
              <c16:uniqueId val="{00000002-D552-45E3-8F17-F35A7FD2486A}"/>
            </c:ext>
          </c:extLst>
        </c:ser>
        <c:ser>
          <c:idx val="3"/>
          <c:order val="3"/>
          <c:tx>
            <c:strRef>
              <c:f>Sheet6!$D$3</c:f>
              <c:strCache>
                <c:ptCount val="1"/>
                <c:pt idx="0">
                  <c:v>曾有过呼吸短暂停止的现象</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Sheet6!$A$4</c:f>
              <c:strCache>
                <c:ptCount val="1"/>
                <c:pt idx="0">
                  <c:v>汇总</c:v>
                </c:pt>
              </c:strCache>
            </c:strRef>
          </c:cat>
          <c:val>
            <c:numRef>
              <c:f>Sheet6!$D$4</c:f>
              <c:numCache>
                <c:formatCode>0.00%</c:formatCode>
                <c:ptCount val="1"/>
                <c:pt idx="0">
                  <c:v>0.255</c:v>
                </c:pt>
              </c:numCache>
            </c:numRef>
          </c:val>
          <c:extLst>
            <c:ext xmlns:c16="http://schemas.microsoft.com/office/drawing/2014/chart" uri="{C3380CC4-5D6E-409C-BE32-E72D297353CC}">
              <c16:uniqueId val="{00000003-D552-45E3-8F17-F35A7FD2486A}"/>
            </c:ext>
          </c:extLst>
        </c:ser>
        <c:dLbls>
          <c:dLblPos val="outEnd"/>
          <c:showLegendKey val="0"/>
          <c:showVal val="1"/>
          <c:showCatName val="0"/>
          <c:showSerName val="0"/>
          <c:showPercent val="0"/>
          <c:showBubbleSize val="0"/>
        </c:dLbls>
        <c:gapWidth val="219"/>
        <c:overlap val="-27"/>
        <c:axId val="891598776"/>
        <c:axId val="891605496"/>
      </c:barChart>
      <c:catAx>
        <c:axId val="891598776"/>
        <c:scaling>
          <c:orientation val="minMax"/>
        </c:scaling>
        <c:delete val="1"/>
        <c:axPos val="b"/>
        <c:numFmt formatCode="General" sourceLinked="1"/>
        <c:majorTickMark val="none"/>
        <c:minorTickMark val="none"/>
        <c:tickLblPos val="nextTo"/>
        <c:crossAx val="891605496"/>
        <c:crosses val="autoZero"/>
        <c:auto val="1"/>
        <c:lblAlgn val="ctr"/>
        <c:lblOffset val="100"/>
        <c:noMultiLvlLbl val="0"/>
      </c:catAx>
      <c:valAx>
        <c:axId val="891605496"/>
        <c:scaling>
          <c:orientation val="minMax"/>
          <c:max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1598776"/>
        <c:crosses val="autoZero"/>
        <c:crossBetween val="between"/>
      </c:valAx>
      <c:spPr>
        <a:noFill/>
        <a:ln>
          <a:noFill/>
        </a:ln>
        <a:effectLst/>
      </c:spPr>
    </c:plotArea>
    <c:legend>
      <c:legendPos val="r"/>
      <c:layout>
        <c:manualLayout>
          <c:xMode val="edge"/>
          <c:yMode val="edge"/>
          <c:x val="0.66043903602958709"/>
          <c:y val="0.27236762941166803"/>
          <c:w val="0.32644673368398119"/>
          <c:h val="0.465555208521690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2C852-4F90-4ACF-92E0-046ED5AE0A41}" type="doc">
      <dgm:prSet loTypeId="urn:microsoft.com/office/officeart/2008/layout/RadialCluster" loCatId="relationship" qsTypeId="urn:microsoft.com/office/officeart/2005/8/quickstyle/simple2" qsCatId="simple" csTypeId="urn:microsoft.com/office/officeart/2005/8/colors/accent3_3" csCatId="accent3" phldr="1"/>
      <dgm:spPr/>
      <dgm:t>
        <a:bodyPr/>
        <a:lstStyle/>
        <a:p>
          <a:endParaRPr lang="zh-CN" altLang="en-US"/>
        </a:p>
      </dgm:t>
    </dgm:pt>
    <dgm:pt modelId="{F4BCF3EE-F5FD-44A4-A5F0-BC39931373EB}">
      <dgm:prSet phldrT="[文本]"/>
      <dgm:spPr/>
      <dgm:t>
        <a:bodyPr/>
        <a:lstStyle/>
        <a:p>
          <a:r>
            <a:rPr lang="zh-CN" altLang="en-US"/>
            <a:t>睡眠健康</a:t>
          </a:r>
        </a:p>
      </dgm:t>
    </dgm:pt>
    <dgm:pt modelId="{D4EE0B1F-105E-4BF0-A3B6-FC3053CB4EA6}" type="parTrans" cxnId="{2EEC4679-455E-4E06-BF43-F3FEC3F61DB6}">
      <dgm:prSet/>
      <dgm:spPr/>
      <dgm:t>
        <a:bodyPr/>
        <a:lstStyle/>
        <a:p>
          <a:endParaRPr lang="zh-CN" altLang="en-US"/>
        </a:p>
      </dgm:t>
    </dgm:pt>
    <dgm:pt modelId="{93D5D372-5D8D-4F7B-8346-BAEE7018E8BB}" type="sibTrans" cxnId="{2EEC4679-455E-4E06-BF43-F3FEC3F61DB6}">
      <dgm:prSet/>
      <dgm:spPr/>
      <dgm:t>
        <a:bodyPr/>
        <a:lstStyle/>
        <a:p>
          <a:endParaRPr lang="zh-CN" altLang="en-US"/>
        </a:p>
      </dgm:t>
    </dgm:pt>
    <dgm:pt modelId="{842D7C99-F041-4E1E-ADB8-F6C42FB9DA30}">
      <dgm:prSet phldrT="[文本]"/>
      <dgm:spPr/>
      <dgm:t>
        <a:bodyPr/>
        <a:lstStyle/>
        <a:p>
          <a:r>
            <a:rPr lang="zh-CN" altLang="en-US"/>
            <a:t>智能床铺</a:t>
          </a:r>
        </a:p>
      </dgm:t>
    </dgm:pt>
    <dgm:pt modelId="{DA1409A6-7D24-48F3-B1BB-BC59107DC2E7}" type="parTrans" cxnId="{183F5322-2F62-4786-A650-69BC7E15182B}">
      <dgm:prSet/>
      <dgm:spPr/>
      <dgm:t>
        <a:bodyPr/>
        <a:lstStyle/>
        <a:p>
          <a:endParaRPr lang="zh-CN" altLang="en-US"/>
        </a:p>
      </dgm:t>
    </dgm:pt>
    <dgm:pt modelId="{910E5DD6-E2AB-4EF0-B16B-5F18C4F23A16}" type="sibTrans" cxnId="{183F5322-2F62-4786-A650-69BC7E15182B}">
      <dgm:prSet/>
      <dgm:spPr/>
      <dgm:t>
        <a:bodyPr/>
        <a:lstStyle/>
        <a:p>
          <a:endParaRPr lang="zh-CN" altLang="en-US"/>
        </a:p>
      </dgm:t>
    </dgm:pt>
    <dgm:pt modelId="{CB0BEAD3-6ECA-40F3-9A0C-3D902C07FA54}">
      <dgm:prSet phldrT="[文本]"/>
      <dgm:spPr/>
      <dgm:t>
        <a:bodyPr/>
        <a:lstStyle/>
        <a:p>
          <a:r>
            <a:rPr lang="zh-CN" altLang="en-US"/>
            <a:t>智能环境调节</a:t>
          </a:r>
        </a:p>
      </dgm:t>
    </dgm:pt>
    <dgm:pt modelId="{BD432D5F-714B-4D10-AF43-7FC80470B1E2}" type="parTrans" cxnId="{987D987A-B411-4C2A-A6DD-E23CED2673DA}">
      <dgm:prSet/>
      <dgm:spPr/>
      <dgm:t>
        <a:bodyPr/>
        <a:lstStyle/>
        <a:p>
          <a:endParaRPr lang="zh-CN" altLang="en-US"/>
        </a:p>
      </dgm:t>
    </dgm:pt>
    <dgm:pt modelId="{B3F186FB-2CE3-4C00-9BA8-EA7358355DFF}" type="sibTrans" cxnId="{987D987A-B411-4C2A-A6DD-E23CED2673DA}">
      <dgm:prSet/>
      <dgm:spPr/>
      <dgm:t>
        <a:bodyPr/>
        <a:lstStyle/>
        <a:p>
          <a:endParaRPr lang="zh-CN" altLang="en-US"/>
        </a:p>
      </dgm:t>
    </dgm:pt>
    <dgm:pt modelId="{FD90FB57-C607-484D-AAE4-836123B9DD0E}">
      <dgm:prSet phldrT="[文本]"/>
      <dgm:spPr/>
      <dgm:t>
        <a:bodyPr/>
        <a:lstStyle/>
        <a:p>
          <a:r>
            <a:rPr lang="zh-CN" altLang="en-US"/>
            <a:t>智能手环</a:t>
          </a:r>
        </a:p>
      </dgm:t>
    </dgm:pt>
    <dgm:pt modelId="{56B58ABD-752F-4B23-AC30-835843306864}" type="parTrans" cxnId="{F13F9A7D-062F-4B49-A467-62A87B44DEB8}">
      <dgm:prSet/>
      <dgm:spPr/>
      <dgm:t>
        <a:bodyPr/>
        <a:lstStyle/>
        <a:p>
          <a:endParaRPr lang="zh-CN" altLang="en-US"/>
        </a:p>
      </dgm:t>
    </dgm:pt>
    <dgm:pt modelId="{253FE7BF-CD5B-4E09-A9F0-5B435D526DE0}" type="sibTrans" cxnId="{F13F9A7D-062F-4B49-A467-62A87B44DEB8}">
      <dgm:prSet/>
      <dgm:spPr/>
      <dgm:t>
        <a:bodyPr/>
        <a:lstStyle/>
        <a:p>
          <a:endParaRPr lang="zh-CN" altLang="en-US"/>
        </a:p>
      </dgm:t>
    </dgm:pt>
    <dgm:pt modelId="{40443AB2-65FF-4864-BBBF-595537F45D80}" type="pres">
      <dgm:prSet presAssocID="{3C02C852-4F90-4ACF-92E0-046ED5AE0A41}" presName="Name0" presStyleCnt="0">
        <dgm:presLayoutVars>
          <dgm:chMax val="1"/>
          <dgm:chPref val="1"/>
          <dgm:dir/>
          <dgm:animOne val="branch"/>
          <dgm:animLvl val="lvl"/>
        </dgm:presLayoutVars>
      </dgm:prSet>
      <dgm:spPr/>
    </dgm:pt>
    <dgm:pt modelId="{20DD954C-D195-4386-A328-E046717C0732}" type="pres">
      <dgm:prSet presAssocID="{F4BCF3EE-F5FD-44A4-A5F0-BC39931373EB}" presName="singleCycle" presStyleCnt="0"/>
      <dgm:spPr/>
    </dgm:pt>
    <dgm:pt modelId="{790EC32B-CF63-432E-8240-752EFDF3556D}" type="pres">
      <dgm:prSet presAssocID="{F4BCF3EE-F5FD-44A4-A5F0-BC39931373EB}" presName="singleCenter" presStyleLbl="node1" presStyleIdx="0" presStyleCnt="4" custLinFactNeighborX="224" custLinFactNeighborY="-6045">
        <dgm:presLayoutVars>
          <dgm:chMax val="7"/>
          <dgm:chPref val="7"/>
        </dgm:presLayoutVars>
      </dgm:prSet>
      <dgm:spPr/>
    </dgm:pt>
    <dgm:pt modelId="{522C874F-7597-41ED-85B2-ABABC06B3E51}" type="pres">
      <dgm:prSet presAssocID="{DA1409A6-7D24-48F3-B1BB-BC59107DC2E7}" presName="Name56" presStyleLbl="parChTrans1D2" presStyleIdx="0" presStyleCnt="3"/>
      <dgm:spPr/>
    </dgm:pt>
    <dgm:pt modelId="{125EA636-A737-492D-B92B-261F9D325870}" type="pres">
      <dgm:prSet presAssocID="{842D7C99-F041-4E1E-ADB8-F6C42FB9DA30}" presName="text0" presStyleLbl="node1" presStyleIdx="1" presStyleCnt="4">
        <dgm:presLayoutVars>
          <dgm:bulletEnabled val="1"/>
        </dgm:presLayoutVars>
      </dgm:prSet>
      <dgm:spPr/>
    </dgm:pt>
    <dgm:pt modelId="{1486AC9D-EE22-4935-9931-AB52A17E7727}" type="pres">
      <dgm:prSet presAssocID="{BD432D5F-714B-4D10-AF43-7FC80470B1E2}" presName="Name56" presStyleLbl="parChTrans1D2" presStyleIdx="1" presStyleCnt="3"/>
      <dgm:spPr/>
    </dgm:pt>
    <dgm:pt modelId="{8D28ECAD-50C2-4B35-916E-EB410531ACF6}" type="pres">
      <dgm:prSet presAssocID="{CB0BEAD3-6ECA-40F3-9A0C-3D902C07FA54}" presName="text0" presStyleLbl="node1" presStyleIdx="2" presStyleCnt="4">
        <dgm:presLayoutVars>
          <dgm:bulletEnabled val="1"/>
        </dgm:presLayoutVars>
      </dgm:prSet>
      <dgm:spPr/>
    </dgm:pt>
    <dgm:pt modelId="{1B7A614B-238D-41DF-8070-67D8A325F338}" type="pres">
      <dgm:prSet presAssocID="{56B58ABD-752F-4B23-AC30-835843306864}" presName="Name56" presStyleLbl="parChTrans1D2" presStyleIdx="2" presStyleCnt="3"/>
      <dgm:spPr/>
    </dgm:pt>
    <dgm:pt modelId="{595CD5E8-8439-4F8C-8F25-C797B45C9986}" type="pres">
      <dgm:prSet presAssocID="{FD90FB57-C607-484D-AAE4-836123B9DD0E}" presName="text0" presStyleLbl="node1" presStyleIdx="3" presStyleCnt="4">
        <dgm:presLayoutVars>
          <dgm:bulletEnabled val="1"/>
        </dgm:presLayoutVars>
      </dgm:prSet>
      <dgm:spPr/>
    </dgm:pt>
  </dgm:ptLst>
  <dgm:cxnLst>
    <dgm:cxn modelId="{A499F015-91C6-4832-B509-54BC10C1A893}" type="presOf" srcId="{3C02C852-4F90-4ACF-92E0-046ED5AE0A41}" destId="{40443AB2-65FF-4864-BBBF-595537F45D80}" srcOrd="0" destOrd="0" presId="urn:microsoft.com/office/officeart/2008/layout/RadialCluster"/>
    <dgm:cxn modelId="{183F5322-2F62-4786-A650-69BC7E15182B}" srcId="{F4BCF3EE-F5FD-44A4-A5F0-BC39931373EB}" destId="{842D7C99-F041-4E1E-ADB8-F6C42FB9DA30}" srcOrd="0" destOrd="0" parTransId="{DA1409A6-7D24-48F3-B1BB-BC59107DC2E7}" sibTransId="{910E5DD6-E2AB-4EF0-B16B-5F18C4F23A16}"/>
    <dgm:cxn modelId="{6E5EBD43-4A25-4177-A1C8-F40753FD6192}" type="presOf" srcId="{56B58ABD-752F-4B23-AC30-835843306864}" destId="{1B7A614B-238D-41DF-8070-67D8A325F338}" srcOrd="0" destOrd="0" presId="urn:microsoft.com/office/officeart/2008/layout/RadialCluster"/>
    <dgm:cxn modelId="{93498E48-D951-4B9A-8C60-991E7732213D}" type="presOf" srcId="{F4BCF3EE-F5FD-44A4-A5F0-BC39931373EB}" destId="{790EC32B-CF63-432E-8240-752EFDF3556D}" srcOrd="0" destOrd="0" presId="urn:microsoft.com/office/officeart/2008/layout/RadialCluster"/>
    <dgm:cxn modelId="{68DCB954-E3C2-410F-B45A-67E592EBE6E9}" type="presOf" srcId="{CB0BEAD3-6ECA-40F3-9A0C-3D902C07FA54}" destId="{8D28ECAD-50C2-4B35-916E-EB410531ACF6}" srcOrd="0" destOrd="0" presId="urn:microsoft.com/office/officeart/2008/layout/RadialCluster"/>
    <dgm:cxn modelId="{2EEC4679-455E-4E06-BF43-F3FEC3F61DB6}" srcId="{3C02C852-4F90-4ACF-92E0-046ED5AE0A41}" destId="{F4BCF3EE-F5FD-44A4-A5F0-BC39931373EB}" srcOrd="0" destOrd="0" parTransId="{D4EE0B1F-105E-4BF0-A3B6-FC3053CB4EA6}" sibTransId="{93D5D372-5D8D-4F7B-8346-BAEE7018E8BB}"/>
    <dgm:cxn modelId="{987D987A-B411-4C2A-A6DD-E23CED2673DA}" srcId="{F4BCF3EE-F5FD-44A4-A5F0-BC39931373EB}" destId="{CB0BEAD3-6ECA-40F3-9A0C-3D902C07FA54}" srcOrd="1" destOrd="0" parTransId="{BD432D5F-714B-4D10-AF43-7FC80470B1E2}" sibTransId="{B3F186FB-2CE3-4C00-9BA8-EA7358355DFF}"/>
    <dgm:cxn modelId="{F13F9A7D-062F-4B49-A467-62A87B44DEB8}" srcId="{F4BCF3EE-F5FD-44A4-A5F0-BC39931373EB}" destId="{FD90FB57-C607-484D-AAE4-836123B9DD0E}" srcOrd="2" destOrd="0" parTransId="{56B58ABD-752F-4B23-AC30-835843306864}" sibTransId="{253FE7BF-CD5B-4E09-A9F0-5B435D526DE0}"/>
    <dgm:cxn modelId="{55C77A94-2E25-4179-998F-95F0A37BA649}" type="presOf" srcId="{DA1409A6-7D24-48F3-B1BB-BC59107DC2E7}" destId="{522C874F-7597-41ED-85B2-ABABC06B3E51}" srcOrd="0" destOrd="0" presId="urn:microsoft.com/office/officeart/2008/layout/RadialCluster"/>
    <dgm:cxn modelId="{DB0A97AA-A05D-46BB-B4DE-F5CA68593148}" type="presOf" srcId="{BD432D5F-714B-4D10-AF43-7FC80470B1E2}" destId="{1486AC9D-EE22-4935-9931-AB52A17E7727}" srcOrd="0" destOrd="0" presId="urn:microsoft.com/office/officeart/2008/layout/RadialCluster"/>
    <dgm:cxn modelId="{8FA12FB2-09CA-40A5-88C6-B5032C0205FB}" type="presOf" srcId="{FD90FB57-C607-484D-AAE4-836123B9DD0E}" destId="{595CD5E8-8439-4F8C-8F25-C797B45C9986}" srcOrd="0" destOrd="0" presId="urn:microsoft.com/office/officeart/2008/layout/RadialCluster"/>
    <dgm:cxn modelId="{C19446BF-710C-43B0-8D38-12872BAA70B6}" type="presOf" srcId="{842D7C99-F041-4E1E-ADB8-F6C42FB9DA30}" destId="{125EA636-A737-492D-B92B-261F9D325870}" srcOrd="0" destOrd="0" presId="urn:microsoft.com/office/officeart/2008/layout/RadialCluster"/>
    <dgm:cxn modelId="{49DB5019-A07A-4B9B-9345-E929F1282F33}" type="presParOf" srcId="{40443AB2-65FF-4864-BBBF-595537F45D80}" destId="{20DD954C-D195-4386-A328-E046717C0732}" srcOrd="0" destOrd="0" presId="urn:microsoft.com/office/officeart/2008/layout/RadialCluster"/>
    <dgm:cxn modelId="{3509CF7E-FC2A-449F-A4B2-52AAB129CD73}" type="presParOf" srcId="{20DD954C-D195-4386-A328-E046717C0732}" destId="{790EC32B-CF63-432E-8240-752EFDF3556D}" srcOrd="0" destOrd="0" presId="urn:microsoft.com/office/officeart/2008/layout/RadialCluster"/>
    <dgm:cxn modelId="{90EA7ACA-1F23-449C-AB87-A93C7C37AE9E}" type="presParOf" srcId="{20DD954C-D195-4386-A328-E046717C0732}" destId="{522C874F-7597-41ED-85B2-ABABC06B3E51}" srcOrd="1" destOrd="0" presId="urn:microsoft.com/office/officeart/2008/layout/RadialCluster"/>
    <dgm:cxn modelId="{A243B3C0-CD1C-4D4B-8638-9717D3D4F37E}" type="presParOf" srcId="{20DD954C-D195-4386-A328-E046717C0732}" destId="{125EA636-A737-492D-B92B-261F9D325870}" srcOrd="2" destOrd="0" presId="urn:microsoft.com/office/officeart/2008/layout/RadialCluster"/>
    <dgm:cxn modelId="{9279F570-3BFE-4F6D-961F-5004F009D454}" type="presParOf" srcId="{20DD954C-D195-4386-A328-E046717C0732}" destId="{1486AC9D-EE22-4935-9931-AB52A17E7727}" srcOrd="3" destOrd="0" presId="urn:microsoft.com/office/officeart/2008/layout/RadialCluster"/>
    <dgm:cxn modelId="{A29D759D-050C-41EA-BB42-0A841E98B091}" type="presParOf" srcId="{20DD954C-D195-4386-A328-E046717C0732}" destId="{8D28ECAD-50C2-4B35-916E-EB410531ACF6}" srcOrd="4" destOrd="0" presId="urn:microsoft.com/office/officeart/2008/layout/RadialCluster"/>
    <dgm:cxn modelId="{18E3918D-1DED-41CA-BE82-9423F19B5430}" type="presParOf" srcId="{20DD954C-D195-4386-A328-E046717C0732}" destId="{1B7A614B-238D-41DF-8070-67D8A325F338}" srcOrd="5" destOrd="0" presId="urn:microsoft.com/office/officeart/2008/layout/RadialCluster"/>
    <dgm:cxn modelId="{5705FA78-B496-4E5E-98EB-F66FCD2096DF}" type="presParOf" srcId="{20DD954C-D195-4386-A328-E046717C0732}" destId="{595CD5E8-8439-4F8C-8F25-C797B45C9986}" srcOrd="6" destOrd="0" presId="urn:microsoft.com/office/officeart/2008/layout/RadialCluster"/>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B55ECC0-27BB-41E5-9EF8-5D107969AC9E}" type="doc">
      <dgm:prSet loTypeId="urn:microsoft.com/office/officeart/2005/8/layout/hChevron3" loCatId="process" qsTypeId="urn:microsoft.com/office/officeart/2005/8/quickstyle/simple1" qsCatId="simple" csTypeId="urn:microsoft.com/office/officeart/2005/8/colors/accent3_3" csCatId="accent3" phldr="1"/>
      <dgm:spPr/>
    </dgm:pt>
    <dgm:pt modelId="{078B9D3A-4F1F-4907-91AA-D844C7C2654F}">
      <dgm:prSet phldrT="[文本]"/>
      <dgm:spPr/>
      <dgm:t>
        <a:bodyPr/>
        <a:lstStyle/>
        <a:p>
          <a:pPr algn="ctr"/>
          <a:r>
            <a:rPr lang="zh-CN" altLang="en-US"/>
            <a:t>姿势检测</a:t>
          </a:r>
        </a:p>
      </dgm:t>
    </dgm:pt>
    <dgm:pt modelId="{CAEB3B05-4FE4-465F-AF3D-89D459E50140}" type="parTrans" cxnId="{C9ACFB1F-EAF1-4984-BD92-03CC9ED3C98F}">
      <dgm:prSet/>
      <dgm:spPr/>
      <dgm:t>
        <a:bodyPr/>
        <a:lstStyle/>
        <a:p>
          <a:pPr algn="ctr"/>
          <a:endParaRPr lang="zh-CN" altLang="en-US"/>
        </a:p>
      </dgm:t>
    </dgm:pt>
    <dgm:pt modelId="{2B3189FA-3D75-416F-B6CE-45A90D9BA4D5}" type="sibTrans" cxnId="{C9ACFB1F-EAF1-4984-BD92-03CC9ED3C98F}">
      <dgm:prSet/>
      <dgm:spPr/>
      <dgm:t>
        <a:bodyPr/>
        <a:lstStyle/>
        <a:p>
          <a:pPr algn="ctr"/>
          <a:endParaRPr lang="zh-CN" altLang="en-US"/>
        </a:p>
      </dgm:t>
    </dgm:pt>
    <dgm:pt modelId="{FA50C598-219F-493A-ACF9-FFD509DDCA71}">
      <dgm:prSet phldrT="[文本]"/>
      <dgm:spPr/>
      <dgm:t>
        <a:bodyPr/>
        <a:lstStyle/>
        <a:p>
          <a:pPr algn="ctr"/>
          <a:r>
            <a:rPr lang="zh-CN" altLang="en-US"/>
            <a:t>云平台决策</a:t>
          </a:r>
        </a:p>
      </dgm:t>
    </dgm:pt>
    <dgm:pt modelId="{CFF1C0EE-4CAF-436B-B368-722E9C39EDAC}" type="parTrans" cxnId="{0255B359-3FA4-4E64-908D-4DBBB8FA757C}">
      <dgm:prSet/>
      <dgm:spPr/>
      <dgm:t>
        <a:bodyPr/>
        <a:lstStyle/>
        <a:p>
          <a:pPr algn="ctr"/>
          <a:endParaRPr lang="zh-CN" altLang="en-US"/>
        </a:p>
      </dgm:t>
    </dgm:pt>
    <dgm:pt modelId="{D492EDB4-A440-4C5F-AC12-8122F605FB69}" type="sibTrans" cxnId="{0255B359-3FA4-4E64-908D-4DBBB8FA757C}">
      <dgm:prSet/>
      <dgm:spPr/>
      <dgm:t>
        <a:bodyPr/>
        <a:lstStyle/>
        <a:p>
          <a:pPr algn="ctr"/>
          <a:endParaRPr lang="zh-CN" altLang="en-US"/>
        </a:p>
      </dgm:t>
    </dgm:pt>
    <dgm:pt modelId="{CB912579-782A-4540-A28A-C2FF574EFEF8}">
      <dgm:prSet phldrT="[文本]"/>
      <dgm:spPr/>
      <dgm:t>
        <a:bodyPr/>
        <a:lstStyle/>
        <a:p>
          <a:pPr algn="ctr"/>
          <a:r>
            <a:rPr lang="zh-CN" altLang="en-US"/>
            <a:t>用户端</a:t>
          </a:r>
        </a:p>
      </dgm:t>
    </dgm:pt>
    <dgm:pt modelId="{28BF0B0F-69ED-4A26-AF1E-10D30566CE23}" type="parTrans" cxnId="{F04BE4B7-C64E-472A-83E2-886FBBE7BC0F}">
      <dgm:prSet/>
      <dgm:spPr/>
      <dgm:t>
        <a:bodyPr/>
        <a:lstStyle/>
        <a:p>
          <a:pPr algn="ctr"/>
          <a:endParaRPr lang="zh-CN" altLang="en-US"/>
        </a:p>
      </dgm:t>
    </dgm:pt>
    <dgm:pt modelId="{A0D8B735-65CA-4743-AAA4-FB90D43650CA}" type="sibTrans" cxnId="{F04BE4B7-C64E-472A-83E2-886FBBE7BC0F}">
      <dgm:prSet/>
      <dgm:spPr/>
      <dgm:t>
        <a:bodyPr/>
        <a:lstStyle/>
        <a:p>
          <a:pPr algn="ctr"/>
          <a:endParaRPr lang="zh-CN" altLang="en-US"/>
        </a:p>
      </dgm:t>
    </dgm:pt>
    <dgm:pt modelId="{EC832A3C-8723-49A6-9674-A34C3AE3A9A3}" type="pres">
      <dgm:prSet presAssocID="{DB55ECC0-27BB-41E5-9EF8-5D107969AC9E}" presName="Name0" presStyleCnt="0">
        <dgm:presLayoutVars>
          <dgm:dir/>
          <dgm:resizeHandles val="exact"/>
        </dgm:presLayoutVars>
      </dgm:prSet>
      <dgm:spPr/>
    </dgm:pt>
    <dgm:pt modelId="{07AF8E8D-6BEE-4B44-BB87-FE8554F68A4E}" type="pres">
      <dgm:prSet presAssocID="{078B9D3A-4F1F-4907-91AA-D844C7C2654F}" presName="parTxOnly" presStyleLbl="node1" presStyleIdx="0" presStyleCnt="3">
        <dgm:presLayoutVars>
          <dgm:bulletEnabled val="1"/>
        </dgm:presLayoutVars>
      </dgm:prSet>
      <dgm:spPr/>
    </dgm:pt>
    <dgm:pt modelId="{A72B894D-7036-4857-912E-93F1A28E0457}" type="pres">
      <dgm:prSet presAssocID="{2B3189FA-3D75-416F-B6CE-45A90D9BA4D5}" presName="parSpace" presStyleCnt="0"/>
      <dgm:spPr/>
    </dgm:pt>
    <dgm:pt modelId="{5EEFADB5-10C1-4DC3-A770-95F71B5EFE4E}" type="pres">
      <dgm:prSet presAssocID="{FA50C598-219F-493A-ACF9-FFD509DDCA71}" presName="parTxOnly" presStyleLbl="node1" presStyleIdx="1" presStyleCnt="3">
        <dgm:presLayoutVars>
          <dgm:bulletEnabled val="1"/>
        </dgm:presLayoutVars>
      </dgm:prSet>
      <dgm:spPr/>
    </dgm:pt>
    <dgm:pt modelId="{08A8660C-DC85-486F-8021-D55B7B686FC1}" type="pres">
      <dgm:prSet presAssocID="{D492EDB4-A440-4C5F-AC12-8122F605FB69}" presName="parSpace" presStyleCnt="0"/>
      <dgm:spPr/>
    </dgm:pt>
    <dgm:pt modelId="{F77C0D46-3D1B-48C7-8BD9-83DA0C6FBCBE}" type="pres">
      <dgm:prSet presAssocID="{CB912579-782A-4540-A28A-C2FF574EFEF8}" presName="parTxOnly" presStyleLbl="node1" presStyleIdx="2" presStyleCnt="3">
        <dgm:presLayoutVars>
          <dgm:bulletEnabled val="1"/>
        </dgm:presLayoutVars>
      </dgm:prSet>
      <dgm:spPr/>
    </dgm:pt>
  </dgm:ptLst>
  <dgm:cxnLst>
    <dgm:cxn modelId="{C9ACFB1F-EAF1-4984-BD92-03CC9ED3C98F}" srcId="{DB55ECC0-27BB-41E5-9EF8-5D107969AC9E}" destId="{078B9D3A-4F1F-4907-91AA-D844C7C2654F}" srcOrd="0" destOrd="0" parTransId="{CAEB3B05-4FE4-465F-AF3D-89D459E50140}" sibTransId="{2B3189FA-3D75-416F-B6CE-45A90D9BA4D5}"/>
    <dgm:cxn modelId="{24075868-E854-4C03-95DE-D85AFA76BE8F}" type="presOf" srcId="{FA50C598-219F-493A-ACF9-FFD509DDCA71}" destId="{5EEFADB5-10C1-4DC3-A770-95F71B5EFE4E}" srcOrd="0" destOrd="0" presId="urn:microsoft.com/office/officeart/2005/8/layout/hChevron3"/>
    <dgm:cxn modelId="{0255B359-3FA4-4E64-908D-4DBBB8FA757C}" srcId="{DB55ECC0-27BB-41E5-9EF8-5D107969AC9E}" destId="{FA50C598-219F-493A-ACF9-FFD509DDCA71}" srcOrd="1" destOrd="0" parTransId="{CFF1C0EE-4CAF-436B-B368-722E9C39EDAC}" sibTransId="{D492EDB4-A440-4C5F-AC12-8122F605FB69}"/>
    <dgm:cxn modelId="{CAAFE288-BC14-4DC5-B094-D994C3231589}" type="presOf" srcId="{DB55ECC0-27BB-41E5-9EF8-5D107969AC9E}" destId="{EC832A3C-8723-49A6-9674-A34C3AE3A9A3}" srcOrd="0" destOrd="0" presId="urn:microsoft.com/office/officeart/2005/8/layout/hChevron3"/>
    <dgm:cxn modelId="{33F1D28E-EC7B-47DA-8CF4-6374C1D8FA7E}" type="presOf" srcId="{078B9D3A-4F1F-4907-91AA-D844C7C2654F}" destId="{07AF8E8D-6BEE-4B44-BB87-FE8554F68A4E}" srcOrd="0" destOrd="0" presId="urn:microsoft.com/office/officeart/2005/8/layout/hChevron3"/>
    <dgm:cxn modelId="{F04BE4B7-C64E-472A-83E2-886FBBE7BC0F}" srcId="{DB55ECC0-27BB-41E5-9EF8-5D107969AC9E}" destId="{CB912579-782A-4540-A28A-C2FF574EFEF8}" srcOrd="2" destOrd="0" parTransId="{28BF0B0F-69ED-4A26-AF1E-10D30566CE23}" sibTransId="{A0D8B735-65CA-4743-AAA4-FB90D43650CA}"/>
    <dgm:cxn modelId="{702101EF-50A3-43F4-AB11-5716046FE70D}" type="presOf" srcId="{CB912579-782A-4540-A28A-C2FF574EFEF8}" destId="{F77C0D46-3D1B-48C7-8BD9-83DA0C6FBCBE}" srcOrd="0" destOrd="0" presId="urn:microsoft.com/office/officeart/2005/8/layout/hChevron3"/>
    <dgm:cxn modelId="{C3823CD9-AE59-47C2-8B6B-6D572E24FA81}" type="presParOf" srcId="{EC832A3C-8723-49A6-9674-A34C3AE3A9A3}" destId="{07AF8E8D-6BEE-4B44-BB87-FE8554F68A4E}" srcOrd="0" destOrd="0" presId="urn:microsoft.com/office/officeart/2005/8/layout/hChevron3"/>
    <dgm:cxn modelId="{5CDD2B9D-0F95-4D0F-9D57-260F703273A4}" type="presParOf" srcId="{EC832A3C-8723-49A6-9674-A34C3AE3A9A3}" destId="{A72B894D-7036-4857-912E-93F1A28E0457}" srcOrd="1" destOrd="0" presId="urn:microsoft.com/office/officeart/2005/8/layout/hChevron3"/>
    <dgm:cxn modelId="{029BF1DA-E1B3-4179-A68A-94A0CE0623AB}" type="presParOf" srcId="{EC832A3C-8723-49A6-9674-A34C3AE3A9A3}" destId="{5EEFADB5-10C1-4DC3-A770-95F71B5EFE4E}" srcOrd="2" destOrd="0" presId="urn:microsoft.com/office/officeart/2005/8/layout/hChevron3"/>
    <dgm:cxn modelId="{CDD74E36-43BF-4279-B7A8-7893A1238774}" type="presParOf" srcId="{EC832A3C-8723-49A6-9674-A34C3AE3A9A3}" destId="{08A8660C-DC85-486F-8021-D55B7B686FC1}" srcOrd="3" destOrd="0" presId="urn:microsoft.com/office/officeart/2005/8/layout/hChevron3"/>
    <dgm:cxn modelId="{0F574D97-990E-49D6-9352-A29A1AE9AD19}" type="presParOf" srcId="{EC832A3C-8723-49A6-9674-A34C3AE3A9A3}" destId="{F77C0D46-3D1B-48C7-8BD9-83DA0C6FBCBE}" srcOrd="4" destOrd="0" presId="urn:microsoft.com/office/officeart/2005/8/layout/hChevron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11588D9-F0B5-45D1-90F3-900236DC689C}" type="doc">
      <dgm:prSet loTypeId="urn:microsoft.com/office/officeart/2005/8/layout/chevron1" loCatId="process" qsTypeId="urn:microsoft.com/office/officeart/2005/8/quickstyle/simple1" qsCatId="simple" csTypeId="urn:microsoft.com/office/officeart/2005/8/colors/accent0_2" csCatId="mainScheme" phldr="1"/>
      <dgm:spPr/>
    </dgm:pt>
    <dgm:pt modelId="{A07950A7-E175-4DE7-B9FB-8428CD093C79}">
      <dgm:prSet phldrT="[文本]"/>
      <dgm:spPr/>
      <dgm:t>
        <a:bodyPr/>
        <a:lstStyle/>
        <a:p>
          <a:pPr algn="ctr"/>
          <a:r>
            <a:rPr lang="zh-CN" altLang="en-US"/>
            <a:t>智能手环采集生理数据</a:t>
          </a:r>
        </a:p>
      </dgm:t>
    </dgm:pt>
    <dgm:pt modelId="{F136C785-440A-48D0-A740-B2D52F121C1D}" type="parTrans" cxnId="{6A6A5A79-779E-4458-A2EB-51C2A12A4E77}">
      <dgm:prSet/>
      <dgm:spPr/>
      <dgm:t>
        <a:bodyPr/>
        <a:lstStyle/>
        <a:p>
          <a:pPr algn="ctr"/>
          <a:endParaRPr lang="zh-CN" altLang="en-US"/>
        </a:p>
      </dgm:t>
    </dgm:pt>
    <dgm:pt modelId="{E359C1E7-C625-4187-AE0C-4E5F8D29BD51}" type="sibTrans" cxnId="{6A6A5A79-779E-4458-A2EB-51C2A12A4E77}">
      <dgm:prSet/>
      <dgm:spPr/>
      <dgm:t>
        <a:bodyPr/>
        <a:lstStyle/>
        <a:p>
          <a:pPr algn="ctr"/>
          <a:endParaRPr lang="zh-CN" altLang="en-US"/>
        </a:p>
      </dgm:t>
    </dgm:pt>
    <dgm:pt modelId="{BA862E95-8CAB-4FAA-B66E-9AA856548975}">
      <dgm:prSet phldrT="[文本]"/>
      <dgm:spPr/>
      <dgm:t>
        <a:bodyPr/>
        <a:lstStyle/>
        <a:p>
          <a:pPr algn="ctr"/>
          <a:r>
            <a:rPr lang="zh-CN" altLang="en-US"/>
            <a:t>云平台计算最佳温度</a:t>
          </a:r>
        </a:p>
      </dgm:t>
    </dgm:pt>
    <dgm:pt modelId="{69DF7532-2A6E-447C-8ECD-386F07495C98}" type="parTrans" cxnId="{1FBD8762-F20C-4349-A77B-DBDD34F96FD1}">
      <dgm:prSet/>
      <dgm:spPr/>
      <dgm:t>
        <a:bodyPr/>
        <a:lstStyle/>
        <a:p>
          <a:pPr algn="ctr"/>
          <a:endParaRPr lang="zh-CN" altLang="en-US"/>
        </a:p>
      </dgm:t>
    </dgm:pt>
    <dgm:pt modelId="{9D3E320F-7A27-4911-9234-4BC74F6A09FF}" type="sibTrans" cxnId="{1FBD8762-F20C-4349-A77B-DBDD34F96FD1}">
      <dgm:prSet/>
      <dgm:spPr/>
      <dgm:t>
        <a:bodyPr/>
        <a:lstStyle/>
        <a:p>
          <a:pPr algn="ctr"/>
          <a:endParaRPr lang="zh-CN" altLang="en-US"/>
        </a:p>
      </dgm:t>
    </dgm:pt>
    <dgm:pt modelId="{0EE5A515-8870-4734-8FBF-AB660CC3BD98}">
      <dgm:prSet phldrT="[文本]"/>
      <dgm:spPr/>
      <dgm:t>
        <a:bodyPr/>
        <a:lstStyle/>
        <a:p>
          <a:pPr algn="ctr"/>
          <a:r>
            <a:rPr lang="zh-CN" altLang="en-US"/>
            <a:t>智能床被控温</a:t>
          </a:r>
        </a:p>
      </dgm:t>
    </dgm:pt>
    <dgm:pt modelId="{41AFEDA3-DE4D-4A21-B9D8-68737A43171D}" type="parTrans" cxnId="{F0D64DF7-6CCA-4EA2-92D7-B314237944B6}">
      <dgm:prSet/>
      <dgm:spPr/>
      <dgm:t>
        <a:bodyPr/>
        <a:lstStyle/>
        <a:p>
          <a:pPr algn="ctr"/>
          <a:endParaRPr lang="zh-CN" altLang="en-US"/>
        </a:p>
      </dgm:t>
    </dgm:pt>
    <dgm:pt modelId="{3C29877A-E81D-4043-936E-D9DC2D02BDC9}" type="sibTrans" cxnId="{F0D64DF7-6CCA-4EA2-92D7-B314237944B6}">
      <dgm:prSet/>
      <dgm:spPr/>
      <dgm:t>
        <a:bodyPr/>
        <a:lstStyle/>
        <a:p>
          <a:pPr algn="ctr"/>
          <a:endParaRPr lang="zh-CN" altLang="en-US"/>
        </a:p>
      </dgm:t>
    </dgm:pt>
    <dgm:pt modelId="{0CB355F1-92EF-40E5-923F-DFC5716FF000}" type="pres">
      <dgm:prSet presAssocID="{311588D9-F0B5-45D1-90F3-900236DC689C}" presName="Name0" presStyleCnt="0">
        <dgm:presLayoutVars>
          <dgm:dir/>
          <dgm:animLvl val="lvl"/>
          <dgm:resizeHandles val="exact"/>
        </dgm:presLayoutVars>
      </dgm:prSet>
      <dgm:spPr/>
    </dgm:pt>
    <dgm:pt modelId="{7AD49D72-8681-4BF0-A757-0B56CC4BE866}" type="pres">
      <dgm:prSet presAssocID="{A07950A7-E175-4DE7-B9FB-8428CD093C79}" presName="parTxOnly" presStyleLbl="node1" presStyleIdx="0" presStyleCnt="3">
        <dgm:presLayoutVars>
          <dgm:chMax val="0"/>
          <dgm:chPref val="0"/>
          <dgm:bulletEnabled val="1"/>
        </dgm:presLayoutVars>
      </dgm:prSet>
      <dgm:spPr/>
    </dgm:pt>
    <dgm:pt modelId="{5537FA72-EFB5-4442-A2ED-A95BE9230BAB}" type="pres">
      <dgm:prSet presAssocID="{E359C1E7-C625-4187-AE0C-4E5F8D29BD51}" presName="parTxOnlySpace" presStyleCnt="0"/>
      <dgm:spPr/>
    </dgm:pt>
    <dgm:pt modelId="{CC471284-789B-4BBF-921C-F92B87777150}" type="pres">
      <dgm:prSet presAssocID="{BA862E95-8CAB-4FAA-B66E-9AA856548975}" presName="parTxOnly" presStyleLbl="node1" presStyleIdx="1" presStyleCnt="3">
        <dgm:presLayoutVars>
          <dgm:chMax val="0"/>
          <dgm:chPref val="0"/>
          <dgm:bulletEnabled val="1"/>
        </dgm:presLayoutVars>
      </dgm:prSet>
      <dgm:spPr/>
    </dgm:pt>
    <dgm:pt modelId="{20879D66-C46C-4358-9F5F-5ACC5DC8E8E1}" type="pres">
      <dgm:prSet presAssocID="{9D3E320F-7A27-4911-9234-4BC74F6A09FF}" presName="parTxOnlySpace" presStyleCnt="0"/>
      <dgm:spPr/>
    </dgm:pt>
    <dgm:pt modelId="{4FC36E4A-0A30-4759-A141-C8B467990AFB}" type="pres">
      <dgm:prSet presAssocID="{0EE5A515-8870-4734-8FBF-AB660CC3BD98}" presName="parTxOnly" presStyleLbl="node1" presStyleIdx="2" presStyleCnt="3">
        <dgm:presLayoutVars>
          <dgm:chMax val="0"/>
          <dgm:chPref val="0"/>
          <dgm:bulletEnabled val="1"/>
        </dgm:presLayoutVars>
      </dgm:prSet>
      <dgm:spPr/>
    </dgm:pt>
  </dgm:ptLst>
  <dgm:cxnLst>
    <dgm:cxn modelId="{4CE8850C-9822-451C-8CEA-0F1416580E72}" type="presOf" srcId="{311588D9-F0B5-45D1-90F3-900236DC689C}" destId="{0CB355F1-92EF-40E5-923F-DFC5716FF000}" srcOrd="0" destOrd="0" presId="urn:microsoft.com/office/officeart/2005/8/layout/chevron1"/>
    <dgm:cxn modelId="{0676DD28-DF50-4F32-A60C-B8387CF95CB1}" type="presOf" srcId="{0EE5A515-8870-4734-8FBF-AB660CC3BD98}" destId="{4FC36E4A-0A30-4759-A141-C8B467990AFB}" srcOrd="0" destOrd="0" presId="urn:microsoft.com/office/officeart/2005/8/layout/chevron1"/>
    <dgm:cxn modelId="{1FBD8762-F20C-4349-A77B-DBDD34F96FD1}" srcId="{311588D9-F0B5-45D1-90F3-900236DC689C}" destId="{BA862E95-8CAB-4FAA-B66E-9AA856548975}" srcOrd="1" destOrd="0" parTransId="{69DF7532-2A6E-447C-8ECD-386F07495C98}" sibTransId="{9D3E320F-7A27-4911-9234-4BC74F6A09FF}"/>
    <dgm:cxn modelId="{A4178650-2605-4CD2-A012-3CDB06D732CE}" type="presOf" srcId="{BA862E95-8CAB-4FAA-B66E-9AA856548975}" destId="{CC471284-789B-4BBF-921C-F92B87777150}" srcOrd="0" destOrd="0" presId="urn:microsoft.com/office/officeart/2005/8/layout/chevron1"/>
    <dgm:cxn modelId="{6A6A5A79-779E-4458-A2EB-51C2A12A4E77}" srcId="{311588D9-F0B5-45D1-90F3-900236DC689C}" destId="{A07950A7-E175-4DE7-B9FB-8428CD093C79}" srcOrd="0" destOrd="0" parTransId="{F136C785-440A-48D0-A740-B2D52F121C1D}" sibTransId="{E359C1E7-C625-4187-AE0C-4E5F8D29BD51}"/>
    <dgm:cxn modelId="{5377B9E8-DEE8-4218-AA38-4C470E4DACC3}" type="presOf" srcId="{A07950A7-E175-4DE7-B9FB-8428CD093C79}" destId="{7AD49D72-8681-4BF0-A757-0B56CC4BE866}" srcOrd="0" destOrd="0" presId="urn:microsoft.com/office/officeart/2005/8/layout/chevron1"/>
    <dgm:cxn modelId="{F0D64DF7-6CCA-4EA2-92D7-B314237944B6}" srcId="{311588D9-F0B5-45D1-90F3-900236DC689C}" destId="{0EE5A515-8870-4734-8FBF-AB660CC3BD98}" srcOrd="2" destOrd="0" parTransId="{41AFEDA3-DE4D-4A21-B9D8-68737A43171D}" sibTransId="{3C29877A-E81D-4043-936E-D9DC2D02BDC9}"/>
    <dgm:cxn modelId="{64F730C3-9F79-4206-8685-ECA6B4F4A3BF}" type="presParOf" srcId="{0CB355F1-92EF-40E5-923F-DFC5716FF000}" destId="{7AD49D72-8681-4BF0-A757-0B56CC4BE866}" srcOrd="0" destOrd="0" presId="urn:microsoft.com/office/officeart/2005/8/layout/chevron1"/>
    <dgm:cxn modelId="{6B0FD71D-1ABA-44B8-8B72-6660B983AF67}" type="presParOf" srcId="{0CB355F1-92EF-40E5-923F-DFC5716FF000}" destId="{5537FA72-EFB5-4442-A2ED-A95BE9230BAB}" srcOrd="1" destOrd="0" presId="urn:microsoft.com/office/officeart/2005/8/layout/chevron1"/>
    <dgm:cxn modelId="{B3AA9911-061D-4041-84CC-388F0FE2FBA6}" type="presParOf" srcId="{0CB355F1-92EF-40E5-923F-DFC5716FF000}" destId="{CC471284-789B-4BBF-921C-F92B87777150}" srcOrd="2" destOrd="0" presId="urn:microsoft.com/office/officeart/2005/8/layout/chevron1"/>
    <dgm:cxn modelId="{0E4FCE4F-631D-49FC-8EDF-EDFF099AFBC0}" type="presParOf" srcId="{0CB355F1-92EF-40E5-923F-DFC5716FF000}" destId="{20879D66-C46C-4358-9F5F-5ACC5DC8E8E1}" srcOrd="3" destOrd="0" presId="urn:microsoft.com/office/officeart/2005/8/layout/chevron1"/>
    <dgm:cxn modelId="{4269313F-F634-4BF7-BE0A-0980D38223AC}" type="presParOf" srcId="{0CB355F1-92EF-40E5-923F-DFC5716FF000}" destId="{4FC36E4A-0A30-4759-A141-C8B467990AFB}" srcOrd="4"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0EC32B-CF63-432E-8240-752EFDF3556D}">
      <dsp:nvSpPr>
        <dsp:cNvPr id="0" name=""/>
        <dsp:cNvSpPr/>
      </dsp:nvSpPr>
      <dsp:spPr>
        <a:xfrm>
          <a:off x="1989394" y="1058350"/>
          <a:ext cx="775335" cy="775335"/>
        </a:xfrm>
        <a:prstGeom prst="roundRect">
          <a:avLst/>
        </a:prstGeom>
        <a:solidFill>
          <a:schemeClr val="accent3">
            <a:shade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8260" tIns="48260" rIns="48260" bIns="48260" numCol="1" spcCol="1270" anchor="ctr" anchorCtr="0">
          <a:noAutofit/>
        </a:bodyPr>
        <a:lstStyle/>
        <a:p>
          <a:pPr marL="0" lvl="0" indent="0" algn="ctr" defTabSz="844550">
            <a:lnSpc>
              <a:spcPct val="90000"/>
            </a:lnSpc>
            <a:spcBef>
              <a:spcPct val="0"/>
            </a:spcBef>
            <a:spcAft>
              <a:spcPct val="35000"/>
            </a:spcAft>
            <a:buNone/>
          </a:pPr>
          <a:r>
            <a:rPr lang="zh-CN" altLang="en-US" sz="1900" kern="1200"/>
            <a:t>睡眠健康</a:t>
          </a:r>
        </a:p>
      </dsp:txBody>
      <dsp:txXfrm>
        <a:off x="2027243" y="1096199"/>
        <a:ext cx="699637" cy="699637"/>
      </dsp:txXfrm>
    </dsp:sp>
    <dsp:sp modelId="{522C874F-7597-41ED-85B2-ABABC06B3E51}">
      <dsp:nvSpPr>
        <dsp:cNvPr id="0" name=""/>
        <dsp:cNvSpPr/>
      </dsp:nvSpPr>
      <dsp:spPr>
        <a:xfrm rot="16182481">
          <a:off x="2174144" y="858430"/>
          <a:ext cx="399845" cy="0"/>
        </a:xfrm>
        <a:custGeom>
          <a:avLst/>
          <a:gdLst/>
          <a:ahLst/>
          <a:cxnLst/>
          <a:rect l="0" t="0" r="0" b="0"/>
          <a:pathLst>
            <a:path>
              <a:moveTo>
                <a:pt x="0" y="0"/>
              </a:moveTo>
              <a:lnTo>
                <a:pt x="399845" y="0"/>
              </a:lnTo>
            </a:path>
          </a:pathLst>
        </a:custGeom>
        <a:noFill/>
        <a:ln w="12700" cap="flat" cmpd="sng" algn="ctr">
          <a:solidFill>
            <a:schemeClr val="accent3">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5EA636-A737-492D-B92B-261F9D325870}">
      <dsp:nvSpPr>
        <dsp:cNvPr id="0" name=""/>
        <dsp:cNvSpPr/>
      </dsp:nvSpPr>
      <dsp:spPr>
        <a:xfrm>
          <a:off x="2111987" y="139035"/>
          <a:ext cx="519474" cy="519474"/>
        </a:xfrm>
        <a:prstGeom prst="roundRect">
          <a:avLst/>
        </a:prstGeom>
        <a:solidFill>
          <a:schemeClr val="accent3">
            <a:shade val="80000"/>
            <a:hueOff val="0"/>
            <a:satOff val="0"/>
            <a:lumOff val="6364"/>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zh-CN" altLang="en-US" sz="1200" kern="1200"/>
            <a:t>智能床铺</a:t>
          </a:r>
        </a:p>
      </dsp:txBody>
      <dsp:txXfrm>
        <a:off x="2137346" y="164394"/>
        <a:ext cx="468756" cy="468756"/>
      </dsp:txXfrm>
    </dsp:sp>
    <dsp:sp modelId="{1486AC9D-EE22-4935-9931-AB52A17E7727}">
      <dsp:nvSpPr>
        <dsp:cNvPr id="0" name=""/>
        <dsp:cNvSpPr/>
      </dsp:nvSpPr>
      <dsp:spPr>
        <a:xfrm rot="2146776">
          <a:off x="2720653" y="1861946"/>
          <a:ext cx="467079" cy="0"/>
        </a:xfrm>
        <a:custGeom>
          <a:avLst/>
          <a:gdLst/>
          <a:ahLst/>
          <a:cxnLst/>
          <a:rect l="0" t="0" r="0" b="0"/>
          <a:pathLst>
            <a:path>
              <a:moveTo>
                <a:pt x="0" y="0"/>
              </a:moveTo>
              <a:lnTo>
                <a:pt x="467079" y="0"/>
              </a:lnTo>
            </a:path>
          </a:pathLst>
        </a:custGeom>
        <a:noFill/>
        <a:ln w="12700" cap="flat" cmpd="sng" algn="ctr">
          <a:solidFill>
            <a:schemeClr val="accent3">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8ECAD-50C2-4B35-916E-EB410531ACF6}">
      <dsp:nvSpPr>
        <dsp:cNvPr id="0" name=""/>
        <dsp:cNvSpPr/>
      </dsp:nvSpPr>
      <dsp:spPr>
        <a:xfrm>
          <a:off x="3143657" y="1925940"/>
          <a:ext cx="519474" cy="519474"/>
        </a:xfrm>
        <a:prstGeom prst="roundRect">
          <a:avLst/>
        </a:prstGeom>
        <a:solidFill>
          <a:schemeClr val="accent3">
            <a:shade val="80000"/>
            <a:hueOff val="0"/>
            <a:satOff val="0"/>
            <a:lumOff val="1272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zh-CN" altLang="en-US" sz="1000" kern="1200"/>
            <a:t>智能环境调节</a:t>
          </a:r>
        </a:p>
      </dsp:txBody>
      <dsp:txXfrm>
        <a:off x="3169016" y="1951299"/>
        <a:ext cx="468756" cy="468756"/>
      </dsp:txXfrm>
    </dsp:sp>
    <dsp:sp modelId="{1B7A614B-238D-41DF-8070-67D8A325F338}">
      <dsp:nvSpPr>
        <dsp:cNvPr id="0" name=""/>
        <dsp:cNvSpPr/>
      </dsp:nvSpPr>
      <dsp:spPr>
        <a:xfrm rot="8670067">
          <a:off x="1555317" y="1861471"/>
          <a:ext cx="478552" cy="0"/>
        </a:xfrm>
        <a:custGeom>
          <a:avLst/>
          <a:gdLst/>
          <a:ahLst/>
          <a:cxnLst/>
          <a:rect l="0" t="0" r="0" b="0"/>
          <a:pathLst>
            <a:path>
              <a:moveTo>
                <a:pt x="0" y="0"/>
              </a:moveTo>
              <a:lnTo>
                <a:pt x="478552" y="0"/>
              </a:lnTo>
            </a:path>
          </a:pathLst>
        </a:custGeom>
        <a:noFill/>
        <a:ln w="12700" cap="flat" cmpd="sng" algn="ctr">
          <a:solidFill>
            <a:schemeClr val="accent3">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CD5E8-8439-4F8C-8F25-C797B45C9986}">
      <dsp:nvSpPr>
        <dsp:cNvPr id="0" name=""/>
        <dsp:cNvSpPr/>
      </dsp:nvSpPr>
      <dsp:spPr>
        <a:xfrm>
          <a:off x="1080317" y="1925940"/>
          <a:ext cx="519474" cy="519474"/>
        </a:xfrm>
        <a:prstGeom prst="roundRect">
          <a:avLst/>
        </a:prstGeom>
        <a:solidFill>
          <a:schemeClr val="accent3">
            <a:shade val="80000"/>
            <a:hueOff val="0"/>
            <a:satOff val="0"/>
            <a:lumOff val="1909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zh-CN" altLang="en-US" sz="1200" kern="1200"/>
            <a:t>智能手环</a:t>
          </a:r>
        </a:p>
      </dsp:txBody>
      <dsp:txXfrm>
        <a:off x="1105676" y="1951299"/>
        <a:ext cx="468756" cy="4687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AF8E8D-6BEE-4B44-BB87-FE8554F68A4E}">
      <dsp:nvSpPr>
        <dsp:cNvPr id="0" name=""/>
        <dsp:cNvSpPr/>
      </dsp:nvSpPr>
      <dsp:spPr>
        <a:xfrm>
          <a:off x="1556" y="165756"/>
          <a:ext cx="1361302" cy="544520"/>
        </a:xfrm>
        <a:prstGeom prst="homePlate">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zh-CN" altLang="en-US" sz="1400" kern="1200"/>
            <a:t>姿势检测</a:t>
          </a:r>
        </a:p>
      </dsp:txBody>
      <dsp:txXfrm>
        <a:off x="1556" y="165756"/>
        <a:ext cx="1225172" cy="544520"/>
      </dsp:txXfrm>
    </dsp:sp>
    <dsp:sp modelId="{5EEFADB5-10C1-4DC3-A770-95F71B5EFE4E}">
      <dsp:nvSpPr>
        <dsp:cNvPr id="0" name=""/>
        <dsp:cNvSpPr/>
      </dsp:nvSpPr>
      <dsp:spPr>
        <a:xfrm>
          <a:off x="1090598" y="165756"/>
          <a:ext cx="1361302" cy="544520"/>
        </a:xfrm>
        <a:prstGeom prst="chevron">
          <a:avLst/>
        </a:prstGeom>
        <a:solidFill>
          <a:schemeClr val="accent3">
            <a:shade val="80000"/>
            <a:hueOff val="0"/>
            <a:satOff val="0"/>
            <a:lumOff val="954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zh-CN" altLang="en-US" sz="1400" kern="1200"/>
            <a:t>云平台决策</a:t>
          </a:r>
        </a:p>
      </dsp:txBody>
      <dsp:txXfrm>
        <a:off x="1362858" y="165756"/>
        <a:ext cx="816782" cy="544520"/>
      </dsp:txXfrm>
    </dsp:sp>
    <dsp:sp modelId="{F77C0D46-3D1B-48C7-8BD9-83DA0C6FBCBE}">
      <dsp:nvSpPr>
        <dsp:cNvPr id="0" name=""/>
        <dsp:cNvSpPr/>
      </dsp:nvSpPr>
      <dsp:spPr>
        <a:xfrm>
          <a:off x="2179640" y="165756"/>
          <a:ext cx="1361302" cy="544520"/>
        </a:xfrm>
        <a:prstGeom prst="chevron">
          <a:avLst/>
        </a:prstGeom>
        <a:solidFill>
          <a:schemeClr val="accent3">
            <a:shade val="80000"/>
            <a:hueOff val="0"/>
            <a:satOff val="0"/>
            <a:lumOff val="190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zh-CN" altLang="en-US" sz="1400" kern="1200"/>
            <a:t>用户端</a:t>
          </a:r>
        </a:p>
      </dsp:txBody>
      <dsp:txXfrm>
        <a:off x="2451900" y="165756"/>
        <a:ext cx="816782" cy="544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D49D72-8681-4BF0-A757-0B56CC4BE866}">
      <dsp:nvSpPr>
        <dsp:cNvPr id="0" name=""/>
        <dsp:cNvSpPr/>
      </dsp:nvSpPr>
      <dsp:spPr>
        <a:xfrm>
          <a:off x="1052" y="232623"/>
          <a:ext cx="1282744" cy="513097"/>
        </a:xfrm>
        <a:prstGeom prst="chevron">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zh-CN" altLang="en-US" sz="1100" kern="1200"/>
            <a:t>智能手环采集生理数据</a:t>
          </a:r>
        </a:p>
      </dsp:txBody>
      <dsp:txXfrm>
        <a:off x="257601" y="232623"/>
        <a:ext cx="769647" cy="513097"/>
      </dsp:txXfrm>
    </dsp:sp>
    <dsp:sp modelId="{CC471284-789B-4BBF-921C-F92B87777150}">
      <dsp:nvSpPr>
        <dsp:cNvPr id="0" name=""/>
        <dsp:cNvSpPr/>
      </dsp:nvSpPr>
      <dsp:spPr>
        <a:xfrm>
          <a:off x="1155522" y="232623"/>
          <a:ext cx="1282744" cy="513097"/>
        </a:xfrm>
        <a:prstGeom prst="chevron">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zh-CN" altLang="en-US" sz="1100" kern="1200"/>
            <a:t>云平台计算最佳温度</a:t>
          </a:r>
        </a:p>
      </dsp:txBody>
      <dsp:txXfrm>
        <a:off x="1412071" y="232623"/>
        <a:ext cx="769647" cy="513097"/>
      </dsp:txXfrm>
    </dsp:sp>
    <dsp:sp modelId="{4FC36E4A-0A30-4759-A141-C8B467990AFB}">
      <dsp:nvSpPr>
        <dsp:cNvPr id="0" name=""/>
        <dsp:cNvSpPr/>
      </dsp:nvSpPr>
      <dsp:spPr>
        <a:xfrm>
          <a:off x="2309992" y="232623"/>
          <a:ext cx="1282744" cy="513097"/>
        </a:xfrm>
        <a:prstGeom prst="chevron">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zh-CN" altLang="en-US" sz="1100" kern="1200"/>
            <a:t>智能床被控温</a:t>
          </a:r>
        </a:p>
      </dsp:txBody>
      <dsp:txXfrm>
        <a:off x="2566541" y="232623"/>
        <a:ext cx="769647" cy="513097"/>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B1953-09DF-4E36-9D57-4191A5E00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11</Pages>
  <Words>979</Words>
  <Characters>5585</Characters>
  <Application>Microsoft Office Word</Application>
  <DocSecurity>0</DocSecurity>
  <Lines>46</Lines>
  <Paragraphs>13</Paragraphs>
  <ScaleCrop>false</ScaleCrop>
  <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浩霖</dc:creator>
  <cp:keywords/>
  <dc:description/>
  <cp:lastModifiedBy>闫 浩霖</cp:lastModifiedBy>
  <cp:revision>5</cp:revision>
  <cp:lastPrinted>2020-04-30T08:27:00Z</cp:lastPrinted>
  <dcterms:created xsi:type="dcterms:W3CDTF">2020-04-28T04:35:00Z</dcterms:created>
  <dcterms:modified xsi:type="dcterms:W3CDTF">2020-04-30T11:41:00Z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