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AB44A" w14:textId="13733301" w:rsidR="00A37E0D" w:rsidRDefault="003A57DC" w:rsidP="00A37E0D">
      <w:pPr>
        <w:pStyle w:val="Heading"/>
      </w:pPr>
      <w:r>
        <w:t>Press Release</w:t>
      </w:r>
    </w:p>
    <w:p w14:paraId="38445177" w14:textId="77777777" w:rsidR="00E56DEC" w:rsidRDefault="00E56DEC"/>
    <w:p w14:paraId="2CD5BE39" w14:textId="502A4681" w:rsidR="00C17F73" w:rsidRDefault="00C17F73">
      <w:r w:rsidRPr="00C17F73">
        <w:t>RELEASE: Report:</w:t>
      </w:r>
      <w:r w:rsidR="006E5DFB">
        <w:t xml:space="preserve"> Key </w:t>
      </w:r>
      <w:r w:rsidRPr="00C17F73">
        <w:t xml:space="preserve">to Solving Robot Jobs Threat Is </w:t>
      </w:r>
      <w:proofErr w:type="gramStart"/>
      <w:r w:rsidRPr="00C17F73">
        <w:t>In</w:t>
      </w:r>
      <w:proofErr w:type="gramEnd"/>
      <w:r w:rsidRPr="00C17F73">
        <w:t xml:space="preserve"> Our Agricultural Past</w:t>
      </w:r>
    </w:p>
    <w:p w14:paraId="19048CA6" w14:textId="77777777" w:rsidR="00C17F73" w:rsidRDefault="00C17F73"/>
    <w:p w14:paraId="2F9B0C95" w14:textId="73EC3359" w:rsidR="003A57DC" w:rsidRDefault="003A57DC">
      <w:r w:rsidRPr="00331C33">
        <w:rPr>
          <w:b/>
        </w:rPr>
        <w:t>Date</w:t>
      </w:r>
      <w:r>
        <w:t>:</w:t>
      </w:r>
      <w:r w:rsidR="0039105D">
        <w:t xml:space="preserve"> </w:t>
      </w:r>
      <w:proofErr w:type="gramStart"/>
      <w:r w:rsidR="00E518A0">
        <w:t>March X</w:t>
      </w:r>
      <w:r w:rsidR="0039105D">
        <w:t>X,</w:t>
      </w:r>
      <w:proofErr w:type="gramEnd"/>
      <w:r w:rsidR="0039105D">
        <w:t xml:space="preserve"> 2019</w:t>
      </w:r>
    </w:p>
    <w:p w14:paraId="7667558B" w14:textId="1DE95617" w:rsidR="003A57DC" w:rsidRDefault="003A57DC">
      <w:r w:rsidRPr="00331C33">
        <w:rPr>
          <w:b/>
        </w:rPr>
        <w:t>Contact</w:t>
      </w:r>
      <w:r>
        <w:t>: Anders Schneiderman</w:t>
      </w:r>
    </w:p>
    <w:p w14:paraId="6827D781" w14:textId="77777777" w:rsidR="00DF2F59" w:rsidRDefault="003A57DC">
      <w:r w:rsidRPr="00331C33">
        <w:rPr>
          <w:b/>
        </w:rPr>
        <w:t>Email</w:t>
      </w:r>
      <w:r>
        <w:t>: aschneiderman@makersall.org</w:t>
      </w:r>
    </w:p>
    <w:p w14:paraId="7537CB38" w14:textId="3552E2DD" w:rsidR="003A57DC" w:rsidRDefault="00DF2F59">
      <w:r w:rsidRPr="00DF2F59">
        <w:rPr>
          <w:b/>
        </w:rPr>
        <w:t>Phone</w:t>
      </w:r>
      <w:r>
        <w:t>: 202-957-0224</w:t>
      </w:r>
    </w:p>
    <w:p w14:paraId="707C5954" w14:textId="77777777" w:rsidR="00EE253E" w:rsidRDefault="00EE253E" w:rsidP="00EE253E"/>
    <w:p w14:paraId="5234E1C4" w14:textId="7C68068B" w:rsidR="0012100D" w:rsidRDefault="0012100D" w:rsidP="0012100D">
      <w:bookmarkStart w:id="0" w:name="_Hlk2234657"/>
      <w:r>
        <w:t>Washington, DC -- According to a new report by Makers All, if we keep obsessing about whether robots and AI will put millions of people out of work, we're going to miss a once-in-a-century opportunity.   In the next 20 years, not only robots and AI but</w:t>
      </w:r>
      <w:r w:rsidR="00135A52">
        <w:t xml:space="preserve"> also</w:t>
      </w:r>
      <w:r>
        <w:t xml:space="preserve"> augmented and virtual reality, digital fabrication, and other emerging tech will create an abundance of wealth.  If we can give </w:t>
      </w:r>
      <w:r w:rsidR="00C92067">
        <w:t>communities</w:t>
      </w:r>
      <w:r>
        <w:t xml:space="preserve"> the power to shape</w:t>
      </w:r>
      <w:r w:rsidR="00B20DFE">
        <w:t xml:space="preserve"> this technology </w:t>
      </w:r>
      <w:r>
        <w:t>and the impact it has on them, we can create an economy that works for all. How</w:t>
      </w:r>
      <w:r w:rsidR="00815EBB">
        <w:t xml:space="preserve"> do we do it</w:t>
      </w:r>
      <w:r>
        <w:t>? By taking a lesson from our agricultural past.</w:t>
      </w:r>
    </w:p>
    <w:bookmarkEnd w:id="0"/>
    <w:p w14:paraId="51C606D3" w14:textId="77777777" w:rsidR="0012100D" w:rsidRDefault="0012100D" w:rsidP="0012100D"/>
    <w:p w14:paraId="3500B8B3" w14:textId="3F34330D" w:rsidR="0012100D" w:rsidRDefault="0012100D" w:rsidP="0012100D">
      <w:r>
        <w:t>Robots and AI threaten to shatter the link between wealth and broad prosperity: new industries may not create lots of good jobs.  But if we can put everyday people in the driver's seat, if we can figure out how to train millions of</w:t>
      </w:r>
      <w:r w:rsidR="008D4147">
        <w:t xml:space="preserve"> adults </w:t>
      </w:r>
      <w:r>
        <w:t xml:space="preserve">from Compton to Appalachia to become developers and designers, they </w:t>
      </w:r>
      <w:r w:rsidR="00650333">
        <w:t xml:space="preserve">can </w:t>
      </w:r>
      <w:r>
        <w:t>capture a big enough slice of emerging tech's wealth to help revitalize our communities.</w:t>
      </w:r>
    </w:p>
    <w:p w14:paraId="77BA8204" w14:textId="77777777" w:rsidR="0012100D" w:rsidRDefault="0012100D" w:rsidP="0012100D"/>
    <w:p w14:paraId="491ACF3C" w14:textId="6962DDED" w:rsidR="0012100D" w:rsidRDefault="0012100D" w:rsidP="0012100D">
      <w:r>
        <w:t>The idea of training millions of</w:t>
      </w:r>
      <w:r w:rsidR="00E77C60">
        <w:t xml:space="preserve"> adults </w:t>
      </w:r>
      <w:r>
        <w:t>to master a complex technological skill might seem</w:t>
      </w:r>
      <w:r w:rsidR="008D4147">
        <w:t xml:space="preserve"> like wishful thinking</w:t>
      </w:r>
      <w:r>
        <w:t>. It's not. We've done it before with Extension Services.</w:t>
      </w:r>
    </w:p>
    <w:p w14:paraId="248D0D56" w14:textId="77777777" w:rsidR="0012100D" w:rsidRDefault="0012100D" w:rsidP="0012100D"/>
    <w:p w14:paraId="52455C3B" w14:textId="24CD2224" w:rsidR="0012100D" w:rsidRDefault="0012100D" w:rsidP="0012100D">
      <w:r>
        <w:t>In the late 19th and early 20th century, the US faced a similarly daunting challenge</w:t>
      </w:r>
      <w:r w:rsidR="00E518A0">
        <w:t xml:space="preserve">. How </w:t>
      </w:r>
      <w:r>
        <w:rPr>
          <w:rStyle w:val="CodeChar"/>
        </w:rPr>
        <w:t xml:space="preserve">could </w:t>
      </w:r>
      <w:r>
        <w:t>we ensure millions of farmers mastered the basics of soil science and other complex knowledge and practices that</w:t>
      </w:r>
      <w:r w:rsidR="00F76D07">
        <w:t xml:space="preserve"> made </w:t>
      </w:r>
      <w:r>
        <w:t>up modern agriculture?  After several failed attempts, the US created Extension Services</w:t>
      </w:r>
      <w:r w:rsidR="00F76D07">
        <w:t xml:space="preserve">, </w:t>
      </w:r>
      <w:r>
        <w:t>a massive community-oriented program that:</w:t>
      </w:r>
    </w:p>
    <w:p w14:paraId="49F021EB" w14:textId="4564D049" w:rsidR="0012100D" w:rsidRDefault="0012100D" w:rsidP="0012100D">
      <w:pPr>
        <w:pStyle w:val="Bullets"/>
        <w:numPr>
          <w:ilvl w:val="0"/>
          <w:numId w:val="1"/>
        </w:numPr>
      </w:pPr>
      <w:r>
        <w:t xml:space="preserve">Collaborated with communities to make modern farming techniques and tools </w:t>
      </w:r>
      <w:r w:rsidR="00EE4ED5">
        <w:t xml:space="preserve">much </w:t>
      </w:r>
      <w:r>
        <w:t>more accessible</w:t>
      </w:r>
      <w:r w:rsidR="00F94CB2">
        <w:t>.</w:t>
      </w:r>
    </w:p>
    <w:p w14:paraId="0043795F" w14:textId="6A4F4AA7" w:rsidR="00EE253E" w:rsidRDefault="00F16351" w:rsidP="00EE253E">
      <w:pPr>
        <w:pStyle w:val="Bullets"/>
        <w:numPr>
          <w:ilvl w:val="0"/>
          <w:numId w:val="1"/>
        </w:numPr>
      </w:pPr>
      <w:r>
        <w:t>Embedded</w:t>
      </w:r>
      <w:r w:rsidR="006C3EC1">
        <w:t xml:space="preserve"> Extension agents </w:t>
      </w:r>
      <w:r>
        <w:t xml:space="preserve">in </w:t>
      </w:r>
      <w:r w:rsidR="008D4147">
        <w:t>every agricultural county,</w:t>
      </w:r>
      <w:r>
        <w:t xml:space="preserve"> helping </w:t>
      </w:r>
      <w:r w:rsidR="00EE4ED5">
        <w:t>farmers leverage</w:t>
      </w:r>
      <w:r w:rsidR="0012100D">
        <w:t xml:space="preserve"> the power of community and peer-oriented learning to spread modern agricultural practices</w:t>
      </w:r>
      <w:r w:rsidR="00F94CB2">
        <w:t>.</w:t>
      </w:r>
    </w:p>
    <w:p w14:paraId="3793E3DD" w14:textId="1CBEC9B8" w:rsidR="00EE253E" w:rsidRDefault="00EE253E" w:rsidP="00EE253E">
      <w:r>
        <w:t>Using the lessons of Extension Services, the report argues we can truly democratize emerging tech using the following three strategies:</w:t>
      </w:r>
    </w:p>
    <w:p w14:paraId="1A6BF859" w14:textId="77777777" w:rsidR="00862B61" w:rsidRDefault="00862B61" w:rsidP="00EE253E"/>
    <w:p w14:paraId="4967364F" w14:textId="52E85A27" w:rsidR="005977D2" w:rsidRDefault="005977D2" w:rsidP="005977D2">
      <w:pPr>
        <w:pStyle w:val="Bullets"/>
      </w:pPr>
      <w:r w:rsidRPr="005977D2">
        <w:rPr>
          <w:b/>
        </w:rPr>
        <w:t>Smooth the Learning Curve</w:t>
      </w:r>
      <w:r>
        <w:t>.</w:t>
      </w:r>
      <w:r w:rsidR="00F23077">
        <w:t xml:space="preserve"> Today</w:t>
      </w:r>
      <w:r>
        <w:t>, coding can be painfully hard to learn. We need to do for</w:t>
      </w:r>
      <w:r w:rsidR="00F16351">
        <w:t xml:space="preserve"> emerging tech </w:t>
      </w:r>
      <w:r>
        <w:t xml:space="preserve">what Extension Services did for ag tech: </w:t>
      </w:r>
      <w:r w:rsidR="00F962AF">
        <w:t>re</w:t>
      </w:r>
      <w:r>
        <w:t xml:space="preserve">design it so it's easier for everyday adults to learn. </w:t>
      </w:r>
      <w:r w:rsidR="003C33B3" w:rsidRPr="003C33B3">
        <w:t>To do that, we need to take the "user experience" (UX) design movement that's transformed modern web design and adapt it to the world of</w:t>
      </w:r>
      <w:r w:rsidR="003C33B3">
        <w:t xml:space="preserve"> programming </w:t>
      </w:r>
      <w:r w:rsidR="0039105D">
        <w:t>via</w:t>
      </w:r>
      <w:r w:rsidR="003C33B3">
        <w:t xml:space="preserve"> community-oriented coding UX</w:t>
      </w:r>
      <w:r w:rsidR="003C33B3" w:rsidRPr="003C33B3">
        <w:t>.</w:t>
      </w:r>
    </w:p>
    <w:p w14:paraId="3DAB64C0" w14:textId="3CFDE92E" w:rsidR="003C33B3" w:rsidRDefault="003C33B3" w:rsidP="003C33B3">
      <w:pPr>
        <w:pStyle w:val="Bullets"/>
      </w:pPr>
      <w:bookmarkStart w:id="1" w:name="_Hlk883245"/>
      <w:r w:rsidRPr="003C33B3">
        <w:rPr>
          <w:b/>
        </w:rPr>
        <w:t>Develop an Ecosystem of Community-Oriented Support</w:t>
      </w:r>
      <w:r>
        <w:t xml:space="preserve">.  </w:t>
      </w:r>
      <w:r w:rsidR="0039105D">
        <w:t>We</w:t>
      </w:r>
      <w:r>
        <w:t xml:space="preserve"> need to </w:t>
      </w:r>
      <w:r w:rsidR="00DA1E34">
        <w:t>transform</w:t>
      </w:r>
      <w:r>
        <w:t xml:space="preserve"> </w:t>
      </w:r>
      <w:r w:rsidR="002C1E38">
        <w:t xml:space="preserve">our current piecemeal approach to </w:t>
      </w:r>
      <w:r>
        <w:t xml:space="preserve">training and support so </w:t>
      </w:r>
      <w:r w:rsidR="0039105D">
        <w:t xml:space="preserve">it </w:t>
      </w:r>
      <w:r>
        <w:t>harnesses the power of community</w:t>
      </w:r>
      <w:r w:rsidR="00DA1E34">
        <w:t xml:space="preserve"> and operates on </w:t>
      </w:r>
      <w:r w:rsidR="00E518A0">
        <w:t xml:space="preserve">the scale that </w:t>
      </w:r>
      <w:r w:rsidR="0039105D">
        <w:t>Extension Services did</w:t>
      </w:r>
      <w:r w:rsidR="00DA1E34">
        <w:t>.  And as</w:t>
      </w:r>
      <w:r w:rsidR="00FF7BA4">
        <w:t xml:space="preserve"> we do so</w:t>
      </w:r>
      <w:r w:rsidR="00DA1E34">
        <w:t>,</w:t>
      </w:r>
      <w:r w:rsidR="00FF7BA4">
        <w:t xml:space="preserve"> </w:t>
      </w:r>
      <w:r>
        <w:t xml:space="preserve">we </w:t>
      </w:r>
      <w:r w:rsidR="00FF7BA4">
        <w:t xml:space="preserve">also </w:t>
      </w:r>
      <w:r>
        <w:t>need to build a better bridge between training and work.</w:t>
      </w:r>
    </w:p>
    <w:p w14:paraId="4705EB86" w14:textId="1758323B" w:rsidR="005977D2" w:rsidRDefault="003C33B3" w:rsidP="003A37DC">
      <w:pPr>
        <w:pStyle w:val="Bullets"/>
      </w:pPr>
      <w:bookmarkStart w:id="2" w:name="_Hlk884059"/>
      <w:bookmarkEnd w:id="1"/>
      <w:r w:rsidRPr="003A37DC">
        <w:rPr>
          <w:b/>
        </w:rPr>
        <w:lastRenderedPageBreak/>
        <w:t xml:space="preserve">Integrate </w:t>
      </w:r>
      <w:r w:rsidR="009C2BC9">
        <w:rPr>
          <w:b/>
        </w:rPr>
        <w:t>T</w:t>
      </w:r>
      <w:r w:rsidRPr="003A37DC">
        <w:rPr>
          <w:b/>
        </w:rPr>
        <w:t xml:space="preserve">ech </w:t>
      </w:r>
      <w:r w:rsidR="009C2BC9">
        <w:rPr>
          <w:b/>
        </w:rPr>
        <w:t>T</w:t>
      </w:r>
      <w:r w:rsidRPr="003A37DC">
        <w:rPr>
          <w:b/>
        </w:rPr>
        <w:t xml:space="preserve">raining and </w:t>
      </w:r>
      <w:r w:rsidR="009C2BC9">
        <w:rPr>
          <w:b/>
        </w:rPr>
        <w:t>C</w:t>
      </w:r>
      <w:r w:rsidRPr="003A37DC">
        <w:rPr>
          <w:b/>
        </w:rPr>
        <w:t xml:space="preserve">ivic </w:t>
      </w:r>
      <w:r w:rsidR="009C2BC9">
        <w:rPr>
          <w:b/>
        </w:rPr>
        <w:t>E</w:t>
      </w:r>
      <w:r w:rsidRPr="003A37DC">
        <w:rPr>
          <w:b/>
        </w:rPr>
        <w:t xml:space="preserve">ngagement </w:t>
      </w:r>
      <w:r w:rsidR="009C2BC9">
        <w:rPr>
          <w:b/>
        </w:rPr>
        <w:t>T</w:t>
      </w:r>
      <w:r w:rsidRPr="003A37DC">
        <w:rPr>
          <w:b/>
        </w:rPr>
        <w:t>raining</w:t>
      </w:r>
      <w:r>
        <w:t>.</w:t>
      </w:r>
      <w:r w:rsidR="003A37DC">
        <w:t xml:space="preserve"> </w:t>
      </w:r>
      <w:r w:rsidR="00F962AF">
        <w:t>Over time, e</w:t>
      </w:r>
      <w:r w:rsidR="003A37DC">
        <w:t>merging</w:t>
      </w:r>
      <w:r w:rsidR="003A37DC" w:rsidRPr="003A37DC">
        <w:t xml:space="preserve"> tech will upend some of our core assumptions about how markets work</w:t>
      </w:r>
      <w:r w:rsidR="00F962AF">
        <w:t>, creating opportunities</w:t>
      </w:r>
      <w:r w:rsidR="003A37DC" w:rsidRPr="003A37DC">
        <w:t xml:space="preserve"> to reshape the rules of the road so our economy</w:t>
      </w:r>
      <w:r w:rsidR="003A37DC">
        <w:t xml:space="preserve"> works </w:t>
      </w:r>
      <w:r w:rsidR="003A37DC" w:rsidRPr="003A37DC">
        <w:t>for everyone. But if we want more than a handful of</w:t>
      </w:r>
      <w:r w:rsidR="00A65F00">
        <w:t xml:space="preserve"> powerful</w:t>
      </w:r>
      <w:r w:rsidR="003A37DC" w:rsidRPr="003A37DC">
        <w:t xml:space="preserve"> people to be involved in these conversations, we must </w:t>
      </w:r>
      <w:r w:rsidR="002C1E38">
        <w:t>le</w:t>
      </w:r>
      <w:r w:rsidR="0039105D">
        <w:t xml:space="preserve">arn from </w:t>
      </w:r>
      <w:r w:rsidR="002C1E38">
        <w:t xml:space="preserve">the experience of the 1960s Civil Rights Movement's </w:t>
      </w:r>
      <w:r w:rsidR="0039105D">
        <w:t>Citizenship Schools</w:t>
      </w:r>
      <w:r w:rsidR="00E75B77">
        <w:t xml:space="preserve">, whose approach </w:t>
      </w:r>
      <w:r w:rsidR="00BC6B5F">
        <w:t>overcomes</w:t>
      </w:r>
      <w:r w:rsidR="00E75B77">
        <w:t xml:space="preserve"> some of Extension Services' limitations,</w:t>
      </w:r>
      <w:r w:rsidR="002C1E38">
        <w:t xml:space="preserve"> </w:t>
      </w:r>
      <w:r w:rsidR="0039105D">
        <w:t>and te</w:t>
      </w:r>
      <w:r w:rsidR="009C2BC9">
        <w:t xml:space="preserve">ach </w:t>
      </w:r>
      <w:r w:rsidR="003A37DC" w:rsidRPr="003A37DC">
        <w:t xml:space="preserve">both the technical and the </w:t>
      </w:r>
      <w:r w:rsidR="00216E1F">
        <w:t xml:space="preserve">nonpartisan </w:t>
      </w:r>
      <w:r w:rsidR="003A37DC" w:rsidRPr="003A37DC">
        <w:t xml:space="preserve">civic </w:t>
      </w:r>
      <w:r w:rsidR="009C2BC9">
        <w:t xml:space="preserve">engagement </w:t>
      </w:r>
      <w:r w:rsidR="003A37DC" w:rsidRPr="003A37DC">
        <w:t>skills needed to truly participate.</w:t>
      </w:r>
    </w:p>
    <w:bookmarkEnd w:id="2"/>
    <w:p w14:paraId="76461F2E" w14:textId="5DB375C8" w:rsidR="00720E11" w:rsidRDefault="00022223" w:rsidP="00EE253E">
      <w:r>
        <w:t xml:space="preserve">Equally importantly, </w:t>
      </w:r>
      <w:r w:rsidR="002C19C9">
        <w:t xml:space="preserve">the report argues, </w:t>
      </w:r>
      <w:r>
        <w:t xml:space="preserve">we must </w:t>
      </w:r>
      <w:r w:rsidR="00F87932">
        <w:t>change our</w:t>
      </w:r>
      <w:r>
        <w:t xml:space="preserve"> mindset.</w:t>
      </w:r>
      <w:r w:rsidR="008F004F">
        <w:t xml:space="preserve"> Why does the idea </w:t>
      </w:r>
      <w:r w:rsidR="001717FD">
        <w:t>of training millions of people in emerging tech coding</w:t>
      </w:r>
      <w:r w:rsidR="008F004F">
        <w:t xml:space="preserve"> seem </w:t>
      </w:r>
      <w:r w:rsidR="001717FD">
        <w:t>like wishful</w:t>
      </w:r>
      <w:r w:rsidR="008F004F">
        <w:t xml:space="preserve"> thinking? </w:t>
      </w:r>
      <w:r w:rsidR="00722DCD">
        <w:t>Because just</w:t>
      </w:r>
      <w:r w:rsidR="008F004F">
        <w:t xml:space="preserve"> like</w:t>
      </w:r>
      <w:r w:rsidR="005455F9">
        <w:t xml:space="preserve"> our </w:t>
      </w:r>
      <w:r w:rsidR="00A65F00">
        <w:t xml:space="preserve">first attempts </w:t>
      </w:r>
      <w:r w:rsidR="008F004F">
        <w:t>to</w:t>
      </w:r>
      <w:r w:rsidR="008D4147">
        <w:t xml:space="preserve"> revolutionize </w:t>
      </w:r>
      <w:r w:rsidR="008F004F">
        <w:t>agricultural training</w:t>
      </w:r>
      <w:r w:rsidR="001717FD">
        <w:t>, our solutions so far aren't up to the challenge</w:t>
      </w:r>
      <w:r w:rsidR="00135A52">
        <w:t>. For example:</w:t>
      </w:r>
      <w:bookmarkStart w:id="3" w:name="_GoBack"/>
      <w:bookmarkEnd w:id="3"/>
    </w:p>
    <w:p w14:paraId="3EF2F991" w14:textId="3A36609A" w:rsidR="00720E11" w:rsidRDefault="00961534" w:rsidP="00720E11">
      <w:pPr>
        <w:pStyle w:val="Bullets"/>
      </w:pPr>
      <w:r>
        <w:t>M</w:t>
      </w:r>
      <w:r w:rsidR="00A65F00">
        <w:t xml:space="preserve">ost </w:t>
      </w:r>
      <w:r w:rsidR="009627F6">
        <w:t>community-based tech training efforts</w:t>
      </w:r>
      <w:r w:rsidR="00A65F00">
        <w:t xml:space="preserve"> </w:t>
      </w:r>
      <w:r w:rsidR="009627F6">
        <w:t>can only get funding for a fraction of the resources they need</w:t>
      </w:r>
      <w:r w:rsidR="00F94CB2">
        <w:t>.</w:t>
      </w:r>
    </w:p>
    <w:p w14:paraId="3F528E89" w14:textId="4DF7E5C4" w:rsidR="00720E11" w:rsidRDefault="00720E11" w:rsidP="00720E11">
      <w:pPr>
        <w:pStyle w:val="Bullets"/>
      </w:pPr>
      <w:r>
        <w:t>Unlike</w:t>
      </w:r>
      <w:r w:rsidR="009627F6">
        <w:t xml:space="preserve"> </w:t>
      </w:r>
      <w:r w:rsidR="00961534">
        <w:t>Extension Services, our current efforts aren't accountable at the scale we need</w:t>
      </w:r>
      <w:r w:rsidR="00F94CB2">
        <w:t xml:space="preserve">. We </w:t>
      </w:r>
      <w:r w:rsidR="00ED7514">
        <w:t xml:space="preserve">don't </w:t>
      </w:r>
      <w:r w:rsidR="00BC6B5F">
        <w:t>regularly</w:t>
      </w:r>
      <w:r w:rsidR="00ED7514">
        <w:t xml:space="preserve"> ask,</w:t>
      </w:r>
      <w:r w:rsidR="00961534">
        <w:t xml:space="preserve"> are we transforming every community?</w:t>
      </w:r>
    </w:p>
    <w:p w14:paraId="344D7AAE" w14:textId="7BD197AC" w:rsidR="00ED7514" w:rsidRDefault="00720775" w:rsidP="00720E11">
      <w:r>
        <w:t>"</w:t>
      </w:r>
      <w:r w:rsidR="008D4147">
        <w:t xml:space="preserve">The </w:t>
      </w:r>
      <w:r w:rsidR="00ED7514">
        <w:t xml:space="preserve">tech </w:t>
      </w:r>
      <w:r w:rsidR="00A94232">
        <w:t xml:space="preserve">world </w:t>
      </w:r>
      <w:r w:rsidR="00ED7514">
        <w:t>prides itself on being insanely ambitious, and yet the reason we're failing so many communities is that we aren't being ambitious enough</w:t>
      </w:r>
      <w:r w:rsidR="008D4147">
        <w:t>," said Anders Schneiderman, director of Makers All</w:t>
      </w:r>
      <w:r w:rsidR="00ED7514">
        <w:t xml:space="preserve">.  </w:t>
      </w:r>
      <w:r w:rsidR="00135A52">
        <w:t>"</w:t>
      </w:r>
      <w:r w:rsidR="00ED7514">
        <w:t>That's the main lesson of Extension Services.</w:t>
      </w:r>
      <w:r w:rsidR="00E518A0">
        <w:t xml:space="preserve"> If Apple</w:t>
      </w:r>
      <w:r w:rsidR="008D4147">
        <w:t>'s</w:t>
      </w:r>
      <w:r w:rsidR="00E518A0">
        <w:t xml:space="preserve"> coders learned a thing or two from apple growers, we'd all be better off.</w:t>
      </w:r>
      <w:r w:rsidR="00ED7514">
        <w:t>"</w:t>
      </w:r>
    </w:p>
    <w:p w14:paraId="075C1D83" w14:textId="77777777" w:rsidR="00ED7514" w:rsidRDefault="00ED7514" w:rsidP="00EE253E"/>
    <w:p w14:paraId="31934331" w14:textId="0B542719" w:rsidR="00801645" w:rsidRDefault="00EE253E" w:rsidP="00EE253E">
      <w:r>
        <w:t xml:space="preserve">"The key to unlocking our future is in our past," said </w:t>
      </w:r>
      <w:r w:rsidR="00ED7514">
        <w:t xml:space="preserve">Schneiderman. </w:t>
      </w:r>
      <w:r>
        <w:t>"If we can</w:t>
      </w:r>
      <w:r w:rsidR="00C345F4">
        <w:t xml:space="preserve"> do for </w:t>
      </w:r>
      <w:r>
        <w:t>emerging tech what we</w:t>
      </w:r>
      <w:r w:rsidR="00C345F4">
        <w:t xml:space="preserve"> did for </w:t>
      </w:r>
      <w:r>
        <w:t xml:space="preserve">agriculture, we can help communities from Harlem to Harlan County </w:t>
      </w:r>
      <w:r w:rsidR="00ED7514">
        <w:t>gain the power they need to shape their destinies</w:t>
      </w:r>
      <w:r>
        <w:t>.</w:t>
      </w:r>
      <w:r w:rsidR="003A37DC">
        <w:t xml:space="preserve"> It won't solve</w:t>
      </w:r>
      <w:r w:rsidR="00A23EF3">
        <w:t xml:space="preserve"> </w:t>
      </w:r>
      <w:r w:rsidR="00507919">
        <w:t>all</w:t>
      </w:r>
      <w:r w:rsidR="005B3B03">
        <w:t xml:space="preserve"> the </w:t>
      </w:r>
      <w:r w:rsidR="003A37DC">
        <w:t xml:space="preserve">economic </w:t>
      </w:r>
      <w:r w:rsidR="00C17F73">
        <w:t>problems</w:t>
      </w:r>
      <w:r w:rsidR="003A37DC">
        <w:t xml:space="preserve"> </w:t>
      </w:r>
      <w:r w:rsidR="0058491B">
        <w:t xml:space="preserve">created by </w:t>
      </w:r>
      <w:r w:rsidR="003A37DC">
        <w:t xml:space="preserve">robots and AI; not everyone is going to become a </w:t>
      </w:r>
      <w:r w:rsidR="00C17F73">
        <w:t>programmer or designer</w:t>
      </w:r>
      <w:r w:rsidR="003A37DC">
        <w:t xml:space="preserve">. But </w:t>
      </w:r>
      <w:r w:rsidR="006174E0">
        <w:t xml:space="preserve">it can </w:t>
      </w:r>
      <w:r w:rsidR="00904F6A">
        <w:t xml:space="preserve">serve </w:t>
      </w:r>
      <w:r w:rsidR="003A37DC">
        <w:t>as a</w:t>
      </w:r>
      <w:r w:rsidR="006734D7">
        <w:t xml:space="preserve"> critical </w:t>
      </w:r>
      <w:r w:rsidR="003A37DC">
        <w:t>foundation</w:t>
      </w:r>
      <w:r w:rsidR="00904F6A">
        <w:t xml:space="preserve"> for rebuilding our communities and making them whole</w:t>
      </w:r>
      <w:r w:rsidR="003A37DC">
        <w:t>.</w:t>
      </w:r>
      <w:r>
        <w:t xml:space="preserve">”  </w:t>
      </w:r>
    </w:p>
    <w:p w14:paraId="21798D56" w14:textId="4F2FD7CF" w:rsidR="006174E0" w:rsidRDefault="006174E0" w:rsidP="00EE253E"/>
    <w:p w14:paraId="6A9ADF6B" w14:textId="5CDEE856" w:rsidR="00EE253E" w:rsidRDefault="00EE253E" w:rsidP="00EE253E">
      <w:r>
        <w:t>The report is based in part on Schneiderman’s experience as a sociologist</w:t>
      </w:r>
      <w:r w:rsidR="006734D7">
        <w:t xml:space="preserve"> turned</w:t>
      </w:r>
      <w:r w:rsidR="002C19C9">
        <w:t xml:space="preserve"> tech expert</w:t>
      </w:r>
      <w:r>
        <w:t>,</w:t>
      </w:r>
      <w:r w:rsidR="006734D7">
        <w:t xml:space="preserve"> with over 30 years </w:t>
      </w:r>
      <w:r>
        <w:t>of</w:t>
      </w:r>
      <w:r w:rsidR="006734D7">
        <w:t xml:space="preserve"> experience as a</w:t>
      </w:r>
      <w:r w:rsidR="00842370">
        <w:t xml:space="preserve"> software </w:t>
      </w:r>
      <w:r w:rsidR="006734D7">
        <w:t>project manager and adult</w:t>
      </w:r>
      <w:r w:rsidR="00904F6A">
        <w:t xml:space="preserve"> tech</w:t>
      </w:r>
      <w:r w:rsidR="006734D7">
        <w:t xml:space="preserve"> trainer</w:t>
      </w:r>
      <w:r w:rsidR="009627F6">
        <w:t xml:space="preserve"> at </w:t>
      </w:r>
      <w:r>
        <w:t>labor unions, corporations, nonprofits, and government.</w:t>
      </w:r>
    </w:p>
    <w:p w14:paraId="78205221" w14:textId="0AFBAA96" w:rsidR="000A2356" w:rsidRDefault="000A2356" w:rsidP="00EE253E"/>
    <w:p w14:paraId="23654DD9" w14:textId="5C758FD5" w:rsidR="005C699A" w:rsidRDefault="000A2356" w:rsidP="00EE253E">
      <w:r>
        <w:t xml:space="preserve">Access the </w:t>
      </w:r>
      <w:r w:rsidR="00216E1F">
        <w:t xml:space="preserve">executive summary and </w:t>
      </w:r>
      <w:r>
        <w:t>full report here.</w:t>
      </w:r>
    </w:p>
    <w:sectPr w:rsidR="005C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1458A" w14:textId="77777777" w:rsidR="004D3A68" w:rsidRDefault="004D3A68" w:rsidP="008D1E8C">
      <w:r>
        <w:separator/>
      </w:r>
    </w:p>
  </w:endnote>
  <w:endnote w:type="continuationSeparator" w:id="0">
    <w:p w14:paraId="4E51A9F6" w14:textId="77777777" w:rsidR="004D3A68" w:rsidRDefault="004D3A68" w:rsidP="008D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7484F" w14:textId="77777777" w:rsidR="004D3A68" w:rsidRDefault="004D3A68" w:rsidP="008D1E8C">
      <w:r>
        <w:separator/>
      </w:r>
    </w:p>
  </w:footnote>
  <w:footnote w:type="continuationSeparator" w:id="0">
    <w:p w14:paraId="5916B9AC" w14:textId="77777777" w:rsidR="004D3A68" w:rsidRDefault="004D3A68" w:rsidP="008D1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10E80"/>
    <w:multiLevelType w:val="hybridMultilevel"/>
    <w:tmpl w:val="E8F461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8725BC"/>
    <w:multiLevelType w:val="hybridMultilevel"/>
    <w:tmpl w:val="78409DD4"/>
    <w:lvl w:ilvl="0" w:tplc="17A47730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12C2FC0-FFB9-4E1D-B8B3-70C320256082}"/>
    <w:docVar w:name="dgnword-eventsink" w:val="382855800"/>
  </w:docVars>
  <w:rsids>
    <w:rsidRoot w:val="008F2011"/>
    <w:rsid w:val="00022223"/>
    <w:rsid w:val="00027BF4"/>
    <w:rsid w:val="00054858"/>
    <w:rsid w:val="000A1C30"/>
    <w:rsid w:val="000A2356"/>
    <w:rsid w:val="000C060C"/>
    <w:rsid w:val="000D19A4"/>
    <w:rsid w:val="000F2926"/>
    <w:rsid w:val="00104AEB"/>
    <w:rsid w:val="001133D9"/>
    <w:rsid w:val="0012100D"/>
    <w:rsid w:val="00135A52"/>
    <w:rsid w:val="001717FD"/>
    <w:rsid w:val="00190A9B"/>
    <w:rsid w:val="001A180E"/>
    <w:rsid w:val="001B2980"/>
    <w:rsid w:val="001B2D2C"/>
    <w:rsid w:val="001B4752"/>
    <w:rsid w:val="001F352A"/>
    <w:rsid w:val="001F4013"/>
    <w:rsid w:val="002133B7"/>
    <w:rsid w:val="00216E1F"/>
    <w:rsid w:val="00243A6D"/>
    <w:rsid w:val="0029728E"/>
    <w:rsid w:val="002C19C9"/>
    <w:rsid w:val="002C1E38"/>
    <w:rsid w:val="002D07A7"/>
    <w:rsid w:val="0030510F"/>
    <w:rsid w:val="00327C81"/>
    <w:rsid w:val="00331C33"/>
    <w:rsid w:val="00343AF8"/>
    <w:rsid w:val="00384454"/>
    <w:rsid w:val="0039105D"/>
    <w:rsid w:val="003A37DC"/>
    <w:rsid w:val="003A57DC"/>
    <w:rsid w:val="003C33B3"/>
    <w:rsid w:val="00416769"/>
    <w:rsid w:val="00472D31"/>
    <w:rsid w:val="00491A4F"/>
    <w:rsid w:val="004D365D"/>
    <w:rsid w:val="004D3A68"/>
    <w:rsid w:val="004D732A"/>
    <w:rsid w:val="004F42F1"/>
    <w:rsid w:val="00507919"/>
    <w:rsid w:val="00544827"/>
    <w:rsid w:val="005455F9"/>
    <w:rsid w:val="005502FC"/>
    <w:rsid w:val="005824D7"/>
    <w:rsid w:val="0058491B"/>
    <w:rsid w:val="00594F4E"/>
    <w:rsid w:val="005977D2"/>
    <w:rsid w:val="005B3B03"/>
    <w:rsid w:val="005C1DD0"/>
    <w:rsid w:val="005C2705"/>
    <w:rsid w:val="005C699A"/>
    <w:rsid w:val="005D417A"/>
    <w:rsid w:val="006031D3"/>
    <w:rsid w:val="006174E0"/>
    <w:rsid w:val="00650333"/>
    <w:rsid w:val="006734D7"/>
    <w:rsid w:val="006931E9"/>
    <w:rsid w:val="006B5097"/>
    <w:rsid w:val="006B514F"/>
    <w:rsid w:val="006C3EC1"/>
    <w:rsid w:val="006D7735"/>
    <w:rsid w:val="006E5DFB"/>
    <w:rsid w:val="00720775"/>
    <w:rsid w:val="00720E11"/>
    <w:rsid w:val="00722DCD"/>
    <w:rsid w:val="00753D5E"/>
    <w:rsid w:val="0079281D"/>
    <w:rsid w:val="007948CF"/>
    <w:rsid w:val="00794BA7"/>
    <w:rsid w:val="007E2593"/>
    <w:rsid w:val="007E3B29"/>
    <w:rsid w:val="00801645"/>
    <w:rsid w:val="00806AD6"/>
    <w:rsid w:val="00815EBB"/>
    <w:rsid w:val="00833321"/>
    <w:rsid w:val="00835704"/>
    <w:rsid w:val="00842370"/>
    <w:rsid w:val="00862B61"/>
    <w:rsid w:val="00881ED8"/>
    <w:rsid w:val="008A1D00"/>
    <w:rsid w:val="008B6F63"/>
    <w:rsid w:val="008D1E8C"/>
    <w:rsid w:val="008D4147"/>
    <w:rsid w:val="008E6878"/>
    <w:rsid w:val="008F004F"/>
    <w:rsid w:val="008F1B27"/>
    <w:rsid w:val="008F2011"/>
    <w:rsid w:val="00904F6A"/>
    <w:rsid w:val="00921649"/>
    <w:rsid w:val="00940C4E"/>
    <w:rsid w:val="00961534"/>
    <w:rsid w:val="009627F6"/>
    <w:rsid w:val="009A4CE7"/>
    <w:rsid w:val="009A5D9B"/>
    <w:rsid w:val="009C2BC9"/>
    <w:rsid w:val="009E6685"/>
    <w:rsid w:val="009F4A1B"/>
    <w:rsid w:val="009F7551"/>
    <w:rsid w:val="00A05EEE"/>
    <w:rsid w:val="00A17076"/>
    <w:rsid w:val="00A23EF3"/>
    <w:rsid w:val="00A27F59"/>
    <w:rsid w:val="00A37E0D"/>
    <w:rsid w:val="00A65F00"/>
    <w:rsid w:val="00A66739"/>
    <w:rsid w:val="00A710F8"/>
    <w:rsid w:val="00A94232"/>
    <w:rsid w:val="00A97384"/>
    <w:rsid w:val="00B1579C"/>
    <w:rsid w:val="00B20DFE"/>
    <w:rsid w:val="00B54DFE"/>
    <w:rsid w:val="00B70AA5"/>
    <w:rsid w:val="00BC6B5F"/>
    <w:rsid w:val="00BE26C6"/>
    <w:rsid w:val="00C05CC9"/>
    <w:rsid w:val="00C17F73"/>
    <w:rsid w:val="00C345F4"/>
    <w:rsid w:val="00C36F6E"/>
    <w:rsid w:val="00C61690"/>
    <w:rsid w:val="00C92067"/>
    <w:rsid w:val="00C97185"/>
    <w:rsid w:val="00CB0060"/>
    <w:rsid w:val="00CB1CC6"/>
    <w:rsid w:val="00CB743E"/>
    <w:rsid w:val="00CC7D3C"/>
    <w:rsid w:val="00CD0BEE"/>
    <w:rsid w:val="00CE19A3"/>
    <w:rsid w:val="00CF1EC9"/>
    <w:rsid w:val="00D00973"/>
    <w:rsid w:val="00D24D80"/>
    <w:rsid w:val="00D263E5"/>
    <w:rsid w:val="00D32A98"/>
    <w:rsid w:val="00D67EDF"/>
    <w:rsid w:val="00D907BF"/>
    <w:rsid w:val="00DA1E34"/>
    <w:rsid w:val="00DB0B66"/>
    <w:rsid w:val="00DB79B0"/>
    <w:rsid w:val="00DE5179"/>
    <w:rsid w:val="00DF2F59"/>
    <w:rsid w:val="00E029C9"/>
    <w:rsid w:val="00E0486B"/>
    <w:rsid w:val="00E422CB"/>
    <w:rsid w:val="00E518A0"/>
    <w:rsid w:val="00E56DEC"/>
    <w:rsid w:val="00E75B77"/>
    <w:rsid w:val="00E77C60"/>
    <w:rsid w:val="00EB7074"/>
    <w:rsid w:val="00ED66E3"/>
    <w:rsid w:val="00ED7514"/>
    <w:rsid w:val="00EE253E"/>
    <w:rsid w:val="00EE4ED5"/>
    <w:rsid w:val="00EE6D6A"/>
    <w:rsid w:val="00F05735"/>
    <w:rsid w:val="00F16351"/>
    <w:rsid w:val="00F23077"/>
    <w:rsid w:val="00F24C96"/>
    <w:rsid w:val="00F75CC2"/>
    <w:rsid w:val="00F76D07"/>
    <w:rsid w:val="00F87932"/>
    <w:rsid w:val="00F94CB2"/>
    <w:rsid w:val="00F962AF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DB5E"/>
  <w15:chartTrackingRefBased/>
  <w15:docId w15:val="{48508F12-5F30-4233-ADFB-6543D387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4BA7"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autoRedefine/>
    <w:qFormat/>
    <w:rsid w:val="00E029C9"/>
    <w:pPr>
      <w:numPr>
        <w:numId w:val="2"/>
      </w:numPr>
      <w:spacing w:after="100" w:afterAutospacing="1"/>
    </w:pPr>
    <w:rPr>
      <w:rFonts w:eastAsia="Calibri" w:cstheme="minorHAnsi"/>
    </w:rPr>
  </w:style>
  <w:style w:type="paragraph" w:customStyle="1" w:styleId="Heading">
    <w:name w:val="Heading"/>
    <w:basedOn w:val="Normal"/>
    <w:next w:val="Normal"/>
    <w:link w:val="HeadingChar"/>
    <w:autoRedefine/>
    <w:qFormat/>
    <w:rsid w:val="001F352A"/>
    <w:pPr>
      <w:spacing w:before="360" w:after="120"/>
    </w:pPr>
    <w:rPr>
      <w:rFonts w:ascii="Arial" w:eastAsia="Calibri" w:hAnsi="Arial" w:cs="Times New Roman"/>
      <w:sz w:val="28"/>
    </w:rPr>
  </w:style>
  <w:style w:type="character" w:customStyle="1" w:styleId="HeadingChar">
    <w:name w:val="Heading Char"/>
    <w:basedOn w:val="DefaultParagraphFont"/>
    <w:link w:val="Heading"/>
    <w:rsid w:val="001F352A"/>
    <w:rPr>
      <w:rFonts w:ascii="Arial" w:eastAsia="Calibri" w:hAnsi="Arial" w:cs="Times New Roman"/>
      <w:sz w:val="28"/>
    </w:rPr>
  </w:style>
  <w:style w:type="paragraph" w:customStyle="1" w:styleId="Subheading">
    <w:name w:val="Subheading"/>
    <w:basedOn w:val="Normal"/>
    <w:next w:val="Bullets"/>
    <w:autoRedefine/>
    <w:qFormat/>
    <w:rsid w:val="00E029C9"/>
    <w:rPr>
      <w:rFonts w:ascii="Arial" w:eastAsia="Calibri" w:hAnsi="Arial" w:cs="Times New Roman"/>
      <w:sz w:val="24"/>
    </w:rPr>
  </w:style>
  <w:style w:type="paragraph" w:customStyle="1" w:styleId="Top">
    <w:name w:val="Top"/>
    <w:basedOn w:val="Normal"/>
    <w:link w:val="TopChar"/>
    <w:qFormat/>
    <w:rsid w:val="00E029C9"/>
    <w:rPr>
      <w:rFonts w:ascii="Arial" w:eastAsia="Calibri" w:hAnsi="Arial" w:cs="Times New Roman"/>
      <w:sz w:val="36"/>
      <w:szCs w:val="36"/>
    </w:rPr>
  </w:style>
  <w:style w:type="character" w:customStyle="1" w:styleId="TopChar">
    <w:name w:val="Top Char"/>
    <w:basedOn w:val="DefaultParagraphFont"/>
    <w:link w:val="Top"/>
    <w:rsid w:val="00E029C9"/>
    <w:rPr>
      <w:rFonts w:ascii="Arial" w:eastAsia="Calibri" w:hAnsi="Arial" w:cs="Times New Roman"/>
      <w:sz w:val="36"/>
      <w:szCs w:val="36"/>
    </w:rPr>
  </w:style>
  <w:style w:type="paragraph" w:customStyle="1" w:styleId="Code">
    <w:name w:val="Code"/>
    <w:basedOn w:val="Normal"/>
    <w:next w:val="Normal"/>
    <w:link w:val="CodeChar"/>
    <w:autoRedefine/>
    <w:qFormat/>
    <w:rsid w:val="00416769"/>
  </w:style>
  <w:style w:type="character" w:customStyle="1" w:styleId="CodeChar">
    <w:name w:val="Code Char"/>
    <w:basedOn w:val="DefaultParagraphFont"/>
    <w:link w:val="Code"/>
    <w:rsid w:val="00416769"/>
  </w:style>
  <w:style w:type="paragraph" w:customStyle="1" w:styleId="Quotation">
    <w:name w:val="Quotation"/>
    <w:basedOn w:val="Normal"/>
    <w:link w:val="QuotationChar"/>
    <w:qFormat/>
    <w:rsid w:val="00E029C9"/>
    <w:pPr>
      <w:spacing w:after="120"/>
      <w:ind w:left="720" w:right="864"/>
    </w:pPr>
  </w:style>
  <w:style w:type="character" w:customStyle="1" w:styleId="QuotationChar">
    <w:name w:val="Quotation Char"/>
    <w:basedOn w:val="DefaultParagraphFont"/>
    <w:link w:val="Quotation"/>
    <w:rsid w:val="00E029C9"/>
  </w:style>
  <w:style w:type="paragraph" w:styleId="EndnoteText">
    <w:name w:val="endnote text"/>
    <w:basedOn w:val="Normal"/>
    <w:link w:val="EndnoteTextChar"/>
    <w:uiPriority w:val="99"/>
    <w:unhideWhenUsed/>
    <w:rsid w:val="008D1E8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D1E8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D1E8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D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D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Schneiderman</dc:creator>
  <cp:keywords/>
  <dc:description/>
  <cp:lastModifiedBy>Anders Schneiderman</cp:lastModifiedBy>
  <cp:revision>113</cp:revision>
  <cp:lastPrinted>2019-02-27T15:51:00Z</cp:lastPrinted>
  <dcterms:created xsi:type="dcterms:W3CDTF">2018-11-12T15:09:00Z</dcterms:created>
  <dcterms:modified xsi:type="dcterms:W3CDTF">2019-02-28T13:32:00Z</dcterms:modified>
</cp:coreProperties>
</file>