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D77EA5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10"/>
      </w:tblGrid>
      <w:tr w:rsidR="00922485" w14:paraId="5A5C38E1" w14:textId="77777777" w:rsidTr="491BDB20">
        <w:trPr>
          <w:trHeight w:val="262"/>
        </w:trPr>
        <w:tc>
          <w:tcPr>
            <w:tcW w:w="3116" w:type="dxa"/>
          </w:tcPr>
          <w:p w14:paraId="5ABEA904" w14:textId="77CDF559" w:rsidR="00922485" w:rsidRDefault="00922485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5810" w:type="dxa"/>
          </w:tcPr>
          <w:p w14:paraId="5F66EB66" w14:textId="03F99F55" w:rsidR="00922485" w:rsidRDefault="491BDB20" w:rsidP="5F4D309E">
            <w:pPr>
              <w:jc w:val="center"/>
              <w:rPr>
                <w:b/>
                <w:bCs/>
                <w:lang w:val="en-US"/>
              </w:rPr>
            </w:pPr>
            <w:r w:rsidRPr="491BDB20">
              <w:rPr>
                <w:b/>
                <w:bCs/>
                <w:lang w:val="en-US"/>
              </w:rPr>
              <w:t>Entire Set</w:t>
            </w:r>
          </w:p>
        </w:tc>
      </w:tr>
      <w:tr w:rsidR="00922485" w14:paraId="493D7EF5" w14:textId="77777777" w:rsidTr="491BDB20">
        <w:trPr>
          <w:trHeight w:val="262"/>
        </w:trPr>
        <w:tc>
          <w:tcPr>
            <w:tcW w:w="3116" w:type="dxa"/>
          </w:tcPr>
          <w:p w14:paraId="1EFEF0C6" w14:textId="5815C16A" w:rsidR="00922485" w:rsidRDefault="00922485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5810" w:type="dxa"/>
          </w:tcPr>
          <w:p w14:paraId="35679806" w14:textId="4A468C80" w:rsidR="00922485" w:rsidRDefault="491BDB20" w:rsidP="00D05547">
            <w:pPr>
              <w:jc w:val="center"/>
              <w:rPr>
                <w:lang w:val="en-US"/>
              </w:rPr>
            </w:pPr>
            <w:r w:rsidRPr="491BDB20">
              <w:rPr>
                <w:lang w:val="en-US"/>
              </w:rPr>
              <w:t>9:54</w:t>
            </w:r>
          </w:p>
        </w:tc>
      </w:tr>
      <w:tr w:rsidR="00922485" w14:paraId="135A8720" w14:textId="77777777" w:rsidTr="491BDB20">
        <w:trPr>
          <w:trHeight w:val="262"/>
        </w:trPr>
        <w:tc>
          <w:tcPr>
            <w:tcW w:w="3116" w:type="dxa"/>
          </w:tcPr>
          <w:p w14:paraId="6474035C" w14:textId="48C6C652" w:rsidR="00922485" w:rsidRDefault="00922485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5810" w:type="dxa"/>
          </w:tcPr>
          <w:p w14:paraId="51B1BDEE" w14:textId="33AE2D5C" w:rsidR="00922485" w:rsidRDefault="00282758" w:rsidP="00D05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22485" w14:paraId="1360B33B" w14:textId="77777777" w:rsidTr="491BDB20">
        <w:trPr>
          <w:trHeight w:val="262"/>
        </w:trPr>
        <w:tc>
          <w:tcPr>
            <w:tcW w:w="3116" w:type="dxa"/>
          </w:tcPr>
          <w:p w14:paraId="6E9F38F6" w14:textId="26DC8372" w:rsidR="00922485" w:rsidRDefault="00922485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5810" w:type="dxa"/>
          </w:tcPr>
          <w:p w14:paraId="6D59156C" w14:textId="6831B773" w:rsidR="00922485" w:rsidRDefault="00DC2D2A" w:rsidP="00D05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22485" w14:paraId="1428206A" w14:textId="77777777" w:rsidTr="491BDB20">
        <w:trPr>
          <w:trHeight w:val="243"/>
        </w:trPr>
        <w:tc>
          <w:tcPr>
            <w:tcW w:w="3116" w:type="dxa"/>
          </w:tcPr>
          <w:p w14:paraId="37F65264" w14:textId="00C20D4B" w:rsidR="00922485" w:rsidRDefault="00922485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5810" w:type="dxa"/>
          </w:tcPr>
          <w:p w14:paraId="7FC39E5E" w14:textId="428E6C28" w:rsidR="00922485" w:rsidRDefault="0080553D" w:rsidP="00D055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433" w:type="dxa"/>
        <w:tblLayout w:type="fixed"/>
        <w:tblLook w:val="04A0" w:firstRow="1" w:lastRow="0" w:firstColumn="1" w:lastColumn="0" w:noHBand="0" w:noVBand="1"/>
      </w:tblPr>
      <w:tblGrid>
        <w:gridCol w:w="1472"/>
        <w:gridCol w:w="512"/>
        <w:gridCol w:w="926"/>
        <w:gridCol w:w="927"/>
        <w:gridCol w:w="795"/>
        <w:gridCol w:w="794"/>
        <w:gridCol w:w="662"/>
        <w:gridCol w:w="927"/>
        <w:gridCol w:w="1060"/>
        <w:gridCol w:w="2358"/>
      </w:tblGrid>
      <w:tr w:rsidR="0001103A" w14:paraId="11B5E3D8" w14:textId="77777777" w:rsidTr="491BDB20">
        <w:trPr>
          <w:cantSplit/>
          <w:trHeight w:val="1015"/>
        </w:trPr>
        <w:tc>
          <w:tcPr>
            <w:tcW w:w="1472" w:type="dxa"/>
          </w:tcPr>
          <w:p w14:paraId="0FC00541" w14:textId="77777777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12" w:type="dxa"/>
          </w:tcPr>
          <w:p w14:paraId="5F859C17" w14:textId="77777777" w:rsidR="0001103A" w:rsidRPr="004B1742" w:rsidRDefault="0001103A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26" w:type="dxa"/>
          </w:tcPr>
          <w:p w14:paraId="53D12FF6" w14:textId="68FC4DB8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Individual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927" w:type="dxa"/>
          </w:tcPr>
          <w:p w14:paraId="74B6D1CB" w14:textId="6BBE3C54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Print Time </w:t>
            </w:r>
            <w:r w:rsidRPr="0065282E">
              <w:rPr>
                <w:b/>
                <w:lang w:val="en-US"/>
              </w:rPr>
              <w:t>(</w:t>
            </w:r>
            <w:proofErr w:type="spellStart"/>
            <w:r w:rsidRPr="0065282E">
              <w:rPr>
                <w:b/>
                <w:lang w:val="en-US"/>
              </w:rPr>
              <w:t>hr:min</w:t>
            </w:r>
            <w:proofErr w:type="spellEnd"/>
            <w:r w:rsidRPr="0065282E">
              <w:rPr>
                <w:b/>
                <w:lang w:val="en-US"/>
              </w:rPr>
              <w:t>)</w:t>
            </w:r>
          </w:p>
        </w:tc>
        <w:tc>
          <w:tcPr>
            <w:tcW w:w="795" w:type="dxa"/>
          </w:tcPr>
          <w:p w14:paraId="27260ABC" w14:textId="30EF8278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Individual </w:t>
            </w: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94" w:type="dxa"/>
          </w:tcPr>
          <w:p w14:paraId="517EE331" w14:textId="2554EA12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Mass (g)</w:t>
            </w:r>
          </w:p>
        </w:tc>
        <w:tc>
          <w:tcPr>
            <w:tcW w:w="662" w:type="dxa"/>
          </w:tcPr>
          <w:p w14:paraId="5ACC6914" w14:textId="40B09632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27" w:type="dxa"/>
          </w:tcPr>
          <w:p w14:paraId="101A0893" w14:textId="4E627C4B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060" w:type="dxa"/>
          </w:tcPr>
          <w:p w14:paraId="052DBAEE" w14:textId="50BC36CD" w:rsidR="0001103A" w:rsidRPr="353FD92F" w:rsidRDefault="0001103A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2358" w:type="dxa"/>
          </w:tcPr>
          <w:p w14:paraId="21480BA7" w14:textId="3AD4BF8A" w:rsidR="0001103A" w:rsidRPr="004B1742" w:rsidRDefault="0001103A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01103A" w14:paraId="3615E905" w14:textId="77777777" w:rsidTr="491BDB20">
        <w:trPr>
          <w:trHeight w:val="431"/>
        </w:trPr>
        <w:tc>
          <w:tcPr>
            <w:tcW w:w="1472" w:type="dxa"/>
          </w:tcPr>
          <w:p w14:paraId="3C3916EB" w14:textId="7FC9ED28" w:rsidR="0001103A" w:rsidRPr="004B1742" w:rsidRDefault="0001103A" w:rsidP="000110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Large.stl</w:t>
            </w:r>
            <w:proofErr w:type="spellEnd"/>
          </w:p>
        </w:tc>
        <w:tc>
          <w:tcPr>
            <w:tcW w:w="512" w:type="dxa"/>
          </w:tcPr>
          <w:p w14:paraId="18F999B5" w14:textId="2C96D2AF" w:rsidR="0001103A" w:rsidRPr="004B1742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6" w:type="dxa"/>
          </w:tcPr>
          <w:p w14:paraId="6CC8039C" w14:textId="3229AEBC" w:rsidR="0001103A" w:rsidRPr="004B1742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1:13</w:t>
            </w:r>
          </w:p>
        </w:tc>
        <w:tc>
          <w:tcPr>
            <w:tcW w:w="927" w:type="dxa"/>
          </w:tcPr>
          <w:p w14:paraId="2A51D428" w14:textId="6BFCAE9B" w:rsidR="0001103A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3:39</w:t>
            </w:r>
          </w:p>
        </w:tc>
        <w:tc>
          <w:tcPr>
            <w:tcW w:w="795" w:type="dxa"/>
          </w:tcPr>
          <w:p w14:paraId="219897CE" w14:textId="2BAD5953" w:rsidR="0001103A" w:rsidRPr="004B1742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4" w:type="dxa"/>
          </w:tcPr>
          <w:p w14:paraId="323128B7" w14:textId="1B7BB127" w:rsidR="0001103A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62" w:type="dxa"/>
          </w:tcPr>
          <w:p w14:paraId="5007C906" w14:textId="560C554C" w:rsidR="0001103A" w:rsidRPr="004B1742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7" w:type="dxa"/>
          </w:tcPr>
          <w:p w14:paraId="7C2496F7" w14:textId="29FFFD70" w:rsidR="0001103A" w:rsidRPr="004B1742" w:rsidRDefault="0001103A" w:rsidP="00011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Required</w:t>
            </w:r>
          </w:p>
        </w:tc>
        <w:tc>
          <w:tcPr>
            <w:tcW w:w="1060" w:type="dxa"/>
          </w:tcPr>
          <w:p w14:paraId="288D7E6F" w14:textId="700D798B" w:rsidR="0001103A" w:rsidRPr="353FD92F" w:rsidRDefault="0001103A" w:rsidP="0001103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358" w:type="dxa"/>
          </w:tcPr>
          <w:p w14:paraId="4612D272" w14:textId="77777777" w:rsidR="0001103A" w:rsidRPr="00521293" w:rsidRDefault="0001103A" w:rsidP="0001103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Needs Support Touching Build plate only</w:t>
            </w:r>
          </w:p>
          <w:p w14:paraId="5DAB6C7B" w14:textId="5B202C97" w:rsidR="0001103A" w:rsidRPr="0001103A" w:rsidRDefault="0001103A" w:rsidP="0001103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521293">
              <w:rPr>
                <w:lang w:val="en-US"/>
              </w:rPr>
              <w:t>2 perimeters minimum</w:t>
            </w:r>
          </w:p>
        </w:tc>
      </w:tr>
      <w:tr w:rsidR="0001103A" w14:paraId="23A9B779" w14:textId="77777777" w:rsidTr="491BDB20">
        <w:trPr>
          <w:trHeight w:val="431"/>
        </w:trPr>
        <w:tc>
          <w:tcPr>
            <w:tcW w:w="1472" w:type="dxa"/>
          </w:tcPr>
          <w:p w14:paraId="5D9EAB97" w14:textId="4A13F80E" w:rsidR="0001103A" w:rsidRDefault="0001103A" w:rsidP="002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Trigger.stl</w:t>
            </w:r>
            <w:proofErr w:type="spellEnd"/>
          </w:p>
        </w:tc>
        <w:tc>
          <w:tcPr>
            <w:tcW w:w="512" w:type="dxa"/>
          </w:tcPr>
          <w:p w14:paraId="2B29B425" w14:textId="6ED8D5B6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6" w:type="dxa"/>
          </w:tcPr>
          <w:p w14:paraId="79F0C5AE" w14:textId="7F62DD0E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0:47</w:t>
            </w:r>
          </w:p>
        </w:tc>
        <w:tc>
          <w:tcPr>
            <w:tcW w:w="927" w:type="dxa"/>
          </w:tcPr>
          <w:p w14:paraId="622C4300" w14:textId="6B534A3D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1:34</w:t>
            </w:r>
          </w:p>
        </w:tc>
        <w:tc>
          <w:tcPr>
            <w:tcW w:w="795" w:type="dxa"/>
          </w:tcPr>
          <w:p w14:paraId="24DCA70A" w14:textId="723B88DE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4" w:type="dxa"/>
          </w:tcPr>
          <w:p w14:paraId="39A1B136" w14:textId="26A53FBC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62" w:type="dxa"/>
          </w:tcPr>
          <w:p w14:paraId="4000E3CE" w14:textId="718C979F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7" w:type="dxa"/>
          </w:tcPr>
          <w:p w14:paraId="7D302003" w14:textId="319E02B5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Required</w:t>
            </w:r>
          </w:p>
        </w:tc>
        <w:tc>
          <w:tcPr>
            <w:tcW w:w="1060" w:type="dxa"/>
          </w:tcPr>
          <w:p w14:paraId="3A490C8D" w14:textId="50B66C53" w:rsidR="0001103A" w:rsidRPr="353FD92F" w:rsidRDefault="0001103A" w:rsidP="002F0286">
            <w:pPr>
              <w:jc w:val="center"/>
              <w:rPr>
                <w:lang w:val="en-US"/>
              </w:rPr>
            </w:pPr>
            <w:r w:rsidRPr="00521293">
              <w:rPr>
                <w:lang w:val="en-US"/>
              </w:rPr>
              <w:t>0.2/0.4</w:t>
            </w:r>
          </w:p>
        </w:tc>
        <w:tc>
          <w:tcPr>
            <w:tcW w:w="2358" w:type="dxa"/>
          </w:tcPr>
          <w:p w14:paraId="2523BCE5" w14:textId="77777777" w:rsidR="0001103A" w:rsidRPr="00521293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Needs Support Touching Build plate only</w:t>
            </w:r>
          </w:p>
          <w:p w14:paraId="1F7341A2" w14:textId="67125084" w:rsidR="0001103A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2 perimeters minimum</w:t>
            </w:r>
          </w:p>
        </w:tc>
      </w:tr>
      <w:tr w:rsidR="0001103A" w14:paraId="5D3205B4" w14:textId="77777777" w:rsidTr="491BDB20">
        <w:trPr>
          <w:trHeight w:val="431"/>
        </w:trPr>
        <w:tc>
          <w:tcPr>
            <w:tcW w:w="1472" w:type="dxa"/>
          </w:tcPr>
          <w:p w14:paraId="7145946C" w14:textId="0B7CC82B" w:rsidR="0001103A" w:rsidRDefault="0001103A" w:rsidP="002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Small.stl</w:t>
            </w:r>
            <w:proofErr w:type="spellEnd"/>
          </w:p>
        </w:tc>
        <w:tc>
          <w:tcPr>
            <w:tcW w:w="512" w:type="dxa"/>
          </w:tcPr>
          <w:p w14:paraId="155BE055" w14:textId="0F8B87A1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6" w:type="dxa"/>
          </w:tcPr>
          <w:p w14:paraId="00B9E257" w14:textId="2E2C50E1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0:35</w:t>
            </w:r>
          </w:p>
        </w:tc>
        <w:tc>
          <w:tcPr>
            <w:tcW w:w="927" w:type="dxa"/>
          </w:tcPr>
          <w:p w14:paraId="573B85E2" w14:textId="1C7A5DCF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1:45</w:t>
            </w:r>
          </w:p>
        </w:tc>
        <w:tc>
          <w:tcPr>
            <w:tcW w:w="795" w:type="dxa"/>
          </w:tcPr>
          <w:p w14:paraId="762CE5B0" w14:textId="068E56CA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dxa"/>
          </w:tcPr>
          <w:p w14:paraId="073F14A0" w14:textId="7A5595A1" w:rsidR="0001103A" w:rsidRDefault="00FF09CF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2" w:type="dxa"/>
          </w:tcPr>
          <w:p w14:paraId="33749916" w14:textId="61D36E65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7" w:type="dxa"/>
          </w:tcPr>
          <w:p w14:paraId="1B21A1A8" w14:textId="40004914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Required</w:t>
            </w:r>
          </w:p>
        </w:tc>
        <w:tc>
          <w:tcPr>
            <w:tcW w:w="1060" w:type="dxa"/>
          </w:tcPr>
          <w:p w14:paraId="74437A80" w14:textId="0B070700" w:rsidR="0001103A" w:rsidRPr="353FD92F" w:rsidRDefault="0001103A" w:rsidP="002F0286">
            <w:pPr>
              <w:jc w:val="center"/>
              <w:rPr>
                <w:lang w:val="en-US"/>
              </w:rPr>
            </w:pPr>
            <w:r w:rsidRPr="00521293">
              <w:rPr>
                <w:lang w:val="en-US"/>
              </w:rPr>
              <w:t>0.2/0.4</w:t>
            </w:r>
          </w:p>
        </w:tc>
        <w:tc>
          <w:tcPr>
            <w:tcW w:w="2358" w:type="dxa"/>
          </w:tcPr>
          <w:p w14:paraId="19E837F6" w14:textId="77777777" w:rsidR="0001103A" w:rsidRPr="00521293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Needs Support Touching Build plate only</w:t>
            </w:r>
          </w:p>
          <w:p w14:paraId="5BBF83D9" w14:textId="7CB78A44" w:rsidR="0001103A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2 perimeters minimum</w:t>
            </w:r>
          </w:p>
        </w:tc>
      </w:tr>
      <w:tr w:rsidR="0001103A" w14:paraId="2A39EAB2" w14:textId="77777777" w:rsidTr="491BDB20">
        <w:trPr>
          <w:trHeight w:val="431"/>
        </w:trPr>
        <w:tc>
          <w:tcPr>
            <w:tcW w:w="1472" w:type="dxa"/>
          </w:tcPr>
          <w:p w14:paraId="76E0BACB" w14:textId="446F964C" w:rsidR="0001103A" w:rsidRDefault="0001103A" w:rsidP="002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Light_Touch.stl</w:t>
            </w:r>
            <w:proofErr w:type="spellEnd"/>
          </w:p>
        </w:tc>
        <w:tc>
          <w:tcPr>
            <w:tcW w:w="512" w:type="dxa"/>
          </w:tcPr>
          <w:p w14:paraId="266AF988" w14:textId="76DEDD2A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6" w:type="dxa"/>
          </w:tcPr>
          <w:p w14:paraId="70F38C94" w14:textId="0D132980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0:44</w:t>
            </w:r>
          </w:p>
        </w:tc>
        <w:tc>
          <w:tcPr>
            <w:tcW w:w="927" w:type="dxa"/>
          </w:tcPr>
          <w:p w14:paraId="517EF45D" w14:textId="457B291E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2:56</w:t>
            </w:r>
          </w:p>
        </w:tc>
        <w:tc>
          <w:tcPr>
            <w:tcW w:w="795" w:type="dxa"/>
          </w:tcPr>
          <w:p w14:paraId="4A64F01E" w14:textId="3C0EFA77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dxa"/>
          </w:tcPr>
          <w:p w14:paraId="7B2BD09E" w14:textId="610CFB41" w:rsidR="0001103A" w:rsidRDefault="00FF09CF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62" w:type="dxa"/>
          </w:tcPr>
          <w:p w14:paraId="1D5C8D89" w14:textId="4A9CC484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27" w:type="dxa"/>
          </w:tcPr>
          <w:p w14:paraId="02AE840F" w14:textId="66CFE30C" w:rsidR="0001103A" w:rsidRDefault="0001103A" w:rsidP="002F0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 Required</w:t>
            </w:r>
          </w:p>
        </w:tc>
        <w:tc>
          <w:tcPr>
            <w:tcW w:w="1060" w:type="dxa"/>
          </w:tcPr>
          <w:p w14:paraId="7C0CEB44" w14:textId="715DF7DB" w:rsidR="0001103A" w:rsidRPr="353FD92F" w:rsidRDefault="0001103A" w:rsidP="002F0286">
            <w:pPr>
              <w:jc w:val="center"/>
              <w:rPr>
                <w:lang w:val="en-US"/>
              </w:rPr>
            </w:pPr>
            <w:r w:rsidRPr="00521293">
              <w:rPr>
                <w:lang w:val="en-US"/>
              </w:rPr>
              <w:t>0.2/0.4</w:t>
            </w:r>
          </w:p>
        </w:tc>
        <w:tc>
          <w:tcPr>
            <w:tcW w:w="2358" w:type="dxa"/>
          </w:tcPr>
          <w:p w14:paraId="401CBCA6" w14:textId="77777777" w:rsidR="0001103A" w:rsidRPr="00521293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Needs Support Touching Build plate only</w:t>
            </w:r>
          </w:p>
          <w:p w14:paraId="16AA9C46" w14:textId="297DF24A" w:rsidR="0001103A" w:rsidRDefault="0001103A" w:rsidP="00521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21293">
              <w:rPr>
                <w:lang w:val="en-US"/>
              </w:rPr>
              <w:t>2 perimeters minimum</w:t>
            </w:r>
          </w:p>
        </w:tc>
      </w:tr>
    </w:tbl>
    <w:p w14:paraId="7185CA51" w14:textId="3BFF4C7C" w:rsidR="00BB664A" w:rsidRDefault="00BB664A" w:rsidP="00E17FC8">
      <w:pPr>
        <w:pStyle w:val="Heading1"/>
      </w:pPr>
      <w:r>
        <w:t>Customization Options</w:t>
      </w:r>
    </w:p>
    <w:p w14:paraId="1B951609" w14:textId="165AE9E1" w:rsidR="00BB664A" w:rsidRDefault="00F72C96" w:rsidP="491BDB2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491BDB20">
        <w:rPr>
          <w:lang w:val="en-US"/>
        </w:rPr>
        <w:t>Can be printed in any colour</w:t>
      </w:r>
      <w:r w:rsidR="00233CC8" w:rsidRPr="491BDB20">
        <w:rPr>
          <w:lang w:val="en-US"/>
        </w:rPr>
        <w:t>.</w:t>
      </w:r>
      <w:r w:rsidR="491BDB20">
        <w:t xml:space="preserve"> </w:t>
      </w:r>
    </w:p>
    <w:p w14:paraId="5FF83E05" w14:textId="4775BFA7" w:rsidR="00BB664A" w:rsidRDefault="00503F09" w:rsidP="00E17FC8">
      <w:pPr>
        <w:pStyle w:val="Heading1"/>
      </w:pPr>
      <w:r>
        <w:t>Post-Processing</w:t>
      </w:r>
    </w:p>
    <w:p w14:paraId="1DA816A4" w14:textId="51FFA7DC" w:rsidR="00503F09" w:rsidRPr="00F72C96" w:rsidRDefault="00B42812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supports ensuring holes for barbs in T-nuts are </w:t>
      </w:r>
      <w:r w:rsidR="00F72C96">
        <w:rPr>
          <w:lang w:val="en-US"/>
        </w:rPr>
        <w:t>uncovered.</w:t>
      </w:r>
    </w:p>
    <w:p w14:paraId="7F1F6A6D" w14:textId="04FA36D9" w:rsidR="00F72C96" w:rsidRDefault="0082767A" w:rsidP="491BDB2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491BDB20">
        <w:rPr>
          <w:lang w:val="en-US"/>
        </w:rPr>
        <w:t xml:space="preserve">Follow Assembly guide for complete instructions on mounting the </w:t>
      </w:r>
      <w:r w:rsidR="006B12B3" w:rsidRPr="491BDB20">
        <w:rPr>
          <w:lang w:val="en-US"/>
        </w:rPr>
        <w:t>Logitech Large Button.</w:t>
      </w:r>
    </w:p>
    <w:p w14:paraId="4A3FDEDF" w14:textId="318E3EE9" w:rsidR="1EC2DDF8" w:rsidRDefault="30E47929" w:rsidP="004F1AE3">
      <w:pPr>
        <w:pStyle w:val="Heading1"/>
      </w:pPr>
      <w:r>
        <w:lastRenderedPageBreak/>
        <w:t>Examples of Quality Prin</w:t>
      </w:r>
      <w:r w:rsidR="004F1AE3">
        <w:t>ts</w:t>
      </w:r>
    </w:p>
    <w:p w14:paraId="57B8F499" w14:textId="77777777" w:rsidR="00D05547" w:rsidRDefault="00D05547" w:rsidP="004F1AE3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2B228" wp14:editId="099D14A0">
            <wp:extent cx="5943600" cy="267462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307" w14:textId="63D40461" w:rsidR="004F1AE3" w:rsidRPr="004F1AE3" w:rsidRDefault="00D05547" w:rsidP="004F1AE3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14197" wp14:editId="4F073DA0">
            <wp:extent cx="5943600" cy="26746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F985" w14:textId="77777777" w:rsidR="00073094" w:rsidRDefault="00073094" w:rsidP="004B1742">
      <w:pPr>
        <w:spacing w:after="0" w:line="240" w:lineRule="auto"/>
      </w:pPr>
      <w:r>
        <w:separator/>
      </w:r>
    </w:p>
  </w:endnote>
  <w:endnote w:type="continuationSeparator" w:id="0">
    <w:p w14:paraId="1E14BC1B" w14:textId="77777777" w:rsidR="00073094" w:rsidRDefault="00073094" w:rsidP="004B1742">
      <w:pPr>
        <w:spacing w:after="0" w:line="240" w:lineRule="auto"/>
      </w:pPr>
      <w:r>
        <w:continuationSeparator/>
      </w:r>
    </w:p>
  </w:endnote>
  <w:endnote w:type="continuationNotice" w:id="1">
    <w:p w14:paraId="224F2B02" w14:textId="77777777" w:rsidR="00073094" w:rsidRDefault="00073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9002" w14:textId="77777777" w:rsidR="00FC5ED2" w:rsidRDefault="00FC5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8806473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D77EA5">
      <w:rPr>
        <w:color w:val="404040" w:themeColor="text1" w:themeTint="BF"/>
        <w:sz w:val="16"/>
        <w:szCs w:val="16"/>
      </w:rPr>
      <w:t>Neil Squire / Makers Making Change</w:t>
    </w:r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D77EA5" w:rsidRPr="00C8202A">
        <w:rPr>
          <w:rStyle w:val="Hyperlink"/>
          <w:sz w:val="16"/>
          <w:szCs w:val="16"/>
        </w:rPr>
        <w:t>https://makersmakingchange.com/</w:t>
      </w:r>
      <w:r w:rsidR="004573B2" w:rsidRPr="004573B2">
        <w:rPr>
          <w:rStyle w:val="Hyperlink"/>
          <w:sz w:val="16"/>
          <w:szCs w:val="16"/>
        </w:rPr>
        <w:t>camera-mount-adapters-for-the-logitech-adaptive-gaming-kit</w:t>
      </w:r>
      <w:r w:rsidR="00D77EA5" w:rsidRPr="00C8202A">
        <w:rPr>
          <w:rStyle w:val="Hyperlink"/>
          <w:sz w:val="16"/>
          <w:szCs w:val="16"/>
        </w:rPr>
        <w:t>/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723C" w14:textId="77777777" w:rsidR="00FC5ED2" w:rsidRDefault="00FC5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EC5C" w14:textId="77777777" w:rsidR="00073094" w:rsidRDefault="00073094" w:rsidP="004B1742">
      <w:pPr>
        <w:spacing w:after="0" w:line="240" w:lineRule="auto"/>
      </w:pPr>
      <w:r>
        <w:separator/>
      </w:r>
    </w:p>
  </w:footnote>
  <w:footnote w:type="continuationSeparator" w:id="0">
    <w:p w14:paraId="730EDB46" w14:textId="77777777" w:rsidR="00073094" w:rsidRDefault="00073094" w:rsidP="004B1742">
      <w:pPr>
        <w:spacing w:after="0" w:line="240" w:lineRule="auto"/>
      </w:pPr>
      <w:r>
        <w:continuationSeparator/>
      </w:r>
    </w:p>
  </w:footnote>
  <w:footnote w:type="continuationNotice" w:id="1">
    <w:p w14:paraId="22D9717F" w14:textId="77777777" w:rsidR="00073094" w:rsidRDefault="000730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EFE5" w14:textId="77777777" w:rsidR="00FC5ED2" w:rsidRDefault="00FC5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3CB8B0C" w:rsidR="00FD15BB" w:rsidRPr="00AE0535" w:rsidRDefault="00FD15BB" w:rsidP="00FD15BB">
    <w:pPr>
      <w:pStyle w:val="Header"/>
      <w:tabs>
        <w:tab w:val="clear" w:pos="4680"/>
        <w:tab w:val="clear" w:pos="9360"/>
      </w:tabs>
      <w:rPr>
        <w:b/>
        <w:bCs/>
        <w:color w:val="646464"/>
        <w:sz w:val="16"/>
        <w:szCs w:val="16"/>
      </w:rPr>
    </w:pPr>
    <w:r w:rsidRPr="00E9140B">
      <w:rPr>
        <w:b/>
        <w:bCs/>
        <w:color w:val="646464"/>
        <w:sz w:val="16"/>
        <w:szCs w:val="16"/>
      </w:rPr>
      <w:t>V</w:t>
    </w:r>
    <w:r w:rsidR="00234D0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84732">
      <w:rPr>
        <w:b/>
        <w:bCs/>
        <w:color w:val="646464"/>
        <w:sz w:val="16"/>
        <w:szCs w:val="16"/>
      </w:rPr>
      <w:t>June</w:t>
    </w:r>
    <w:r w:rsidR="00234D06">
      <w:rPr>
        <w:b/>
        <w:bCs/>
        <w:color w:val="646464"/>
        <w:sz w:val="16"/>
        <w:szCs w:val="16"/>
      </w:rPr>
      <w:t xml:space="preserve"> 2022</w:t>
    </w:r>
  </w:p>
  <w:p w14:paraId="7FEE2C91" w14:textId="741BA30B" w:rsidR="00C805CC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5CC">
      <w:rPr>
        <w:rFonts w:ascii="Roboto" w:hAnsi="Roboto"/>
        <w:b/>
        <w:bCs/>
        <w:color w:val="646464"/>
        <w:sz w:val="36"/>
        <w:szCs w:val="36"/>
      </w:rPr>
      <w:t>Camera Mount Adapter</w:t>
    </w:r>
    <w:r w:rsidR="00FC5ED2">
      <w:rPr>
        <w:rFonts w:ascii="Roboto" w:hAnsi="Roboto"/>
        <w:b/>
        <w:bCs/>
        <w:color w:val="646464"/>
        <w:sz w:val="36"/>
        <w:szCs w:val="36"/>
      </w:rPr>
      <w:t>s</w:t>
    </w:r>
    <w:r w:rsidR="00C805CC">
      <w:rPr>
        <w:rFonts w:ascii="Roboto" w:hAnsi="Roboto"/>
        <w:b/>
        <w:bCs/>
        <w:color w:val="646464"/>
        <w:sz w:val="36"/>
        <w:szCs w:val="36"/>
      </w:rPr>
      <w:t xml:space="preserve"> for </w:t>
    </w:r>
    <w:r w:rsidR="00FC5ED2">
      <w:rPr>
        <w:rFonts w:ascii="Roboto" w:hAnsi="Roboto"/>
        <w:b/>
        <w:bCs/>
        <w:color w:val="646464"/>
        <w:sz w:val="36"/>
        <w:szCs w:val="36"/>
      </w:rPr>
      <w:t>the</w:t>
    </w:r>
  </w:p>
  <w:p w14:paraId="0628E788" w14:textId="6FD856CF" w:rsidR="00FD15BB" w:rsidRPr="00927929" w:rsidRDefault="00C805CC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 xml:space="preserve">Logitech </w:t>
    </w:r>
    <w:r w:rsidR="00407CFC">
      <w:rPr>
        <w:rFonts w:ascii="Roboto" w:hAnsi="Roboto"/>
        <w:b/>
        <w:bCs/>
        <w:color w:val="646464"/>
        <w:sz w:val="36"/>
        <w:szCs w:val="36"/>
      </w:rPr>
      <w:t>Ada</w:t>
    </w:r>
    <w:r w:rsidR="003C477C">
      <w:rPr>
        <w:rFonts w:ascii="Roboto" w:hAnsi="Roboto"/>
        <w:b/>
        <w:bCs/>
        <w:color w:val="646464"/>
        <w:sz w:val="36"/>
        <w:szCs w:val="36"/>
      </w:rPr>
      <w:t>ptive Gaming Kit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4950" w14:textId="77777777" w:rsidR="00FC5ED2" w:rsidRDefault="00FC5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0D92"/>
    <w:multiLevelType w:val="hybridMultilevel"/>
    <w:tmpl w:val="4744489C"/>
    <w:lvl w:ilvl="0" w:tplc="E7040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5"/>
  </w:num>
  <w:num w:numId="5" w16cid:durableId="673344039">
    <w:abstractNumId w:val="1"/>
  </w:num>
  <w:num w:numId="6" w16cid:durableId="1839878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4FE1"/>
    <w:rsid w:val="00005157"/>
    <w:rsid w:val="0001103A"/>
    <w:rsid w:val="00054B04"/>
    <w:rsid w:val="000664CE"/>
    <w:rsid w:val="00073094"/>
    <w:rsid w:val="000A44BD"/>
    <w:rsid w:val="000B4A63"/>
    <w:rsid w:val="000C1534"/>
    <w:rsid w:val="000C431F"/>
    <w:rsid w:val="000D0791"/>
    <w:rsid w:val="000E190E"/>
    <w:rsid w:val="000E5185"/>
    <w:rsid w:val="0013582E"/>
    <w:rsid w:val="00147624"/>
    <w:rsid w:val="0015295A"/>
    <w:rsid w:val="0017399C"/>
    <w:rsid w:val="00187303"/>
    <w:rsid w:val="00220A5D"/>
    <w:rsid w:val="00233CC8"/>
    <w:rsid w:val="00233DCF"/>
    <w:rsid w:val="00234D06"/>
    <w:rsid w:val="002616BE"/>
    <w:rsid w:val="00282758"/>
    <w:rsid w:val="002832F1"/>
    <w:rsid w:val="00284732"/>
    <w:rsid w:val="002F0286"/>
    <w:rsid w:val="00324A39"/>
    <w:rsid w:val="003661CD"/>
    <w:rsid w:val="00374E42"/>
    <w:rsid w:val="00387057"/>
    <w:rsid w:val="003C477C"/>
    <w:rsid w:val="003D0BAD"/>
    <w:rsid w:val="00407CFC"/>
    <w:rsid w:val="00455E1B"/>
    <w:rsid w:val="004573B2"/>
    <w:rsid w:val="004B1742"/>
    <w:rsid w:val="004C4AB2"/>
    <w:rsid w:val="004D031D"/>
    <w:rsid w:val="004D6B75"/>
    <w:rsid w:val="004F1AE3"/>
    <w:rsid w:val="00503F09"/>
    <w:rsid w:val="005126D2"/>
    <w:rsid w:val="00521293"/>
    <w:rsid w:val="00530D28"/>
    <w:rsid w:val="0054189A"/>
    <w:rsid w:val="00553F7F"/>
    <w:rsid w:val="00557B6B"/>
    <w:rsid w:val="005613D2"/>
    <w:rsid w:val="005E080D"/>
    <w:rsid w:val="00600BA8"/>
    <w:rsid w:val="006141BC"/>
    <w:rsid w:val="00634D8B"/>
    <w:rsid w:val="0065282E"/>
    <w:rsid w:val="00661413"/>
    <w:rsid w:val="006879ED"/>
    <w:rsid w:val="006B083C"/>
    <w:rsid w:val="006B12B3"/>
    <w:rsid w:val="006D5D59"/>
    <w:rsid w:val="006F2953"/>
    <w:rsid w:val="007070C5"/>
    <w:rsid w:val="007106AC"/>
    <w:rsid w:val="0072010B"/>
    <w:rsid w:val="00731B50"/>
    <w:rsid w:val="00774293"/>
    <w:rsid w:val="00777125"/>
    <w:rsid w:val="007B28ED"/>
    <w:rsid w:val="007C4CD7"/>
    <w:rsid w:val="007C6A3B"/>
    <w:rsid w:val="007D76AE"/>
    <w:rsid w:val="007D79E7"/>
    <w:rsid w:val="00801EAA"/>
    <w:rsid w:val="0080553D"/>
    <w:rsid w:val="0082767A"/>
    <w:rsid w:val="00827703"/>
    <w:rsid w:val="00855C9E"/>
    <w:rsid w:val="00881883"/>
    <w:rsid w:val="008D19A7"/>
    <w:rsid w:val="0092163B"/>
    <w:rsid w:val="00922485"/>
    <w:rsid w:val="00927853"/>
    <w:rsid w:val="00930B11"/>
    <w:rsid w:val="00937113"/>
    <w:rsid w:val="00944593"/>
    <w:rsid w:val="009643F5"/>
    <w:rsid w:val="00985036"/>
    <w:rsid w:val="00997074"/>
    <w:rsid w:val="009B319D"/>
    <w:rsid w:val="009B60EF"/>
    <w:rsid w:val="009B7775"/>
    <w:rsid w:val="009E22A2"/>
    <w:rsid w:val="00A04154"/>
    <w:rsid w:val="00A2720B"/>
    <w:rsid w:val="00A34D66"/>
    <w:rsid w:val="00A55AEA"/>
    <w:rsid w:val="00AE0535"/>
    <w:rsid w:val="00B16ACA"/>
    <w:rsid w:val="00B42812"/>
    <w:rsid w:val="00B6407E"/>
    <w:rsid w:val="00B6562D"/>
    <w:rsid w:val="00B808E6"/>
    <w:rsid w:val="00BA330D"/>
    <w:rsid w:val="00BB664A"/>
    <w:rsid w:val="00BC7F79"/>
    <w:rsid w:val="00C46542"/>
    <w:rsid w:val="00C53521"/>
    <w:rsid w:val="00C805CC"/>
    <w:rsid w:val="00C85075"/>
    <w:rsid w:val="00CA2916"/>
    <w:rsid w:val="00CB7787"/>
    <w:rsid w:val="00CF10DE"/>
    <w:rsid w:val="00CF1652"/>
    <w:rsid w:val="00CF5E16"/>
    <w:rsid w:val="00D05547"/>
    <w:rsid w:val="00D12253"/>
    <w:rsid w:val="00D20A83"/>
    <w:rsid w:val="00D34171"/>
    <w:rsid w:val="00D55F0C"/>
    <w:rsid w:val="00D77EA5"/>
    <w:rsid w:val="00D97E52"/>
    <w:rsid w:val="00DA6FE1"/>
    <w:rsid w:val="00DA7A13"/>
    <w:rsid w:val="00DA7E2A"/>
    <w:rsid w:val="00DC1AC4"/>
    <w:rsid w:val="00DC2D2A"/>
    <w:rsid w:val="00DF0250"/>
    <w:rsid w:val="00DF4324"/>
    <w:rsid w:val="00E009E9"/>
    <w:rsid w:val="00E17FC8"/>
    <w:rsid w:val="00E22DB7"/>
    <w:rsid w:val="00E4154A"/>
    <w:rsid w:val="00E4398E"/>
    <w:rsid w:val="00E83BBF"/>
    <w:rsid w:val="00EA580A"/>
    <w:rsid w:val="00EB573E"/>
    <w:rsid w:val="00EC1603"/>
    <w:rsid w:val="00F20D1F"/>
    <w:rsid w:val="00F24FEC"/>
    <w:rsid w:val="00F41BDE"/>
    <w:rsid w:val="00F42CB5"/>
    <w:rsid w:val="00F72C96"/>
    <w:rsid w:val="00F778E4"/>
    <w:rsid w:val="00F95CD1"/>
    <w:rsid w:val="00FC5ED2"/>
    <w:rsid w:val="00FD15BB"/>
    <w:rsid w:val="00FE0980"/>
    <w:rsid w:val="00FF09CF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91BDB20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89F17C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mera-mount-adapter-for-logitech-large-butto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BA675-7F4F-4E72-B671-6BF3894D90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8cf100d1-0775-4feb-8634-62999c4541bc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124</cp:revision>
  <cp:lastPrinted>2022-06-17T16:54:00Z</cp:lastPrinted>
  <dcterms:created xsi:type="dcterms:W3CDTF">2021-04-28T16:46:00Z</dcterms:created>
  <dcterms:modified xsi:type="dcterms:W3CDTF">2022-06-17T16:54:00Z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