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5550" w14:textId="05AED92D" w:rsidR="00142EAF" w:rsidRDefault="00482E09" w:rsidP="00E97507">
      <w:pPr>
        <w:pStyle w:val="Heading2"/>
        <w:rPr>
          <w:rFonts w:eastAsia="Calibri"/>
        </w:rPr>
      </w:pPr>
      <w:bookmarkStart w:id="0" w:name="_Toc47906407"/>
      <w:bookmarkStart w:id="1" w:name="_Toc2042539746"/>
      <w:r w:rsidRPr="3F146419">
        <w:rPr>
          <w:rFonts w:eastAsia="Calibri"/>
        </w:rPr>
        <w:t>Introduction</w:t>
      </w:r>
      <w:bookmarkEnd w:id="0"/>
      <w:bookmarkEnd w:id="1"/>
    </w:p>
    <w:p w14:paraId="7CC82991" w14:textId="54AEEFC9" w:rsidR="005C3A3A" w:rsidRDefault="008135C8" w:rsidP="005C3A3A">
      <w:r>
        <w:t xml:space="preserve">The </w:t>
      </w:r>
      <w:r w:rsidR="00E50071">
        <w:t xml:space="preserve">Chatterbox is an Augmented and Alternative Communication (AAC) device that </w:t>
      </w:r>
      <w:r w:rsidR="00552EF2">
        <w:t>allows users to play pre-recorded messages using single or dual switch scanning. The Chatterbox provides auditory and visual feedback to indicate the message a user can play</w:t>
      </w:r>
      <w:r w:rsidR="00957777">
        <w:t>. The Chatterbox is meant for users with complex communication needs and visual impairment.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4"/>
        <w:gridCol w:w="3636"/>
      </w:tblGrid>
      <w:tr w:rsidR="0001392B" w14:paraId="7E861B51" w14:textId="77777777" w:rsidTr="00CE52A2">
        <w:tc>
          <w:tcPr>
            <w:tcW w:w="5598" w:type="dxa"/>
          </w:tcPr>
          <w:p w14:paraId="1B896F22" w14:textId="4C93EE50" w:rsidR="0001392B" w:rsidRDefault="0001392B" w:rsidP="005C3A3A">
            <w:r w:rsidRPr="00D06112">
              <w:rPr>
                <w:noProof/>
              </w:rPr>
              <w:drawing>
                <wp:inline distT="0" distB="0" distL="0" distR="0" wp14:anchorId="622A59F0" wp14:editId="0DC93517">
                  <wp:extent cx="3569625" cy="2527340"/>
                  <wp:effectExtent l="0" t="0" r="0" b="6350"/>
                  <wp:docPr id="561964399" name="Picture 1" descr="A yellow and pink device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964399" name="Picture 1" descr="A yellow and pink device with white text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440" cy="253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2" w:type="dxa"/>
          </w:tcPr>
          <w:p w14:paraId="0279322A" w14:textId="2B93B517" w:rsidR="0001392B" w:rsidRDefault="0001392B" w:rsidP="005C3A3A">
            <w:r>
              <w:rPr>
                <w:rFonts w:eastAsia="Calibri"/>
                <w:noProof/>
              </w:rPr>
              <w:drawing>
                <wp:inline distT="0" distB="0" distL="0" distR="0" wp14:anchorId="5C96FAE9" wp14:editId="304A359E">
                  <wp:extent cx="2216333" cy="1111250"/>
                  <wp:effectExtent l="0" t="0" r="0" b="0"/>
                  <wp:docPr id="1953959646" name="Picture 1" descr="The back of a yellow and grey video game conso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959646" name="Picture 1" descr="The back of a yellow and grey video game console&#10;&#10;AI-generated content may be incorrect.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148"/>
                          <a:stretch/>
                        </pic:blipFill>
                        <pic:spPr bwMode="auto">
                          <a:xfrm>
                            <a:off x="0" y="0"/>
                            <a:ext cx="2268988" cy="113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/>
                <w:noProof/>
              </w:rPr>
              <w:drawing>
                <wp:inline distT="0" distB="0" distL="0" distR="0" wp14:anchorId="61248B30" wp14:editId="455D8F7F">
                  <wp:extent cx="1758949" cy="1447800"/>
                  <wp:effectExtent l="0" t="0" r="0" b="0"/>
                  <wp:docPr id="1438138575" name="Picture 2" descr="A yellow and grey device with a dial and butt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138575" name="Picture 2" descr="A yellow and grey device with a dial and buttons&#10;&#10;AI-generated content may be incorrect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882"/>
                          <a:stretch/>
                        </pic:blipFill>
                        <pic:spPr bwMode="auto">
                          <a:xfrm>
                            <a:off x="0" y="0"/>
                            <a:ext cx="1771772" cy="1458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35A62" w14:textId="5AE7DF3C" w:rsidR="0001392B" w:rsidRDefault="00CE52A2" w:rsidP="005C3A3A">
      <w:r>
        <w:rPr>
          <w:noProof/>
        </w:rPr>
        <w:drawing>
          <wp:inline distT="0" distB="0" distL="0" distR="0" wp14:anchorId="0C6BF22B" wp14:editId="7CA0F17F">
            <wp:extent cx="2940050" cy="1878051"/>
            <wp:effectExtent l="0" t="0" r="0" b="8255"/>
            <wp:docPr id="1901882884" name="Picture 1" descr="A yellow and pink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07291" name="Picture 1" descr="A yellow and pink gam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544" cy="188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1395" w14:textId="69D6354A" w:rsidR="00C423CB" w:rsidRDefault="00C423CB" w:rsidP="00E97507">
      <w:pPr>
        <w:pStyle w:val="Heading2"/>
      </w:pPr>
      <w:r>
        <w:t>Basic Function</w:t>
      </w:r>
    </w:p>
    <w:p w14:paraId="49825205" w14:textId="2326BD8C" w:rsidR="006E1575" w:rsidRDefault="006E1575" w:rsidP="006E1575">
      <w:pPr>
        <w:pStyle w:val="ListParagraph"/>
        <w:numPr>
          <w:ilvl w:val="0"/>
          <w:numId w:val="44"/>
        </w:numPr>
      </w:pPr>
      <w:r>
        <w:t>Record your own messages at each message position, using the record mode and direct access switches</w:t>
      </w:r>
    </w:p>
    <w:p w14:paraId="30983C50" w14:textId="39FE3E99" w:rsidR="006E1575" w:rsidRDefault="006E1575" w:rsidP="006E1575">
      <w:pPr>
        <w:pStyle w:val="ListParagraph"/>
        <w:numPr>
          <w:ilvl w:val="0"/>
          <w:numId w:val="44"/>
        </w:numPr>
      </w:pPr>
      <w:r>
        <w:t>Start switch scanning with the assistive switch connected to the “SELECT” port</w:t>
      </w:r>
    </w:p>
    <w:p w14:paraId="4436437A" w14:textId="7DBEFB75" w:rsidR="006E1575" w:rsidRDefault="00F05718" w:rsidP="006E1575">
      <w:pPr>
        <w:pStyle w:val="ListParagraph"/>
        <w:numPr>
          <w:ilvl w:val="0"/>
          <w:numId w:val="44"/>
        </w:numPr>
      </w:pPr>
      <w:r>
        <w:t>First message will start playing, followed by a delay (controlled by the “SPEED” switch</w:t>
      </w:r>
    </w:p>
    <w:p w14:paraId="7B0ADF6F" w14:textId="61787A4E" w:rsidR="00F05718" w:rsidRDefault="00F05718" w:rsidP="006E1575">
      <w:pPr>
        <w:pStyle w:val="ListParagraph"/>
        <w:numPr>
          <w:ilvl w:val="0"/>
          <w:numId w:val="44"/>
        </w:numPr>
      </w:pPr>
      <w:r>
        <w:t xml:space="preserve">After the delay, the next message will start playing, if </w:t>
      </w:r>
      <w:r w:rsidR="003C35A1">
        <w:t>the user does not select that message</w:t>
      </w:r>
    </w:p>
    <w:p w14:paraId="184B8EB4" w14:textId="555DD240" w:rsidR="003C35A1" w:rsidRDefault="003C35A1" w:rsidP="006E1575">
      <w:pPr>
        <w:pStyle w:val="ListParagraph"/>
        <w:numPr>
          <w:ilvl w:val="0"/>
          <w:numId w:val="44"/>
        </w:numPr>
      </w:pPr>
      <w:r>
        <w:t xml:space="preserve">To select a message, </w:t>
      </w:r>
      <w:r w:rsidR="00716CDE">
        <w:t>activate the “SELECT” switch again anytime the message is playing or during the delay</w:t>
      </w:r>
    </w:p>
    <w:p w14:paraId="4182DE14" w14:textId="55FB823A" w:rsidR="00716CDE" w:rsidRPr="006E1575" w:rsidRDefault="00716CDE" w:rsidP="006E1575">
      <w:pPr>
        <w:pStyle w:val="ListParagraph"/>
        <w:numPr>
          <w:ilvl w:val="0"/>
          <w:numId w:val="44"/>
        </w:numPr>
      </w:pPr>
      <w:r>
        <w:t>Playback stops after a message is replayed, or the delay times out after the last message</w:t>
      </w:r>
    </w:p>
    <w:p w14:paraId="5B2AB910" w14:textId="667C1CCF" w:rsidR="00E97507" w:rsidRDefault="00E97507" w:rsidP="00E97507">
      <w:pPr>
        <w:pStyle w:val="Heading2"/>
      </w:pPr>
      <w:r>
        <w:lastRenderedPageBreak/>
        <w:t xml:space="preserve">Using the </w:t>
      </w:r>
      <w:r w:rsidRPr="00E97507">
        <w:t>Chatterbo</w:t>
      </w:r>
      <w:r>
        <w:t>x</w:t>
      </w:r>
    </w:p>
    <w:p w14:paraId="487E864A" w14:textId="33D31789" w:rsidR="00957777" w:rsidRPr="00957777" w:rsidRDefault="00E97507" w:rsidP="00E97507">
      <w:r>
        <w:t xml:space="preserve">Slide the power switch to “ON” to turn the Chatterbox on. Slide the Mode switch to the desired mode (Record or </w:t>
      </w:r>
      <w:r w:rsidR="00754C1A">
        <w:t xml:space="preserve">Playback). </w:t>
      </w:r>
      <w:r w:rsidR="00E400CA">
        <w:t xml:space="preserve">The following table </w:t>
      </w:r>
      <w:r w:rsidR="0041615A">
        <w:t xml:space="preserve">explains what each </w:t>
      </w:r>
      <w:r>
        <w:t>input does based on the mode the Chatterbox is 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4705" w14:paraId="29CD21CC" w14:textId="77777777" w:rsidTr="00642E83">
        <w:tc>
          <w:tcPr>
            <w:tcW w:w="3116" w:type="dxa"/>
            <w:shd w:val="clear" w:color="auto" w:fill="E7E6E6" w:themeFill="background2"/>
          </w:tcPr>
          <w:p w14:paraId="253E4211" w14:textId="6E264740" w:rsidR="00334705" w:rsidRPr="00642E83" w:rsidRDefault="00E400CA" w:rsidP="00642E83">
            <w:pPr>
              <w:jc w:val="center"/>
              <w:rPr>
                <w:b/>
                <w:bCs/>
              </w:rPr>
            </w:pPr>
            <w:r w:rsidRPr="00642E83">
              <w:rPr>
                <w:b/>
                <w:bCs/>
              </w:rPr>
              <w:t>Input</w:t>
            </w:r>
          </w:p>
        </w:tc>
        <w:tc>
          <w:tcPr>
            <w:tcW w:w="3117" w:type="dxa"/>
            <w:shd w:val="clear" w:color="auto" w:fill="E7E6E6" w:themeFill="background2"/>
          </w:tcPr>
          <w:p w14:paraId="60793F45" w14:textId="3AFF36DE" w:rsidR="00334705" w:rsidRPr="00642E83" w:rsidRDefault="00E400CA" w:rsidP="00642E83">
            <w:pPr>
              <w:jc w:val="center"/>
              <w:rPr>
                <w:b/>
                <w:bCs/>
              </w:rPr>
            </w:pPr>
            <w:r w:rsidRPr="00642E83">
              <w:rPr>
                <w:b/>
                <w:bCs/>
              </w:rPr>
              <w:t>Record Mode</w:t>
            </w:r>
          </w:p>
        </w:tc>
        <w:tc>
          <w:tcPr>
            <w:tcW w:w="3117" w:type="dxa"/>
            <w:shd w:val="clear" w:color="auto" w:fill="E7E6E6" w:themeFill="background2"/>
          </w:tcPr>
          <w:p w14:paraId="267D23A4" w14:textId="0F7B7E83" w:rsidR="00334705" w:rsidRPr="00642E83" w:rsidRDefault="00334705" w:rsidP="00642E83">
            <w:pPr>
              <w:jc w:val="center"/>
              <w:rPr>
                <w:b/>
                <w:bCs/>
              </w:rPr>
            </w:pPr>
            <w:r w:rsidRPr="00642E83">
              <w:rPr>
                <w:b/>
                <w:bCs/>
              </w:rPr>
              <w:t>Playback Mode</w:t>
            </w:r>
          </w:p>
        </w:tc>
      </w:tr>
      <w:tr w:rsidR="00F827D4" w14:paraId="5F94F118" w14:textId="77777777" w:rsidTr="00F90C76">
        <w:tc>
          <w:tcPr>
            <w:tcW w:w="3116" w:type="dxa"/>
          </w:tcPr>
          <w:p w14:paraId="51FA0A2E" w14:textId="0E68639E" w:rsidR="00F827D4" w:rsidRDefault="00F827D4" w:rsidP="00482E09">
            <w:r>
              <w:t>Slide Level switch</w:t>
            </w:r>
          </w:p>
        </w:tc>
        <w:tc>
          <w:tcPr>
            <w:tcW w:w="6234" w:type="dxa"/>
            <w:gridSpan w:val="2"/>
          </w:tcPr>
          <w:p w14:paraId="4BF3B5DE" w14:textId="0C1E7710" w:rsidR="00F827D4" w:rsidRDefault="00F827D4" w:rsidP="00F827D4">
            <w:pPr>
              <w:jc w:val="center"/>
            </w:pPr>
            <w:r>
              <w:t>Select the message level to record or play back.</w:t>
            </w:r>
          </w:p>
        </w:tc>
      </w:tr>
      <w:tr w:rsidR="00A26CB9" w14:paraId="2D58A524" w14:textId="77777777" w:rsidTr="008C69E5">
        <w:tc>
          <w:tcPr>
            <w:tcW w:w="3116" w:type="dxa"/>
          </w:tcPr>
          <w:p w14:paraId="3D965312" w14:textId="660538B1" w:rsidR="00A26CB9" w:rsidRDefault="00A26CB9" w:rsidP="00482E09">
            <w:r>
              <w:t>Press direct access switch</w:t>
            </w:r>
          </w:p>
        </w:tc>
        <w:tc>
          <w:tcPr>
            <w:tcW w:w="6234" w:type="dxa"/>
            <w:gridSpan w:val="2"/>
          </w:tcPr>
          <w:p w14:paraId="00649299" w14:textId="3FF4AD6B" w:rsidR="00A26CB9" w:rsidRDefault="00A26CB9" w:rsidP="00A26CB9">
            <w:pPr>
              <w:jc w:val="center"/>
            </w:pPr>
            <w:r>
              <w:t>Play message recorded at that position.</w:t>
            </w:r>
          </w:p>
        </w:tc>
      </w:tr>
      <w:tr w:rsidR="00334705" w14:paraId="4D17F3CD" w14:textId="77777777" w:rsidTr="00334705">
        <w:tc>
          <w:tcPr>
            <w:tcW w:w="3116" w:type="dxa"/>
          </w:tcPr>
          <w:p w14:paraId="1CA1D714" w14:textId="77777777" w:rsidR="00334705" w:rsidRDefault="00F827D4" w:rsidP="00482E09">
            <w:r>
              <w:t>Hold direct access switch (&gt;1 second)</w:t>
            </w:r>
          </w:p>
          <w:p w14:paraId="2471BF8F" w14:textId="77777777" w:rsidR="00646D32" w:rsidRPr="00646D32" w:rsidRDefault="00646D32" w:rsidP="00646D32"/>
          <w:p w14:paraId="22E5B6CD" w14:textId="77777777" w:rsidR="00646D32" w:rsidRPr="00646D32" w:rsidRDefault="00646D32" w:rsidP="00646D32"/>
          <w:p w14:paraId="379252E9" w14:textId="77777777" w:rsidR="00646D32" w:rsidRDefault="00646D32" w:rsidP="00646D32"/>
          <w:p w14:paraId="67884D87" w14:textId="77777777" w:rsidR="00646D32" w:rsidRDefault="00646D32" w:rsidP="00646D32"/>
          <w:p w14:paraId="3CC41A57" w14:textId="6B4EA826" w:rsidR="00646D32" w:rsidRPr="00646D32" w:rsidRDefault="00646D32" w:rsidP="00646D32">
            <w:pPr>
              <w:jc w:val="center"/>
            </w:pPr>
          </w:p>
        </w:tc>
        <w:tc>
          <w:tcPr>
            <w:tcW w:w="3117" w:type="dxa"/>
          </w:tcPr>
          <w:p w14:paraId="34D19F53" w14:textId="77777777" w:rsidR="007432A4" w:rsidRDefault="00F827D4" w:rsidP="00F827D4">
            <w:pPr>
              <w:jc w:val="center"/>
            </w:pPr>
            <w:r>
              <w:t>Delete existing message and record new message at that position.</w:t>
            </w:r>
            <w:r w:rsidR="007432A4">
              <w:t xml:space="preserve"> </w:t>
            </w:r>
          </w:p>
          <w:p w14:paraId="4A334FAD" w14:textId="69FD4875" w:rsidR="00334705" w:rsidRDefault="007432A4" w:rsidP="00F827D4">
            <w:pPr>
              <w:jc w:val="center"/>
            </w:pPr>
            <w:r>
              <w:t>Recording starts when only that LED starts blinking and continues while the switch is held.</w:t>
            </w:r>
          </w:p>
        </w:tc>
        <w:tc>
          <w:tcPr>
            <w:tcW w:w="3117" w:type="dxa"/>
          </w:tcPr>
          <w:p w14:paraId="2D84720C" w14:textId="5BF5F933" w:rsidR="00334705" w:rsidRDefault="002457B8" w:rsidP="007432A4">
            <w:pPr>
              <w:jc w:val="center"/>
            </w:pPr>
            <w:r>
              <w:t>Play back message recorded at that position after the switch is released.</w:t>
            </w:r>
          </w:p>
        </w:tc>
      </w:tr>
      <w:tr w:rsidR="00334705" w14:paraId="573F348F" w14:textId="77777777" w:rsidTr="00334705">
        <w:tc>
          <w:tcPr>
            <w:tcW w:w="3116" w:type="dxa"/>
          </w:tcPr>
          <w:p w14:paraId="2AF0D737" w14:textId="423CD10B" w:rsidR="00334705" w:rsidRDefault="00AC527E" w:rsidP="00482E09">
            <w:r>
              <w:t>Activate</w:t>
            </w:r>
            <w:r w:rsidR="00FA0CFE">
              <w:t xml:space="preserve"> assistive switch in “SELECT” port</w:t>
            </w:r>
          </w:p>
        </w:tc>
        <w:tc>
          <w:tcPr>
            <w:tcW w:w="3117" w:type="dxa"/>
          </w:tcPr>
          <w:p w14:paraId="747D275A" w14:textId="107584E6" w:rsidR="00334705" w:rsidRDefault="00FA0CFE" w:rsidP="007432A4">
            <w:pPr>
              <w:jc w:val="center"/>
            </w:pPr>
            <w:r>
              <w:t>No function.</w:t>
            </w:r>
          </w:p>
        </w:tc>
        <w:tc>
          <w:tcPr>
            <w:tcW w:w="3117" w:type="dxa"/>
          </w:tcPr>
          <w:p w14:paraId="7ACFAC7E" w14:textId="32C93EC6" w:rsidR="00334705" w:rsidRDefault="00FA0CFE" w:rsidP="007432A4">
            <w:pPr>
              <w:jc w:val="center"/>
            </w:pPr>
            <w:r>
              <w:t xml:space="preserve">If </w:t>
            </w:r>
            <w:r w:rsidR="006D3850">
              <w:t xml:space="preserve">not already switch scanning: </w:t>
            </w:r>
            <w:r w:rsidR="00777912">
              <w:t>S</w:t>
            </w:r>
            <w:r w:rsidR="006D3850">
              <w:t>tart switch scanning.</w:t>
            </w:r>
          </w:p>
          <w:p w14:paraId="005BA7C1" w14:textId="1468CB79" w:rsidR="006D3850" w:rsidRDefault="006D3850" w:rsidP="007432A4">
            <w:pPr>
              <w:jc w:val="center"/>
            </w:pPr>
            <w:r>
              <w:t>If already switch scanning: Replay current message.</w:t>
            </w:r>
          </w:p>
        </w:tc>
      </w:tr>
      <w:tr w:rsidR="00334705" w14:paraId="307B0980" w14:textId="77777777" w:rsidTr="00334705">
        <w:tc>
          <w:tcPr>
            <w:tcW w:w="3116" w:type="dxa"/>
          </w:tcPr>
          <w:p w14:paraId="2ED03A8D" w14:textId="31C5F14A" w:rsidR="00334705" w:rsidRDefault="00AC527E" w:rsidP="00482E09">
            <w:r>
              <w:t xml:space="preserve">Activate </w:t>
            </w:r>
            <w:r w:rsidR="006D3850">
              <w:t>assistive switch in “NEXT” port</w:t>
            </w:r>
          </w:p>
        </w:tc>
        <w:tc>
          <w:tcPr>
            <w:tcW w:w="3117" w:type="dxa"/>
          </w:tcPr>
          <w:p w14:paraId="05630AF8" w14:textId="5A125BDC" w:rsidR="00334705" w:rsidRDefault="006D3850" w:rsidP="007432A4">
            <w:pPr>
              <w:jc w:val="center"/>
            </w:pPr>
            <w:r>
              <w:t>No function.</w:t>
            </w:r>
          </w:p>
        </w:tc>
        <w:tc>
          <w:tcPr>
            <w:tcW w:w="3117" w:type="dxa"/>
          </w:tcPr>
          <w:p w14:paraId="701005E4" w14:textId="77777777" w:rsidR="00334705" w:rsidRDefault="001757E4" w:rsidP="007432A4">
            <w:pPr>
              <w:jc w:val="center"/>
            </w:pPr>
            <w:r>
              <w:t>If not switch scanning: No function.</w:t>
            </w:r>
          </w:p>
          <w:p w14:paraId="43A8741B" w14:textId="2846CD14" w:rsidR="001757E4" w:rsidRDefault="001757E4" w:rsidP="007432A4">
            <w:pPr>
              <w:jc w:val="center"/>
            </w:pPr>
            <w:r>
              <w:t xml:space="preserve">If switch scanning: </w:t>
            </w:r>
            <w:r w:rsidR="00774086">
              <w:t>A</w:t>
            </w:r>
            <w:r>
              <w:t>dvance to the next message.</w:t>
            </w:r>
          </w:p>
        </w:tc>
      </w:tr>
      <w:tr w:rsidR="00334705" w14:paraId="402A2A5B" w14:textId="77777777" w:rsidTr="00334705">
        <w:tc>
          <w:tcPr>
            <w:tcW w:w="3116" w:type="dxa"/>
          </w:tcPr>
          <w:p w14:paraId="7B28373B" w14:textId="53FD4A6B" w:rsidR="00334705" w:rsidRDefault="001757E4" w:rsidP="00482E09">
            <w:r>
              <w:t>Slide “SPEED” switch</w:t>
            </w:r>
          </w:p>
        </w:tc>
        <w:tc>
          <w:tcPr>
            <w:tcW w:w="3117" w:type="dxa"/>
          </w:tcPr>
          <w:p w14:paraId="50DBDA6E" w14:textId="7E0AF72A" w:rsidR="00334705" w:rsidRDefault="001757E4" w:rsidP="007432A4">
            <w:pPr>
              <w:jc w:val="center"/>
            </w:pPr>
            <w:r>
              <w:t>No function.</w:t>
            </w:r>
          </w:p>
        </w:tc>
        <w:tc>
          <w:tcPr>
            <w:tcW w:w="3117" w:type="dxa"/>
          </w:tcPr>
          <w:p w14:paraId="3A9D63EB" w14:textId="77777777" w:rsidR="00334705" w:rsidRDefault="001757E4" w:rsidP="007432A4">
            <w:pPr>
              <w:jc w:val="center"/>
            </w:pPr>
            <w:r>
              <w:t>Change the delay between messages when switch scanning.</w:t>
            </w:r>
          </w:p>
          <w:p w14:paraId="1D577B84" w14:textId="169BE7D9" w:rsidR="00965E3A" w:rsidRDefault="00965E3A" w:rsidP="007432A4">
            <w:pPr>
              <w:jc w:val="center"/>
            </w:pPr>
            <w:r>
              <w:t>Preset delay times are 2, 4, and 6 seconds.</w:t>
            </w:r>
          </w:p>
        </w:tc>
      </w:tr>
      <w:tr w:rsidR="003008E1" w14:paraId="567FDF37" w14:textId="77777777" w:rsidTr="00BC558E">
        <w:tc>
          <w:tcPr>
            <w:tcW w:w="3116" w:type="dxa"/>
          </w:tcPr>
          <w:p w14:paraId="6EDAE370" w14:textId="0D5935FD" w:rsidR="003008E1" w:rsidRDefault="003008E1" w:rsidP="00482E09">
            <w:r>
              <w:t>Turn volume knob</w:t>
            </w:r>
          </w:p>
        </w:tc>
        <w:tc>
          <w:tcPr>
            <w:tcW w:w="6234" w:type="dxa"/>
            <w:gridSpan w:val="2"/>
          </w:tcPr>
          <w:p w14:paraId="5CFC4F6D" w14:textId="5A88EF2B" w:rsidR="003008E1" w:rsidRDefault="003008E1" w:rsidP="007432A4">
            <w:pPr>
              <w:jc w:val="center"/>
            </w:pPr>
            <w:r>
              <w:t>Change volume (counterclockwise = decrease, clockwise = increase)</w:t>
            </w:r>
          </w:p>
        </w:tc>
      </w:tr>
    </w:tbl>
    <w:p w14:paraId="6D0FE742" w14:textId="05DA1DD9" w:rsidR="00BB4F8A" w:rsidRDefault="00BB4F8A" w:rsidP="00744145">
      <w:pPr>
        <w:pStyle w:val="Heading2"/>
      </w:pPr>
      <w:r>
        <w:t>LED</w:t>
      </w:r>
      <w:r w:rsidR="00AC527E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4F8A" w14:paraId="505E460D" w14:textId="77777777" w:rsidTr="00642E83">
        <w:tc>
          <w:tcPr>
            <w:tcW w:w="4675" w:type="dxa"/>
            <w:shd w:val="clear" w:color="auto" w:fill="E7E6E6" w:themeFill="background2"/>
          </w:tcPr>
          <w:p w14:paraId="5FFB0345" w14:textId="0999C6C2" w:rsidR="00BB4F8A" w:rsidRPr="00642E83" w:rsidRDefault="00BB4F8A" w:rsidP="00642E83">
            <w:pPr>
              <w:jc w:val="center"/>
              <w:rPr>
                <w:b/>
                <w:bCs/>
              </w:rPr>
            </w:pPr>
            <w:r w:rsidRPr="00642E83">
              <w:rPr>
                <w:b/>
                <w:bCs/>
              </w:rPr>
              <w:t>LED Behaviour</w:t>
            </w:r>
          </w:p>
        </w:tc>
        <w:tc>
          <w:tcPr>
            <w:tcW w:w="4675" w:type="dxa"/>
            <w:shd w:val="clear" w:color="auto" w:fill="E7E6E6" w:themeFill="background2"/>
          </w:tcPr>
          <w:p w14:paraId="3BB9577E" w14:textId="77D3ED2A" w:rsidR="00BB4F8A" w:rsidRPr="00642E83" w:rsidRDefault="00BB4F8A" w:rsidP="00642E83">
            <w:pPr>
              <w:jc w:val="center"/>
              <w:rPr>
                <w:b/>
                <w:bCs/>
              </w:rPr>
            </w:pPr>
            <w:r w:rsidRPr="00642E83">
              <w:rPr>
                <w:b/>
                <w:bCs/>
              </w:rPr>
              <w:t>Meaning</w:t>
            </w:r>
          </w:p>
        </w:tc>
      </w:tr>
      <w:tr w:rsidR="00BB4F8A" w14:paraId="023557DC" w14:textId="77777777" w:rsidTr="00BB4F8A">
        <w:tc>
          <w:tcPr>
            <w:tcW w:w="4675" w:type="dxa"/>
          </w:tcPr>
          <w:p w14:paraId="4BB2534A" w14:textId="6D1C618F" w:rsidR="00BB4F8A" w:rsidRDefault="00BB4F8A" w:rsidP="00BB4F8A">
            <w:r>
              <w:t>All four LEDs blinking</w:t>
            </w:r>
          </w:p>
        </w:tc>
        <w:tc>
          <w:tcPr>
            <w:tcW w:w="4675" w:type="dxa"/>
          </w:tcPr>
          <w:p w14:paraId="13320D4F" w14:textId="503015FC" w:rsidR="00BB4F8A" w:rsidRDefault="00BB4F8A" w:rsidP="00BB4F8A">
            <w:r>
              <w:t>Chatterbox is in Record mode</w:t>
            </w:r>
          </w:p>
        </w:tc>
      </w:tr>
      <w:tr w:rsidR="00BB4F8A" w14:paraId="06104273" w14:textId="77777777" w:rsidTr="00BB4F8A">
        <w:tc>
          <w:tcPr>
            <w:tcW w:w="4675" w:type="dxa"/>
          </w:tcPr>
          <w:p w14:paraId="53784353" w14:textId="7E974A5C" w:rsidR="00BB4F8A" w:rsidRDefault="00BB4F8A" w:rsidP="00BB4F8A">
            <w:r>
              <w:t>All LEDs off</w:t>
            </w:r>
          </w:p>
        </w:tc>
        <w:tc>
          <w:tcPr>
            <w:tcW w:w="4675" w:type="dxa"/>
          </w:tcPr>
          <w:p w14:paraId="47BBAE08" w14:textId="30F56A03" w:rsidR="00BB4F8A" w:rsidRDefault="000F004F" w:rsidP="00BB4F8A">
            <w:r>
              <w:t>Chatterbox is off or in Playback mode</w:t>
            </w:r>
          </w:p>
        </w:tc>
      </w:tr>
      <w:tr w:rsidR="000F004F" w14:paraId="42D2AD0C" w14:textId="77777777" w:rsidTr="00BB4F8A">
        <w:tc>
          <w:tcPr>
            <w:tcW w:w="4675" w:type="dxa"/>
          </w:tcPr>
          <w:p w14:paraId="13380F4F" w14:textId="160F85B5" w:rsidR="000F004F" w:rsidRDefault="000F004F" w:rsidP="00BB4F8A">
            <w:r>
              <w:t>One LED blinking</w:t>
            </w:r>
          </w:p>
        </w:tc>
        <w:tc>
          <w:tcPr>
            <w:tcW w:w="4675" w:type="dxa"/>
          </w:tcPr>
          <w:p w14:paraId="68AFFEE6" w14:textId="00A5E7D3" w:rsidR="000F004F" w:rsidRDefault="000F004F" w:rsidP="00BB4F8A">
            <w:r>
              <w:t>Recording message in the corresponding position</w:t>
            </w:r>
          </w:p>
        </w:tc>
      </w:tr>
      <w:tr w:rsidR="000F004F" w14:paraId="67F6A32C" w14:textId="77777777" w:rsidTr="00BB4F8A">
        <w:tc>
          <w:tcPr>
            <w:tcW w:w="4675" w:type="dxa"/>
          </w:tcPr>
          <w:p w14:paraId="274589FD" w14:textId="64D53435" w:rsidR="000F004F" w:rsidRDefault="006252E0" w:rsidP="00BB4F8A">
            <w:r>
              <w:t>One LED on</w:t>
            </w:r>
          </w:p>
        </w:tc>
        <w:tc>
          <w:tcPr>
            <w:tcW w:w="4675" w:type="dxa"/>
          </w:tcPr>
          <w:p w14:paraId="31CB8694" w14:textId="31FD7600" w:rsidR="000F004F" w:rsidRDefault="006252E0" w:rsidP="00BB4F8A">
            <w:r>
              <w:t>Message playing in corresponding position, or</w:t>
            </w:r>
            <w:r w:rsidR="00643C82">
              <w:t xml:space="preserve"> indicating message position that will be played (during delay)</w:t>
            </w:r>
          </w:p>
        </w:tc>
      </w:tr>
      <w:tr w:rsidR="000F004F" w14:paraId="634BCDD2" w14:textId="77777777" w:rsidTr="00BB4F8A">
        <w:tc>
          <w:tcPr>
            <w:tcW w:w="4675" w:type="dxa"/>
          </w:tcPr>
          <w:p w14:paraId="7BDEACCB" w14:textId="20202A5F" w:rsidR="000F004F" w:rsidRDefault="00643C82" w:rsidP="00BB4F8A">
            <w:r>
              <w:t>First two LEDs blinking</w:t>
            </w:r>
          </w:p>
        </w:tc>
        <w:tc>
          <w:tcPr>
            <w:tcW w:w="4675" w:type="dxa"/>
          </w:tcPr>
          <w:p w14:paraId="2897D179" w14:textId="5FEEA8B0" w:rsidR="000F004F" w:rsidRDefault="00643C82" w:rsidP="00BB4F8A">
            <w:r>
              <w:t>Micro SD card is not inserted into SD card reader</w:t>
            </w:r>
          </w:p>
        </w:tc>
      </w:tr>
    </w:tbl>
    <w:p w14:paraId="60F417FC" w14:textId="302741B1" w:rsidR="005F480D" w:rsidRDefault="00744145" w:rsidP="00744145">
      <w:pPr>
        <w:pStyle w:val="Heading2"/>
      </w:pPr>
      <w:r>
        <w:t>Troubleshooting</w:t>
      </w:r>
    </w:p>
    <w:p w14:paraId="3ED3B1A6" w14:textId="316E36A9" w:rsidR="00DB586F" w:rsidRDefault="00744145" w:rsidP="00744145">
      <w:r>
        <w:t>If the Chatterbox exhibits any unexpected behaviour, or is not responding to inputs, turn it off and on again</w:t>
      </w:r>
      <w:r w:rsidR="00DB586F">
        <w:t>.</w:t>
      </w:r>
    </w:p>
    <w:p w14:paraId="59771C7D" w14:textId="2A31E959" w:rsidR="00B47463" w:rsidRDefault="00B47463" w:rsidP="00B47463">
      <w:pPr>
        <w:pStyle w:val="Heading2"/>
      </w:pPr>
      <w:r>
        <w:lastRenderedPageBreak/>
        <w:t>Support</w:t>
      </w:r>
    </w:p>
    <w:p w14:paraId="25DDC253" w14:textId="6439A2F0" w:rsidR="00B47463" w:rsidRPr="00B47463" w:rsidRDefault="00E00445" w:rsidP="00B47463">
      <w:r>
        <w:t>For support, contact the make</w:t>
      </w:r>
      <w:r w:rsidR="00037E52">
        <w:t>r</w:t>
      </w:r>
      <w:r>
        <w:t xml:space="preserve"> of your device or Makers Making Change at</w:t>
      </w:r>
      <w:r w:rsidR="00A70E41">
        <w:t xml:space="preserve"> </w:t>
      </w:r>
      <w:hyperlink r:id="rId15" w:history="1">
        <w:r w:rsidR="00AC527E" w:rsidRPr="000D6B9E">
          <w:rPr>
            <w:rStyle w:val="Hyperlink"/>
          </w:rPr>
          <w:t>info@makersmakingchange.com</w:t>
        </w:r>
      </w:hyperlink>
      <w:r>
        <w:t xml:space="preserve"> </w:t>
      </w:r>
    </w:p>
    <w:p w14:paraId="16AA3545" w14:textId="0730BBE3" w:rsidR="00DB586F" w:rsidRPr="00744145" w:rsidRDefault="00DB586F" w:rsidP="00744145"/>
    <w:sectPr w:rsidR="00DB586F" w:rsidRPr="00744145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D06E" w14:textId="77777777" w:rsidR="00197440" w:rsidRDefault="00197440">
      <w:pPr>
        <w:spacing w:after="0" w:line="240" w:lineRule="auto"/>
      </w:pPr>
      <w:r>
        <w:separator/>
      </w:r>
    </w:p>
  </w:endnote>
  <w:endnote w:type="continuationSeparator" w:id="0">
    <w:p w14:paraId="2978C570" w14:textId="77777777" w:rsidR="00197440" w:rsidRDefault="00197440">
      <w:pPr>
        <w:spacing w:after="0" w:line="240" w:lineRule="auto"/>
      </w:pPr>
      <w:r>
        <w:continuationSeparator/>
      </w:r>
    </w:p>
  </w:endnote>
  <w:endnote w:type="continuationNotice" w:id="1">
    <w:p w14:paraId="0A1E6E4E" w14:textId="77777777" w:rsidR="00197440" w:rsidRDefault="001974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CFA48" w14:textId="6467F948" w:rsidR="00704DC1" w:rsidRPr="00F20D1F" w:rsidRDefault="3F146419" w:rsidP="00704DC1">
    <w:pPr>
      <w:pStyle w:val="Header"/>
      <w:rPr>
        <w:color w:val="808080" w:themeColor="background1" w:themeShade="80"/>
        <w:sz w:val="16"/>
        <w:szCs w:val="16"/>
      </w:rPr>
    </w:pPr>
    <w:r>
      <w:rPr>
        <w:noProof/>
      </w:rPr>
      <w:drawing>
        <wp:inline distT="0" distB="0" distL="0" distR="0" wp14:anchorId="7144F16E" wp14:editId="5490D509">
          <wp:extent cx="602552" cy="112932"/>
          <wp:effectExtent l="0" t="0" r="0" b="190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:arto="http://schemas.microsoft.com/office/word/2006/arto" xmlns:adec="http://schemas.microsoft.com/office/drawing/2017/decorativ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552" cy="112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3F146419">
      <w:rPr>
        <w:color w:val="808080" w:themeColor="background1" w:themeShade="80"/>
        <w:sz w:val="18"/>
        <w:szCs w:val="18"/>
      </w:rPr>
      <w:t xml:space="preserve"> </w:t>
    </w:r>
    <w:r w:rsidRPr="3F146419">
      <w:rPr>
        <w:color w:val="404040" w:themeColor="text1" w:themeTint="BF"/>
        <w:sz w:val="16"/>
        <w:szCs w:val="16"/>
      </w:rPr>
      <w:t xml:space="preserve">© </w:t>
    </w:r>
    <w:r w:rsidR="00646D32">
      <w:rPr>
        <w:color w:val="404040" w:themeColor="text1" w:themeTint="BF"/>
        <w:sz w:val="16"/>
        <w:szCs w:val="16"/>
      </w:rPr>
      <w:t>2025</w:t>
    </w:r>
    <w:r w:rsidR="00553077">
      <w:rPr>
        <w:color w:val="404040" w:themeColor="text1" w:themeTint="BF"/>
        <w:sz w:val="16"/>
        <w:szCs w:val="16"/>
      </w:rPr>
      <w:t xml:space="preserve"> </w:t>
    </w:r>
    <w:r w:rsidRPr="3F146419">
      <w:rPr>
        <w:color w:val="404040" w:themeColor="text1" w:themeTint="BF"/>
        <w:sz w:val="16"/>
        <w:szCs w:val="16"/>
      </w:rPr>
      <w:t xml:space="preserve">by  OR  </w:t>
    </w:r>
    <w:hyperlink r:id="rId2">
      <w:r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Pr="3F146419">
      <w:rPr>
        <w:color w:val="404040" w:themeColor="text1" w:themeTint="BF"/>
        <w:sz w:val="16"/>
        <w:szCs w:val="16"/>
      </w:rPr>
      <w:t>.</w:t>
    </w:r>
    <w:r w:rsidR="00261B45">
      <w:br/>
    </w:r>
    <w:r w:rsidRPr="3F146419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>
      <w:r w:rsidRPr="3F146419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  <w:r w:rsidR="00261B45">
        <w:br/>
      </w:r>
    </w:hyperlink>
    <w:r w:rsidRPr="3F146419">
      <w:rPr>
        <w:color w:val="404040" w:themeColor="text1" w:themeTint="BF"/>
        <w:sz w:val="16"/>
        <w:szCs w:val="16"/>
      </w:rPr>
      <w:t>Files available at</w:t>
    </w:r>
    <w:r w:rsidR="007C3957">
      <w:rPr>
        <w:rFonts w:ascii="Calibri" w:eastAsia="Calibri" w:hAnsi="Calibri" w:cs="Calibri"/>
        <w:color w:val="404040" w:themeColor="text1" w:themeTint="BF"/>
        <w:sz w:val="16"/>
        <w:szCs w:val="16"/>
      </w:rPr>
      <w:t xml:space="preserve"> </w:t>
    </w:r>
    <w:hyperlink r:id="rId4" w:history="1">
      <w:proofErr w:type="spellStart"/>
      <w:r w:rsidR="008633DE" w:rsidRPr="008633DE">
        <w:rPr>
          <w:rStyle w:val="Hyperlink"/>
          <w:rFonts w:ascii="Calibri" w:eastAsia="Calibri" w:hAnsi="Calibri" w:cs="Calibri"/>
          <w:sz w:val="16"/>
          <w:szCs w:val="16"/>
        </w:rPr>
        <w:t>makersmakingchange</w:t>
      </w:r>
      <w:proofErr w:type="spellEnd"/>
      <w:r w:rsidR="008633DE" w:rsidRPr="008633DE">
        <w:rPr>
          <w:rStyle w:val="Hyperlink"/>
          <w:rFonts w:ascii="Calibri" w:eastAsia="Calibri" w:hAnsi="Calibri" w:cs="Calibri"/>
          <w:sz w:val="16"/>
          <w:szCs w:val="16"/>
        </w:rPr>
        <w:t>/Chatterbox: A switch scanning AAC device for users with visual impairment.</w:t>
      </w:r>
    </w:hyperlink>
    <w:r w:rsidR="00261B45">
      <w:tab/>
    </w:r>
    <w:r w:rsidRPr="3F146419">
      <w:rPr>
        <w:color w:val="404040" w:themeColor="text1" w:themeTint="BF"/>
        <w:sz w:val="16"/>
        <w:szCs w:val="16"/>
      </w:rPr>
      <w:t xml:space="preserve">Page 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begin"/>
    </w:r>
    <w:r w:rsidR="00261B45" w:rsidRPr="3F146419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separate"/>
    </w:r>
    <w:r w:rsidRPr="3F146419">
      <w:rPr>
        <w:b/>
        <w:bCs/>
        <w:color w:val="404040" w:themeColor="text1" w:themeTint="BF"/>
        <w:sz w:val="16"/>
        <w:szCs w:val="16"/>
      </w:rPr>
      <w:t>2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end"/>
    </w:r>
    <w:r w:rsidRPr="3F146419">
      <w:rPr>
        <w:color w:val="404040" w:themeColor="text1" w:themeTint="BF"/>
        <w:sz w:val="16"/>
        <w:szCs w:val="16"/>
      </w:rPr>
      <w:t xml:space="preserve"> of 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begin"/>
    </w:r>
    <w:r w:rsidR="00261B45" w:rsidRPr="3F146419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separate"/>
    </w:r>
    <w:r w:rsidRPr="3F146419">
      <w:rPr>
        <w:b/>
        <w:bCs/>
        <w:color w:val="404040" w:themeColor="text1" w:themeTint="BF"/>
        <w:sz w:val="16"/>
        <w:szCs w:val="16"/>
      </w:rPr>
      <w:t>3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A5C91" w14:textId="77777777" w:rsidR="00197440" w:rsidRDefault="00197440">
      <w:pPr>
        <w:spacing w:after="0" w:line="240" w:lineRule="auto"/>
      </w:pPr>
      <w:r>
        <w:separator/>
      </w:r>
    </w:p>
  </w:footnote>
  <w:footnote w:type="continuationSeparator" w:id="0">
    <w:p w14:paraId="72502357" w14:textId="77777777" w:rsidR="00197440" w:rsidRDefault="00197440">
      <w:pPr>
        <w:spacing w:after="0" w:line="240" w:lineRule="auto"/>
      </w:pPr>
      <w:r>
        <w:continuationSeparator/>
      </w:r>
    </w:p>
  </w:footnote>
  <w:footnote w:type="continuationNotice" w:id="1">
    <w:p w14:paraId="543BCAAD" w14:textId="77777777" w:rsidR="00197440" w:rsidRDefault="001974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5539" w14:textId="6F2ADBB2" w:rsidR="00BE2C76" w:rsidRPr="00E9140B" w:rsidRDefault="3F146419" w:rsidP="00BE2C76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52"/>
        <w:szCs w:val="52"/>
      </w:rPr>
    </w:pPr>
    <w:r w:rsidRPr="3F146419">
      <w:rPr>
        <w:b/>
        <w:bCs/>
        <w:color w:val="646464"/>
        <w:sz w:val="16"/>
        <w:szCs w:val="16"/>
      </w:rPr>
      <w:t>V</w:t>
    </w:r>
    <w:r w:rsidR="008633DE">
      <w:rPr>
        <w:b/>
        <w:bCs/>
        <w:color w:val="646464"/>
        <w:sz w:val="16"/>
        <w:szCs w:val="16"/>
      </w:rPr>
      <w:t>1.</w:t>
    </w:r>
    <w:r w:rsidR="00685F01">
      <w:rPr>
        <w:b/>
        <w:bCs/>
        <w:color w:val="646464"/>
        <w:sz w:val="16"/>
        <w:szCs w:val="16"/>
      </w:rPr>
      <w:t>0</w:t>
    </w:r>
    <w:r w:rsidRPr="3F146419">
      <w:rPr>
        <w:b/>
        <w:bCs/>
        <w:color w:val="646464"/>
        <w:sz w:val="16"/>
        <w:szCs w:val="16"/>
      </w:rPr>
      <w:t xml:space="preserve"> |</w:t>
    </w:r>
    <w:r w:rsidR="008633DE">
      <w:rPr>
        <w:b/>
        <w:bCs/>
        <w:color w:val="646464"/>
        <w:sz w:val="16"/>
        <w:szCs w:val="16"/>
      </w:rPr>
      <w:t xml:space="preserve"> </w:t>
    </w:r>
    <w:r w:rsidR="007A1162">
      <w:rPr>
        <w:b/>
        <w:bCs/>
        <w:color w:val="646464"/>
        <w:sz w:val="16"/>
        <w:szCs w:val="16"/>
      </w:rPr>
      <w:t>March 2026</w:t>
    </w:r>
  </w:p>
  <w:p w14:paraId="265C4134" w14:textId="0ED59D33" w:rsidR="00BE2C76" w:rsidRPr="00927929" w:rsidRDefault="00BE2C76" w:rsidP="3F146419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36"/>
        <w:szCs w:val="36"/>
      </w:rPr>
    </w:pPr>
    <w:r w:rsidRPr="00C53521">
      <w:rPr>
        <w:rFonts w:ascii="Roboto" w:hAnsi="Roboto"/>
        <w:b/>
        <w:bCs/>
        <w:noProof/>
        <w:color w:val="646464"/>
        <w:sz w:val="36"/>
        <w:szCs w:val="36"/>
      </w:rPr>
      <w:drawing>
        <wp:anchor distT="0" distB="0" distL="114300" distR="114300" simplePos="0" relativeHeight="251658240" behindDoc="0" locked="0" layoutInCell="1" allowOverlap="1" wp14:anchorId="371F8623" wp14:editId="78251B89">
          <wp:simplePos x="0" y="0"/>
          <wp:positionH relativeFrom="margin">
            <wp:align>right</wp:align>
          </wp:positionH>
          <wp:positionV relativeFrom="page">
            <wp:posOffset>457200</wp:posOffset>
          </wp:positionV>
          <wp:extent cx="1508400" cy="475200"/>
          <wp:effectExtent l="0" t="0" r="0" b="1270"/>
          <wp:wrapNone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84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5F01">
      <w:rPr>
        <w:rFonts w:ascii="Roboto" w:hAnsi="Roboto"/>
        <w:b/>
        <w:bCs/>
        <w:color w:val="646464"/>
        <w:sz w:val="36"/>
        <w:szCs w:val="36"/>
      </w:rPr>
      <w:t>Chatterbox</w:t>
    </w:r>
  </w:p>
  <w:p w14:paraId="43A61820" w14:textId="21397538" w:rsidR="51F8DA5B" w:rsidRDefault="00B94E9A" w:rsidP="51F8DA5B">
    <w:pPr>
      <w:pStyle w:val="Header"/>
      <w:rPr>
        <w:rFonts w:ascii="Roboto" w:hAnsi="Roboto"/>
        <w:b/>
        <w:bCs/>
        <w:caps/>
        <w:color w:val="646464"/>
        <w:sz w:val="32"/>
      </w:rPr>
    </w:pPr>
    <w:r>
      <w:rPr>
        <w:rFonts w:ascii="Roboto" w:hAnsi="Roboto"/>
        <w:b/>
        <w:bCs/>
        <w:caps/>
        <w:color w:val="646464"/>
        <w:sz w:val="32"/>
      </w:rPr>
      <w:t>Quickstart</w:t>
    </w:r>
    <w:r w:rsidR="00F45061">
      <w:rPr>
        <w:rFonts w:ascii="Roboto" w:hAnsi="Roboto"/>
        <w:b/>
        <w:bCs/>
        <w:caps/>
        <w:color w:val="646464"/>
        <w:sz w:val="32"/>
      </w:rPr>
      <w:t xml:space="preserve"> </w:t>
    </w:r>
    <w:r w:rsidR="00BE2C76">
      <w:rPr>
        <w:rFonts w:ascii="Roboto" w:hAnsi="Roboto"/>
        <w:b/>
        <w:bCs/>
        <w:caps/>
        <w:color w:val="646464"/>
        <w:sz w:val="32"/>
      </w:rPr>
      <w:t>Guide</w:t>
    </w:r>
  </w:p>
  <w:p w14:paraId="2464A67D" w14:textId="77777777" w:rsidR="00180231" w:rsidRPr="001E4FAF" w:rsidRDefault="00180231" w:rsidP="51F8DA5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BDD8"/>
    <w:multiLevelType w:val="hybridMultilevel"/>
    <w:tmpl w:val="7EFE3ECE"/>
    <w:lvl w:ilvl="0" w:tplc="DF183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E1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CA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A1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A6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E3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CA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FC9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9C9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F6CB"/>
    <w:multiLevelType w:val="hybridMultilevel"/>
    <w:tmpl w:val="8372223A"/>
    <w:lvl w:ilvl="0" w:tplc="869EF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C04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0C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A5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EF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16F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48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A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0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FB55"/>
    <w:multiLevelType w:val="hybridMultilevel"/>
    <w:tmpl w:val="8234A62C"/>
    <w:lvl w:ilvl="0" w:tplc="919C76BC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264A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C0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3C0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0F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4C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E7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0E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47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3DF9E"/>
    <w:multiLevelType w:val="hybridMultilevel"/>
    <w:tmpl w:val="8DC8D9E0"/>
    <w:lvl w:ilvl="0" w:tplc="F7841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6E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180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4C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C6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AA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CF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85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22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37DD"/>
    <w:multiLevelType w:val="hybridMultilevel"/>
    <w:tmpl w:val="7860938E"/>
    <w:lvl w:ilvl="0" w:tplc="314C7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4C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C3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8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09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88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02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2E6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C9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55181"/>
    <w:multiLevelType w:val="hybridMultilevel"/>
    <w:tmpl w:val="4762FDD6"/>
    <w:lvl w:ilvl="0" w:tplc="7FAC5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44F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05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2D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6F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A9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6A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4F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A5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B6A8D"/>
    <w:multiLevelType w:val="hybridMultilevel"/>
    <w:tmpl w:val="506C9352"/>
    <w:lvl w:ilvl="0" w:tplc="32042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C1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60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E8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86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CB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CF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6CB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A3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28C12"/>
    <w:multiLevelType w:val="hybridMultilevel"/>
    <w:tmpl w:val="839094F2"/>
    <w:lvl w:ilvl="0" w:tplc="74F44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A4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EB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C7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81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85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22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267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83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D053B"/>
    <w:multiLevelType w:val="hybridMultilevel"/>
    <w:tmpl w:val="00FAB288"/>
    <w:lvl w:ilvl="0" w:tplc="A014B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83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B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42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E2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24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06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C4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40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2DAA9"/>
    <w:multiLevelType w:val="hybridMultilevel"/>
    <w:tmpl w:val="7D14F652"/>
    <w:lvl w:ilvl="0" w:tplc="6BC4B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58E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CE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AE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E3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E1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A45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02A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627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D65D5"/>
    <w:multiLevelType w:val="hybridMultilevel"/>
    <w:tmpl w:val="C9624C22"/>
    <w:lvl w:ilvl="0" w:tplc="38DCC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0A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AE2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AD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E8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F8C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84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E9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6D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15B1E"/>
    <w:multiLevelType w:val="hybridMultilevel"/>
    <w:tmpl w:val="0C963056"/>
    <w:lvl w:ilvl="0" w:tplc="AFB2B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869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EF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6C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8D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09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0F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C3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65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C5CE2"/>
    <w:multiLevelType w:val="hybridMultilevel"/>
    <w:tmpl w:val="E0908834"/>
    <w:lvl w:ilvl="0" w:tplc="CD000F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0B18E"/>
    <w:multiLevelType w:val="hybridMultilevel"/>
    <w:tmpl w:val="5E94BC74"/>
    <w:lvl w:ilvl="0" w:tplc="64F21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C4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CB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AD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07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080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C9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4C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C4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84EF4"/>
    <w:multiLevelType w:val="hybridMultilevel"/>
    <w:tmpl w:val="E0BAD114"/>
    <w:lvl w:ilvl="0" w:tplc="0CEC02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B63CE4"/>
    <w:multiLevelType w:val="hybridMultilevel"/>
    <w:tmpl w:val="30FA65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4D677"/>
    <w:multiLevelType w:val="hybridMultilevel"/>
    <w:tmpl w:val="099E4E2C"/>
    <w:lvl w:ilvl="0" w:tplc="6E7A9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23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084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44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0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89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A4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CC9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C9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8D7DA0"/>
    <w:multiLevelType w:val="hybridMultilevel"/>
    <w:tmpl w:val="8A58DB98"/>
    <w:lvl w:ilvl="0" w:tplc="0136E3AA"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1" w:tplc="992CC3D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1F4C0C1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FBA94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6FCB43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294424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644999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3F0010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7425EF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826242"/>
    <w:multiLevelType w:val="hybridMultilevel"/>
    <w:tmpl w:val="0BA8A1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DC22C0"/>
    <w:multiLevelType w:val="hybridMultilevel"/>
    <w:tmpl w:val="8124E058"/>
    <w:lvl w:ilvl="0" w:tplc="452E4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C09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86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CE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B08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EF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4E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AA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64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3239D0"/>
    <w:multiLevelType w:val="hybridMultilevel"/>
    <w:tmpl w:val="DF60FBBA"/>
    <w:lvl w:ilvl="0" w:tplc="A5B22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CD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1A0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08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2F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CE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83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6F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65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D6602"/>
    <w:multiLevelType w:val="hybridMultilevel"/>
    <w:tmpl w:val="796EDA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A41E9F"/>
    <w:multiLevelType w:val="hybridMultilevel"/>
    <w:tmpl w:val="5D54E0FE"/>
    <w:lvl w:ilvl="0" w:tplc="EDA8D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4A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6B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CC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0C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2A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2E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2B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E3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A2940"/>
    <w:multiLevelType w:val="hybridMultilevel"/>
    <w:tmpl w:val="87B23388"/>
    <w:lvl w:ilvl="0" w:tplc="4FCE1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F47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F83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AF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45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4A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62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9E3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A8E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3E75B"/>
    <w:multiLevelType w:val="hybridMultilevel"/>
    <w:tmpl w:val="628ABA80"/>
    <w:lvl w:ilvl="0" w:tplc="37541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44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6F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8A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A0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05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C5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4C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168F83"/>
    <w:multiLevelType w:val="hybridMultilevel"/>
    <w:tmpl w:val="309E7132"/>
    <w:lvl w:ilvl="0" w:tplc="0DEC8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0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63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A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03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489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2A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8C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8B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EC5F69"/>
    <w:multiLevelType w:val="hybridMultilevel"/>
    <w:tmpl w:val="CE481B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526B5"/>
    <w:multiLevelType w:val="hybridMultilevel"/>
    <w:tmpl w:val="86BA1968"/>
    <w:lvl w:ilvl="0" w:tplc="33641446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AA69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EF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03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2EF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8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8A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2D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6E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670CE"/>
    <w:multiLevelType w:val="hybridMultilevel"/>
    <w:tmpl w:val="350ED9E4"/>
    <w:lvl w:ilvl="0" w:tplc="A9EEB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09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BCD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41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E5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A0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01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8F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1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FDCC54"/>
    <w:multiLevelType w:val="hybridMultilevel"/>
    <w:tmpl w:val="E522FB1A"/>
    <w:lvl w:ilvl="0" w:tplc="A81E0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DE6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846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22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63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24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83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44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4B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66470"/>
    <w:multiLevelType w:val="hybridMultilevel"/>
    <w:tmpl w:val="A98293EA"/>
    <w:lvl w:ilvl="0" w:tplc="0EAC3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0B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18A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C8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62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C4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EE0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44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06F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D96433"/>
    <w:multiLevelType w:val="hybridMultilevel"/>
    <w:tmpl w:val="FEE8AAAE"/>
    <w:lvl w:ilvl="0" w:tplc="5686B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27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3CF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5C9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40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E4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0E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AE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C9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143FE7"/>
    <w:multiLevelType w:val="hybridMultilevel"/>
    <w:tmpl w:val="2FE83F66"/>
    <w:lvl w:ilvl="0" w:tplc="A9F24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82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AE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C0C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88D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8A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C8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600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AF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470BFD"/>
    <w:multiLevelType w:val="hybridMultilevel"/>
    <w:tmpl w:val="25E2D446"/>
    <w:lvl w:ilvl="0" w:tplc="0658A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20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0D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66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24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A2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4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80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03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1F8D6"/>
    <w:multiLevelType w:val="hybridMultilevel"/>
    <w:tmpl w:val="B80C25E2"/>
    <w:lvl w:ilvl="0" w:tplc="DC425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6F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E0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6B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06C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CB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22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C5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C8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A8448"/>
    <w:multiLevelType w:val="hybridMultilevel"/>
    <w:tmpl w:val="0E58CC32"/>
    <w:lvl w:ilvl="0" w:tplc="538ED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27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89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E44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67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21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64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383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05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3AA9A6"/>
    <w:multiLevelType w:val="hybridMultilevel"/>
    <w:tmpl w:val="F594C2E2"/>
    <w:lvl w:ilvl="0" w:tplc="D9006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F26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145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A2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EF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CA1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8B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AE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CCE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BA28F7"/>
    <w:multiLevelType w:val="hybridMultilevel"/>
    <w:tmpl w:val="CF4E6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8F0818"/>
    <w:multiLevelType w:val="hybridMultilevel"/>
    <w:tmpl w:val="059A2970"/>
    <w:lvl w:ilvl="0" w:tplc="02863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BC7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AB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28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24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29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AF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80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869611"/>
    <w:multiLevelType w:val="hybridMultilevel"/>
    <w:tmpl w:val="D01EAA54"/>
    <w:lvl w:ilvl="0" w:tplc="C7628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EE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45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C1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AF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AB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29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EB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80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1FD06E"/>
    <w:multiLevelType w:val="hybridMultilevel"/>
    <w:tmpl w:val="86A2537C"/>
    <w:lvl w:ilvl="0" w:tplc="15907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E0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0A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089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EA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A0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65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E9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B29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54D116"/>
    <w:multiLevelType w:val="hybridMultilevel"/>
    <w:tmpl w:val="BAA61BE6"/>
    <w:lvl w:ilvl="0" w:tplc="9A5AF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AB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69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0B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85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48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C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4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4D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B7B604"/>
    <w:multiLevelType w:val="hybridMultilevel"/>
    <w:tmpl w:val="C316C810"/>
    <w:lvl w:ilvl="0" w:tplc="9410A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66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2D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4F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67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4A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EC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1E6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6A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927866">
    <w:abstractNumId w:val="35"/>
  </w:num>
  <w:num w:numId="2" w16cid:durableId="1025181181">
    <w:abstractNumId w:val="40"/>
  </w:num>
  <w:num w:numId="3" w16cid:durableId="262808182">
    <w:abstractNumId w:val="7"/>
  </w:num>
  <w:num w:numId="4" w16cid:durableId="609896414">
    <w:abstractNumId w:val="24"/>
  </w:num>
  <w:num w:numId="5" w16cid:durableId="447746152">
    <w:abstractNumId w:val="28"/>
  </w:num>
  <w:num w:numId="6" w16cid:durableId="713384743">
    <w:abstractNumId w:val="2"/>
  </w:num>
  <w:num w:numId="7" w16cid:durableId="674918620">
    <w:abstractNumId w:val="17"/>
  </w:num>
  <w:num w:numId="8" w16cid:durableId="458302915">
    <w:abstractNumId w:val="26"/>
  </w:num>
  <w:num w:numId="9" w16cid:durableId="1953516517">
    <w:abstractNumId w:val="42"/>
  </w:num>
  <w:num w:numId="10" w16cid:durableId="1472595654">
    <w:abstractNumId w:val="21"/>
  </w:num>
  <w:num w:numId="11" w16cid:durableId="574585734">
    <w:abstractNumId w:val="1"/>
  </w:num>
  <w:num w:numId="12" w16cid:durableId="553735323">
    <w:abstractNumId w:val="13"/>
  </w:num>
  <w:num w:numId="13" w16cid:durableId="2057050000">
    <w:abstractNumId w:val="6"/>
  </w:num>
  <w:num w:numId="14" w16cid:durableId="558785677">
    <w:abstractNumId w:val="10"/>
  </w:num>
  <w:num w:numId="15" w16cid:durableId="1482621925">
    <w:abstractNumId w:val="0"/>
  </w:num>
  <w:num w:numId="16" w16cid:durableId="624000675">
    <w:abstractNumId w:val="36"/>
  </w:num>
  <w:num w:numId="17" w16cid:durableId="409887752">
    <w:abstractNumId w:val="41"/>
  </w:num>
  <w:num w:numId="18" w16cid:durableId="1724013183">
    <w:abstractNumId w:val="23"/>
  </w:num>
  <w:num w:numId="19" w16cid:durableId="701057014">
    <w:abstractNumId w:val="11"/>
  </w:num>
  <w:num w:numId="20" w16cid:durableId="1730108480">
    <w:abstractNumId w:val="43"/>
  </w:num>
  <w:num w:numId="21" w16cid:durableId="1475951573">
    <w:abstractNumId w:val="8"/>
  </w:num>
  <w:num w:numId="22" w16cid:durableId="1247836898">
    <w:abstractNumId w:val="25"/>
  </w:num>
  <w:num w:numId="23" w16cid:durableId="1202017015">
    <w:abstractNumId w:val="16"/>
  </w:num>
  <w:num w:numId="24" w16cid:durableId="1413509409">
    <w:abstractNumId w:val="5"/>
  </w:num>
  <w:num w:numId="25" w16cid:durableId="2122452180">
    <w:abstractNumId w:val="39"/>
  </w:num>
  <w:num w:numId="26" w16cid:durableId="1322730194">
    <w:abstractNumId w:val="32"/>
  </w:num>
  <w:num w:numId="27" w16cid:durableId="1247303462">
    <w:abstractNumId w:val="37"/>
  </w:num>
  <w:num w:numId="28" w16cid:durableId="1743092924">
    <w:abstractNumId w:val="33"/>
  </w:num>
  <w:num w:numId="29" w16cid:durableId="1495947062">
    <w:abstractNumId w:val="30"/>
  </w:num>
  <w:num w:numId="30" w16cid:durableId="1895775724">
    <w:abstractNumId w:val="4"/>
  </w:num>
  <w:num w:numId="31" w16cid:durableId="2082679907">
    <w:abstractNumId w:val="29"/>
  </w:num>
  <w:num w:numId="32" w16cid:durableId="1648780540">
    <w:abstractNumId w:val="34"/>
  </w:num>
  <w:num w:numId="33" w16cid:durableId="60643274">
    <w:abstractNumId w:val="3"/>
  </w:num>
  <w:num w:numId="34" w16cid:durableId="376128337">
    <w:abstractNumId w:val="31"/>
  </w:num>
  <w:num w:numId="35" w16cid:durableId="363753963">
    <w:abstractNumId w:val="20"/>
  </w:num>
  <w:num w:numId="36" w16cid:durableId="1037122867">
    <w:abstractNumId w:val="9"/>
  </w:num>
  <w:num w:numId="37" w16cid:durableId="1874074388">
    <w:abstractNumId w:val="14"/>
  </w:num>
  <w:num w:numId="38" w16cid:durableId="1334379107">
    <w:abstractNumId w:val="18"/>
  </w:num>
  <w:num w:numId="39" w16cid:durableId="1537347180">
    <w:abstractNumId w:val="19"/>
  </w:num>
  <w:num w:numId="40" w16cid:durableId="1682118768">
    <w:abstractNumId w:val="22"/>
  </w:num>
  <w:num w:numId="41" w16cid:durableId="1381634187">
    <w:abstractNumId w:val="27"/>
  </w:num>
  <w:num w:numId="42" w16cid:durableId="2135706194">
    <w:abstractNumId w:val="38"/>
  </w:num>
  <w:num w:numId="43" w16cid:durableId="1048803239">
    <w:abstractNumId w:val="15"/>
  </w:num>
  <w:num w:numId="44" w16cid:durableId="8196891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E09"/>
    <w:rsid w:val="0001392B"/>
    <w:rsid w:val="000148CA"/>
    <w:rsid w:val="00027F7B"/>
    <w:rsid w:val="00030EA6"/>
    <w:rsid w:val="00037E52"/>
    <w:rsid w:val="00041CB9"/>
    <w:rsid w:val="00061698"/>
    <w:rsid w:val="000705A0"/>
    <w:rsid w:val="00071D62"/>
    <w:rsid w:val="000B14D6"/>
    <w:rsid w:val="000B55E3"/>
    <w:rsid w:val="000C7CE6"/>
    <w:rsid w:val="000C7DD7"/>
    <w:rsid w:val="000D7F83"/>
    <w:rsid w:val="000E62E8"/>
    <w:rsid w:val="000F004F"/>
    <w:rsid w:val="000F358C"/>
    <w:rsid w:val="000F416C"/>
    <w:rsid w:val="00101139"/>
    <w:rsid w:val="00117139"/>
    <w:rsid w:val="00130460"/>
    <w:rsid w:val="00142EAF"/>
    <w:rsid w:val="00147982"/>
    <w:rsid w:val="001500B4"/>
    <w:rsid w:val="001757E4"/>
    <w:rsid w:val="00180231"/>
    <w:rsid w:val="0018222C"/>
    <w:rsid w:val="00197440"/>
    <w:rsid w:val="001976EF"/>
    <w:rsid w:val="001A13A3"/>
    <w:rsid w:val="001A4B2C"/>
    <w:rsid w:val="001B2BCD"/>
    <w:rsid w:val="001B48FB"/>
    <w:rsid w:val="001D3FE7"/>
    <w:rsid w:val="001D4111"/>
    <w:rsid w:val="001E4FAF"/>
    <w:rsid w:val="001E681C"/>
    <w:rsid w:val="001F3EF5"/>
    <w:rsid w:val="002078DD"/>
    <w:rsid w:val="0023298C"/>
    <w:rsid w:val="002359CC"/>
    <w:rsid w:val="00237D25"/>
    <w:rsid w:val="002457B8"/>
    <w:rsid w:val="00256C35"/>
    <w:rsid w:val="002578F0"/>
    <w:rsid w:val="00261B45"/>
    <w:rsid w:val="002628D1"/>
    <w:rsid w:val="0026640B"/>
    <w:rsid w:val="00266D12"/>
    <w:rsid w:val="002743C3"/>
    <w:rsid w:val="00282B55"/>
    <w:rsid w:val="00285788"/>
    <w:rsid w:val="00290874"/>
    <w:rsid w:val="002923EB"/>
    <w:rsid w:val="00294F99"/>
    <w:rsid w:val="002B395F"/>
    <w:rsid w:val="002B6D9F"/>
    <w:rsid w:val="002C4CE9"/>
    <w:rsid w:val="002E0F03"/>
    <w:rsid w:val="003008E1"/>
    <w:rsid w:val="003059B3"/>
    <w:rsid w:val="00306FCA"/>
    <w:rsid w:val="003243D4"/>
    <w:rsid w:val="00326170"/>
    <w:rsid w:val="00326200"/>
    <w:rsid w:val="00334705"/>
    <w:rsid w:val="003745F1"/>
    <w:rsid w:val="0037539C"/>
    <w:rsid w:val="0039346B"/>
    <w:rsid w:val="003A55D6"/>
    <w:rsid w:val="003B1D4B"/>
    <w:rsid w:val="003B3F83"/>
    <w:rsid w:val="003C35A1"/>
    <w:rsid w:val="003E326A"/>
    <w:rsid w:val="0040554F"/>
    <w:rsid w:val="0041615A"/>
    <w:rsid w:val="0041632F"/>
    <w:rsid w:val="00420E3E"/>
    <w:rsid w:val="00424CF0"/>
    <w:rsid w:val="00430C5D"/>
    <w:rsid w:val="004508E3"/>
    <w:rsid w:val="00456F62"/>
    <w:rsid w:val="00473026"/>
    <w:rsid w:val="00482D9E"/>
    <w:rsid w:val="00482E09"/>
    <w:rsid w:val="0048474A"/>
    <w:rsid w:val="00491535"/>
    <w:rsid w:val="004A63C8"/>
    <w:rsid w:val="004C3D9E"/>
    <w:rsid w:val="004C732B"/>
    <w:rsid w:val="004D137E"/>
    <w:rsid w:val="004D63A5"/>
    <w:rsid w:val="004E258F"/>
    <w:rsid w:val="004F0A6E"/>
    <w:rsid w:val="005001A1"/>
    <w:rsid w:val="00522CF4"/>
    <w:rsid w:val="00523FB2"/>
    <w:rsid w:val="00532E98"/>
    <w:rsid w:val="0053381A"/>
    <w:rsid w:val="00534A94"/>
    <w:rsid w:val="0053706A"/>
    <w:rsid w:val="00552EF2"/>
    <w:rsid w:val="00553077"/>
    <w:rsid w:val="00563C6A"/>
    <w:rsid w:val="00571DB6"/>
    <w:rsid w:val="00574B2A"/>
    <w:rsid w:val="00593912"/>
    <w:rsid w:val="005A348A"/>
    <w:rsid w:val="005B1B29"/>
    <w:rsid w:val="005C1F2F"/>
    <w:rsid w:val="005C3A3A"/>
    <w:rsid w:val="005D29B8"/>
    <w:rsid w:val="005D40B9"/>
    <w:rsid w:val="005D61B3"/>
    <w:rsid w:val="005E18EB"/>
    <w:rsid w:val="005E7AC1"/>
    <w:rsid w:val="005F480D"/>
    <w:rsid w:val="005F6944"/>
    <w:rsid w:val="00605DAF"/>
    <w:rsid w:val="00620F06"/>
    <w:rsid w:val="006252E0"/>
    <w:rsid w:val="00642E83"/>
    <w:rsid w:val="00643C82"/>
    <w:rsid w:val="006442D3"/>
    <w:rsid w:val="00644EDB"/>
    <w:rsid w:val="00646D32"/>
    <w:rsid w:val="00651F73"/>
    <w:rsid w:val="00660409"/>
    <w:rsid w:val="00662A6A"/>
    <w:rsid w:val="00663578"/>
    <w:rsid w:val="0067436B"/>
    <w:rsid w:val="00675A1D"/>
    <w:rsid w:val="006769F6"/>
    <w:rsid w:val="0067781C"/>
    <w:rsid w:val="006822FF"/>
    <w:rsid w:val="00684E65"/>
    <w:rsid w:val="00685F01"/>
    <w:rsid w:val="0068766B"/>
    <w:rsid w:val="006B4C9C"/>
    <w:rsid w:val="006C71FA"/>
    <w:rsid w:val="006D3850"/>
    <w:rsid w:val="006D38E5"/>
    <w:rsid w:val="006D65F6"/>
    <w:rsid w:val="006E1575"/>
    <w:rsid w:val="006F25CF"/>
    <w:rsid w:val="00703004"/>
    <w:rsid w:val="00704DC1"/>
    <w:rsid w:val="007068CA"/>
    <w:rsid w:val="00714C5C"/>
    <w:rsid w:val="00716CDE"/>
    <w:rsid w:val="00733010"/>
    <w:rsid w:val="007432A4"/>
    <w:rsid w:val="00743875"/>
    <w:rsid w:val="00744145"/>
    <w:rsid w:val="00745A15"/>
    <w:rsid w:val="00754C1A"/>
    <w:rsid w:val="00765965"/>
    <w:rsid w:val="00774086"/>
    <w:rsid w:val="00777912"/>
    <w:rsid w:val="00780FFF"/>
    <w:rsid w:val="00783CCA"/>
    <w:rsid w:val="007939CD"/>
    <w:rsid w:val="00794FF8"/>
    <w:rsid w:val="007A1162"/>
    <w:rsid w:val="007C3957"/>
    <w:rsid w:val="007D2C74"/>
    <w:rsid w:val="007E3E4A"/>
    <w:rsid w:val="008135C8"/>
    <w:rsid w:val="0081644E"/>
    <w:rsid w:val="0082521D"/>
    <w:rsid w:val="00842C15"/>
    <w:rsid w:val="00844E91"/>
    <w:rsid w:val="00860271"/>
    <w:rsid w:val="00860384"/>
    <w:rsid w:val="00860B7D"/>
    <w:rsid w:val="008633DE"/>
    <w:rsid w:val="008A29D3"/>
    <w:rsid w:val="008A3B98"/>
    <w:rsid w:val="008C1A1E"/>
    <w:rsid w:val="008C4B63"/>
    <w:rsid w:val="008D07FD"/>
    <w:rsid w:val="008D76F8"/>
    <w:rsid w:val="008E2F1A"/>
    <w:rsid w:val="008E531B"/>
    <w:rsid w:val="00901F7B"/>
    <w:rsid w:val="0094054B"/>
    <w:rsid w:val="00941E72"/>
    <w:rsid w:val="00957777"/>
    <w:rsid w:val="00962A22"/>
    <w:rsid w:val="00965E3A"/>
    <w:rsid w:val="00982988"/>
    <w:rsid w:val="00983041"/>
    <w:rsid w:val="009B43B6"/>
    <w:rsid w:val="009C56C4"/>
    <w:rsid w:val="009C5F19"/>
    <w:rsid w:val="009D42BC"/>
    <w:rsid w:val="009D458A"/>
    <w:rsid w:val="009E5DAC"/>
    <w:rsid w:val="00A03A33"/>
    <w:rsid w:val="00A04D3F"/>
    <w:rsid w:val="00A1201D"/>
    <w:rsid w:val="00A26CB9"/>
    <w:rsid w:val="00A5075F"/>
    <w:rsid w:val="00A52850"/>
    <w:rsid w:val="00A65CFB"/>
    <w:rsid w:val="00A700EC"/>
    <w:rsid w:val="00A70E41"/>
    <w:rsid w:val="00A85D01"/>
    <w:rsid w:val="00A85F0B"/>
    <w:rsid w:val="00AA65CA"/>
    <w:rsid w:val="00AC469B"/>
    <w:rsid w:val="00AC4752"/>
    <w:rsid w:val="00AC527E"/>
    <w:rsid w:val="00AD1397"/>
    <w:rsid w:val="00AD3B80"/>
    <w:rsid w:val="00AD3F5C"/>
    <w:rsid w:val="00AE3666"/>
    <w:rsid w:val="00AF0169"/>
    <w:rsid w:val="00AF1692"/>
    <w:rsid w:val="00AF2E1C"/>
    <w:rsid w:val="00AF6330"/>
    <w:rsid w:val="00B35A0A"/>
    <w:rsid w:val="00B425EE"/>
    <w:rsid w:val="00B47463"/>
    <w:rsid w:val="00B55EE8"/>
    <w:rsid w:val="00B6367D"/>
    <w:rsid w:val="00B724C0"/>
    <w:rsid w:val="00B769A7"/>
    <w:rsid w:val="00B92BC4"/>
    <w:rsid w:val="00B94E9A"/>
    <w:rsid w:val="00BA6ECE"/>
    <w:rsid w:val="00BB4F8A"/>
    <w:rsid w:val="00BC665A"/>
    <w:rsid w:val="00BD68D1"/>
    <w:rsid w:val="00BE2C76"/>
    <w:rsid w:val="00BF55EF"/>
    <w:rsid w:val="00C01829"/>
    <w:rsid w:val="00C03A08"/>
    <w:rsid w:val="00C0639B"/>
    <w:rsid w:val="00C423CB"/>
    <w:rsid w:val="00C456F9"/>
    <w:rsid w:val="00C715E9"/>
    <w:rsid w:val="00C80187"/>
    <w:rsid w:val="00C907C5"/>
    <w:rsid w:val="00CA6D7D"/>
    <w:rsid w:val="00CC0F6F"/>
    <w:rsid w:val="00CD3E8D"/>
    <w:rsid w:val="00CE52A2"/>
    <w:rsid w:val="00D03EA2"/>
    <w:rsid w:val="00D06112"/>
    <w:rsid w:val="00D07A26"/>
    <w:rsid w:val="00D34AB6"/>
    <w:rsid w:val="00D45383"/>
    <w:rsid w:val="00D556C2"/>
    <w:rsid w:val="00D559B1"/>
    <w:rsid w:val="00D56170"/>
    <w:rsid w:val="00D71F4B"/>
    <w:rsid w:val="00D77995"/>
    <w:rsid w:val="00D80A11"/>
    <w:rsid w:val="00D87CC7"/>
    <w:rsid w:val="00DA4451"/>
    <w:rsid w:val="00DB4223"/>
    <w:rsid w:val="00DB586F"/>
    <w:rsid w:val="00DD27EF"/>
    <w:rsid w:val="00DD6593"/>
    <w:rsid w:val="00DD78E9"/>
    <w:rsid w:val="00DF0F81"/>
    <w:rsid w:val="00E00445"/>
    <w:rsid w:val="00E0231E"/>
    <w:rsid w:val="00E15BB9"/>
    <w:rsid w:val="00E37B55"/>
    <w:rsid w:val="00E400CA"/>
    <w:rsid w:val="00E43CFC"/>
    <w:rsid w:val="00E50071"/>
    <w:rsid w:val="00E52A9A"/>
    <w:rsid w:val="00E54B47"/>
    <w:rsid w:val="00E65EBB"/>
    <w:rsid w:val="00E7694C"/>
    <w:rsid w:val="00E80C6F"/>
    <w:rsid w:val="00E97507"/>
    <w:rsid w:val="00EA680E"/>
    <w:rsid w:val="00EA7E4D"/>
    <w:rsid w:val="00EB4FCE"/>
    <w:rsid w:val="00ED4C3D"/>
    <w:rsid w:val="00EE20A9"/>
    <w:rsid w:val="00EE6A9B"/>
    <w:rsid w:val="00EF5B37"/>
    <w:rsid w:val="00F05718"/>
    <w:rsid w:val="00F07239"/>
    <w:rsid w:val="00F21CAD"/>
    <w:rsid w:val="00F358ED"/>
    <w:rsid w:val="00F45061"/>
    <w:rsid w:val="00F4716C"/>
    <w:rsid w:val="00F539FC"/>
    <w:rsid w:val="00F60829"/>
    <w:rsid w:val="00F827D4"/>
    <w:rsid w:val="00F867A7"/>
    <w:rsid w:val="00F87E6D"/>
    <w:rsid w:val="00F9566A"/>
    <w:rsid w:val="00F96088"/>
    <w:rsid w:val="00FA0CFE"/>
    <w:rsid w:val="00FB393B"/>
    <w:rsid w:val="00FB3BBF"/>
    <w:rsid w:val="00FB7D62"/>
    <w:rsid w:val="00FC6659"/>
    <w:rsid w:val="00FE2C0C"/>
    <w:rsid w:val="00FF0A53"/>
    <w:rsid w:val="0270216A"/>
    <w:rsid w:val="06E5C2B0"/>
    <w:rsid w:val="0BC94428"/>
    <w:rsid w:val="0E120246"/>
    <w:rsid w:val="0E7DCD3D"/>
    <w:rsid w:val="10B48619"/>
    <w:rsid w:val="10FFAE4F"/>
    <w:rsid w:val="11858913"/>
    <w:rsid w:val="1E6FE52B"/>
    <w:rsid w:val="23D8E444"/>
    <w:rsid w:val="2E4CE7B4"/>
    <w:rsid w:val="2FF97F03"/>
    <w:rsid w:val="346AD94F"/>
    <w:rsid w:val="387C3348"/>
    <w:rsid w:val="3D6469AE"/>
    <w:rsid w:val="3F146419"/>
    <w:rsid w:val="4552AAF9"/>
    <w:rsid w:val="46BD18FB"/>
    <w:rsid w:val="47E53503"/>
    <w:rsid w:val="48D8242A"/>
    <w:rsid w:val="4928A561"/>
    <w:rsid w:val="4DA8EC45"/>
    <w:rsid w:val="51F8DA5B"/>
    <w:rsid w:val="546CDC54"/>
    <w:rsid w:val="5491852F"/>
    <w:rsid w:val="573F887C"/>
    <w:rsid w:val="57F9CC6C"/>
    <w:rsid w:val="595D9C63"/>
    <w:rsid w:val="60434A38"/>
    <w:rsid w:val="63ECE0D4"/>
    <w:rsid w:val="64920552"/>
    <w:rsid w:val="66E432A7"/>
    <w:rsid w:val="68FFE1BE"/>
    <w:rsid w:val="6D05F149"/>
    <w:rsid w:val="6DE2F9ED"/>
    <w:rsid w:val="6DEE3746"/>
    <w:rsid w:val="6E1ADEDE"/>
    <w:rsid w:val="6E708748"/>
    <w:rsid w:val="730B25C0"/>
    <w:rsid w:val="748C86A0"/>
    <w:rsid w:val="75C16E4C"/>
    <w:rsid w:val="7A64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EF977"/>
  <w15:chartTrackingRefBased/>
  <w15:docId w15:val="{E9342C55-650A-48DF-81BB-CEA4D50C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F7B"/>
  </w:style>
  <w:style w:type="paragraph" w:styleId="Heading1">
    <w:name w:val="heading 1"/>
    <w:basedOn w:val="Normal"/>
    <w:next w:val="Normal"/>
    <w:link w:val="Heading1Char"/>
    <w:uiPriority w:val="9"/>
    <w:qFormat/>
    <w:rsid w:val="00027F7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F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F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7F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7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7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7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7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7B"/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7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27F7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7F7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7F7B"/>
    <w:rPr>
      <w:rFonts w:asciiTheme="majorHAnsi" w:eastAsiaTheme="majorEastAsia" w:hAnsiTheme="majorHAnsi" w:cstheme="majorBidi"/>
      <w:b/>
      <w:bCs/>
      <w:color w:val="26225E" w:themeColor="accent1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027F7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7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7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7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7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7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7F7B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27F7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F7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027F7B"/>
    <w:rPr>
      <w:b/>
      <w:bCs/>
    </w:rPr>
  </w:style>
  <w:style w:type="character" w:styleId="Emphasis">
    <w:name w:val="Emphasis"/>
    <w:basedOn w:val="DefaultParagraphFont"/>
    <w:uiPriority w:val="20"/>
    <w:qFormat/>
    <w:rsid w:val="00027F7B"/>
    <w:rPr>
      <w:i/>
      <w:iCs/>
    </w:rPr>
  </w:style>
  <w:style w:type="paragraph" w:styleId="NoSpacing">
    <w:name w:val="No Spacing"/>
    <w:uiPriority w:val="1"/>
    <w:qFormat/>
    <w:rsid w:val="00027F7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27F7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27F7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7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7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027F7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27F7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027F7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27F7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27F7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27F7B"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table" w:styleId="GridTable4-Accent2">
    <w:name w:val="Grid Table 4 Accent 2"/>
    <w:basedOn w:val="TableNormal"/>
    <w:uiPriority w:val="49"/>
    <w:rsid w:val="00B769A7"/>
    <w:pPr>
      <w:spacing w:after="0" w:line="240" w:lineRule="auto"/>
    </w:pPr>
    <w:tblPr>
      <w:tblStyleRowBandSize w:val="1"/>
      <w:tblStyleColBandSize w:val="1"/>
      <w:tblBorders>
        <w:top w:val="single" w:sz="4" w:space="0" w:color="F5868A" w:themeColor="accent2" w:themeTint="99"/>
        <w:left w:val="single" w:sz="4" w:space="0" w:color="F5868A" w:themeColor="accent2" w:themeTint="99"/>
        <w:bottom w:val="single" w:sz="4" w:space="0" w:color="F5868A" w:themeColor="accent2" w:themeTint="99"/>
        <w:right w:val="single" w:sz="4" w:space="0" w:color="F5868A" w:themeColor="accent2" w:themeTint="99"/>
        <w:insideH w:val="single" w:sz="4" w:space="0" w:color="F5868A" w:themeColor="accent2" w:themeTint="99"/>
        <w:insideV w:val="single" w:sz="4" w:space="0" w:color="F586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73E" w:themeColor="accent2"/>
          <w:left w:val="single" w:sz="4" w:space="0" w:color="EF373E" w:themeColor="accent2"/>
          <w:bottom w:val="single" w:sz="4" w:space="0" w:color="EF373E" w:themeColor="accent2"/>
          <w:right w:val="single" w:sz="4" w:space="0" w:color="EF373E" w:themeColor="accent2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2" w:themeFillTint="33"/>
      </w:tcPr>
    </w:tblStylePr>
    <w:tblStylePr w:type="band1Horz">
      <w:tblPr/>
      <w:tcPr>
        <w:shd w:val="clear" w:color="auto" w:fill="FBD6D8" w:themeFill="accent2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30C5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65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65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65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6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65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info@makersmakingchange.com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6.png"/><Relationship Id="rId4" Type="http://schemas.openxmlformats.org/officeDocument/2006/relationships/hyperlink" Target="https://github.com/makersmakingchange/Chatterbo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MC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9" ma:contentTypeDescription="Create a new document." ma:contentTypeScope="" ma:versionID="5d9401e09799b0dc5f93c06ba9768007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70cec36318042db763ca353140da6103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B1CED3-2719-4F34-9288-9C0D1515A53D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customXml/itemProps2.xml><?xml version="1.0" encoding="utf-8"?>
<ds:datastoreItem xmlns:ds="http://schemas.openxmlformats.org/officeDocument/2006/customXml" ds:itemID="{D06DF4BF-B548-4F84-80FD-4DC2F4705E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4BE168-B72A-4494-950F-8411F3E3D1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C29BBC-5726-4142-9A8E-292B33DB53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Stephan Dobri</cp:lastModifiedBy>
  <cp:revision>178</cp:revision>
  <cp:lastPrinted>2025-12-16T17:21:00Z</cp:lastPrinted>
  <dcterms:created xsi:type="dcterms:W3CDTF">2024-06-24T15:39:00Z</dcterms:created>
  <dcterms:modified xsi:type="dcterms:W3CDTF">2026-03-26T21:16:00Z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0x010100B51EC7ECFAC78D4E8EF6CBAFFF0B3505</vt:lpwstr>
  </property>
  <property fmtid="{D5CDD505-2E9C-101B-9397-08002B2CF9AE}" pid="3" name="MediaServiceImageTags">
    <vt:lpwstr/>
  </property>
</Properties>
</file>