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296" w14:textId="0F7DFF88" w:rsidR="0089302A" w:rsidRDefault="00535735" w:rsidP="00535735">
      <w:pPr>
        <w:pStyle w:val="Heading1"/>
      </w:pPr>
      <w:r>
        <w:t>Introduction</w:t>
      </w:r>
    </w:p>
    <w:p w14:paraId="523DE989" w14:textId="1A09B029" w:rsidR="00535735" w:rsidRDefault="00037BCD" w:rsidP="00535735">
      <w:r>
        <w:t xml:space="preserve">These series of questions are intended to </w:t>
      </w:r>
      <w:r w:rsidR="00753B19">
        <w:t xml:space="preserve">be answered by the gamer prior to a gaming session. This document will aid in collecting relevant information to </w:t>
      </w:r>
      <w:r w:rsidR="00932741">
        <w:t xml:space="preserve">help the GAME Checkpoint lead prepare for the gamer to trial the devices. </w:t>
      </w:r>
      <w:r w:rsidR="00A44D65">
        <w:t xml:space="preserve">This document is not mandatory and was created to help the GAME Checkpoints </w:t>
      </w:r>
      <w:r w:rsidR="00CA0EC7">
        <w:t>structure their gaming sessions.</w:t>
      </w:r>
    </w:p>
    <w:p w14:paraId="46BBC974" w14:textId="29295637" w:rsidR="00037BCD" w:rsidRPr="00535735" w:rsidRDefault="00037BCD" w:rsidP="00037BCD">
      <w:pPr>
        <w:pStyle w:val="Heading1"/>
      </w:pPr>
      <w:r>
        <w:t>Gamer Questions</w:t>
      </w:r>
    </w:p>
    <w:p w14:paraId="428E756E" w14:textId="7D319064" w:rsidR="00EB744D" w:rsidRPr="000F4674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F4674">
        <w:rPr>
          <w:rFonts w:ascii="Calibri" w:eastAsia="Times New Roman" w:hAnsi="Calibri" w:cs="Calibri"/>
          <w:b/>
          <w:bCs/>
          <w:lang w:eastAsia="en-CA"/>
        </w:rPr>
        <w:t>Do</w:t>
      </w:r>
      <w:r w:rsidR="00233004" w:rsidRPr="000F4674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0F4674">
        <w:rPr>
          <w:rFonts w:ascii="Calibri" w:eastAsia="Times New Roman" w:hAnsi="Calibri" w:cs="Calibri"/>
          <w:b/>
          <w:bCs/>
          <w:lang w:eastAsia="en-CA"/>
        </w:rPr>
        <w:t xml:space="preserve"> currently play video games? </w:t>
      </w:r>
    </w:p>
    <w:p w14:paraId="45A74E0C" w14:textId="14365C46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047EB064" w14:textId="32B8147A" w:rsidR="000F4674" w:rsidRDefault="000F467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A2737F"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A2737F">
        <w:rPr>
          <w:rFonts w:ascii="Calibri" w:eastAsia="Times New Roman" w:hAnsi="Calibri" w:cs="Calibri"/>
          <w:lang w:eastAsia="en-CA"/>
        </w:rPr>
        <w:t>I</w:t>
      </w:r>
      <w:r w:rsidR="009C378E">
        <w:rPr>
          <w:rFonts w:ascii="Calibri" w:eastAsia="Times New Roman" w:hAnsi="Calibri" w:cs="Calibri"/>
          <w:lang w:eastAsia="en-CA"/>
        </w:rPr>
        <w:t>f yes, they have a base knowledge of the games and the content</w:t>
      </w:r>
      <w:r w:rsidR="00A2737F">
        <w:rPr>
          <w:rFonts w:ascii="Calibri" w:eastAsia="Times New Roman" w:hAnsi="Calibri" w:cs="Calibri"/>
          <w:lang w:eastAsia="en-CA"/>
        </w:rPr>
        <w:t>, we can address barriers</w:t>
      </w:r>
      <w:r w:rsidR="00E25161">
        <w:rPr>
          <w:rFonts w:ascii="Calibri" w:eastAsia="Times New Roman" w:hAnsi="Calibri" w:cs="Calibri"/>
          <w:lang w:eastAsia="en-CA"/>
        </w:rPr>
        <w:t xml:space="preserve"> or difficulties.</w:t>
      </w:r>
    </w:p>
    <w:p w14:paraId="19999213" w14:textId="3C368CC2" w:rsidR="00A2737F" w:rsidRDefault="00A2737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 xml:space="preserve">If no, </w:t>
      </w:r>
      <w:r w:rsidR="001F64A7">
        <w:rPr>
          <w:rFonts w:ascii="Calibri" w:eastAsia="Times New Roman" w:hAnsi="Calibri" w:cs="Calibri"/>
          <w:lang w:eastAsia="en-CA"/>
        </w:rPr>
        <w:t>get more insight from the next question.</w:t>
      </w:r>
    </w:p>
    <w:p w14:paraId="04394AFB" w14:textId="77777777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8788A7A" w14:textId="6F390737" w:rsidR="00EB744D" w:rsidRPr="006E101C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E101C">
        <w:rPr>
          <w:rFonts w:ascii="Calibri" w:eastAsia="Times New Roman" w:hAnsi="Calibri" w:cs="Calibri"/>
          <w:b/>
          <w:bCs/>
          <w:lang w:eastAsia="en-CA"/>
        </w:rPr>
        <w:t>Ha</w:t>
      </w:r>
      <w:r w:rsidR="006E101C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6E101C">
        <w:rPr>
          <w:rFonts w:ascii="Calibri" w:eastAsia="Times New Roman" w:hAnsi="Calibri" w:cs="Calibri"/>
          <w:b/>
          <w:bCs/>
          <w:lang w:eastAsia="en-CA"/>
        </w:rPr>
        <w:t xml:space="preserve"> played video games in the past?</w:t>
      </w:r>
    </w:p>
    <w:p w14:paraId="7E463BC4" w14:textId="7991823D" w:rsidR="0089302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5E3E5E49" w14:textId="338ADB35" w:rsidR="009C378E" w:rsidRDefault="009C378E" w:rsidP="00CA5FBF">
      <w:pPr>
        <w:spacing w:after="0" w:line="240" w:lineRule="auto"/>
        <w:ind w:left="1276" w:hanging="1276"/>
        <w:textAlignment w:val="baseline"/>
        <w:rPr>
          <w:rFonts w:ascii="Calibri" w:eastAsia="Times New Roman" w:hAnsi="Calibri" w:cs="Calibri"/>
          <w:lang w:eastAsia="en-CA"/>
        </w:rPr>
      </w:pPr>
      <w:r w:rsidRPr="002B0587">
        <w:rPr>
          <w:rFonts w:ascii="Calibri" w:eastAsia="Times New Roman" w:hAnsi="Calibri" w:cs="Calibri"/>
          <w:b/>
          <w:bCs/>
          <w:lang w:eastAsia="en-CA"/>
        </w:rPr>
        <w:t>Insight:</w:t>
      </w:r>
      <w:r w:rsidR="002B0587">
        <w:rPr>
          <w:rFonts w:ascii="Calibri" w:eastAsia="Times New Roman" w:hAnsi="Calibri" w:cs="Calibri"/>
          <w:b/>
          <w:bCs/>
          <w:lang w:eastAsia="en-CA"/>
        </w:rPr>
        <w:t xml:space="preserve"> </w:t>
      </w:r>
      <w:r w:rsidR="002B0587">
        <w:rPr>
          <w:rFonts w:ascii="Calibri" w:eastAsia="Times New Roman" w:hAnsi="Calibri" w:cs="Calibri"/>
          <w:lang w:eastAsia="en-CA"/>
        </w:rPr>
        <w:t>If yes</w:t>
      </w:r>
      <w:r w:rsidR="00266273">
        <w:rPr>
          <w:rFonts w:ascii="Calibri" w:eastAsia="Times New Roman" w:hAnsi="Calibri" w:cs="Calibri"/>
          <w:lang w:eastAsia="en-CA"/>
        </w:rPr>
        <w:t xml:space="preserve">, but they don’t anymore (above) why not? What barriers do they face? </w:t>
      </w:r>
      <w:r w:rsidR="00CA5FBF">
        <w:rPr>
          <w:rFonts w:ascii="Calibri" w:eastAsia="Times New Roman" w:hAnsi="Calibri" w:cs="Calibri"/>
          <w:lang w:eastAsia="en-CA"/>
        </w:rPr>
        <w:t>This also tells us they have a base knowledge of gaming and the content</w:t>
      </w:r>
      <w:r w:rsidR="00DD04A9">
        <w:rPr>
          <w:rFonts w:ascii="Calibri" w:eastAsia="Times New Roman" w:hAnsi="Calibri" w:cs="Calibri"/>
          <w:lang w:eastAsia="en-CA"/>
        </w:rPr>
        <w:t>.</w:t>
      </w:r>
    </w:p>
    <w:p w14:paraId="1B71FE05" w14:textId="172F1340" w:rsidR="00122146" w:rsidRPr="002B0587" w:rsidRDefault="0012214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If no, there may have to be more focus on</w:t>
      </w:r>
      <w:r w:rsidR="001F64A7">
        <w:rPr>
          <w:rFonts w:ascii="Calibri" w:eastAsia="Times New Roman" w:hAnsi="Calibri" w:cs="Calibri"/>
          <w:lang w:eastAsia="en-CA"/>
        </w:rPr>
        <w:t xml:space="preserve"> content</w:t>
      </w:r>
      <w:r w:rsidR="00DD04A9">
        <w:rPr>
          <w:rFonts w:ascii="Calibri" w:eastAsia="Times New Roman" w:hAnsi="Calibri" w:cs="Calibri"/>
          <w:lang w:eastAsia="en-CA"/>
        </w:rPr>
        <w:t>.</w:t>
      </w:r>
    </w:p>
    <w:p w14:paraId="4A341615" w14:textId="4B400243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6C026C" w14:textId="163D2AB0" w:rsidR="00EB744D" w:rsidRPr="00FC7AAB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platforms ha</w:t>
      </w:r>
      <w:r w:rsidR="00FE6F17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used? </w:t>
      </w:r>
    </w:p>
    <w:p w14:paraId="0A431CFE" w14:textId="209ABB73" w:rsidR="00E25161" w:rsidRPr="00E25161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(PC/Xbox</w:t>
      </w:r>
      <w:r w:rsidR="00DA2A09">
        <w:rPr>
          <w:rFonts w:ascii="Calibri" w:eastAsia="Times New Roman" w:hAnsi="Calibri" w:cs="Calibri"/>
          <w:lang w:eastAsia="en-CA"/>
        </w:rPr>
        <w:t xml:space="preserve"> Series S|X/Xbox One</w:t>
      </w:r>
      <w:r>
        <w:rPr>
          <w:rFonts w:ascii="Calibri" w:eastAsia="Times New Roman" w:hAnsi="Calibri" w:cs="Calibri"/>
          <w:lang w:eastAsia="en-CA"/>
        </w:rPr>
        <w:t>/</w:t>
      </w:r>
      <w:r w:rsidR="00DD04A9">
        <w:rPr>
          <w:rFonts w:ascii="Calibri" w:eastAsia="Times New Roman" w:hAnsi="Calibri" w:cs="Calibri"/>
          <w:lang w:eastAsia="en-CA"/>
        </w:rPr>
        <w:t>PlayStation</w:t>
      </w:r>
      <w:r w:rsidR="00DA2A09">
        <w:rPr>
          <w:rFonts w:ascii="Calibri" w:eastAsia="Times New Roman" w:hAnsi="Calibri" w:cs="Calibri"/>
          <w:lang w:eastAsia="en-CA"/>
        </w:rPr>
        <w:t xml:space="preserve"> 4/PlayStation 5</w:t>
      </w:r>
      <w:r>
        <w:rPr>
          <w:rFonts w:ascii="Calibri" w:eastAsia="Times New Roman" w:hAnsi="Calibri" w:cs="Calibri"/>
          <w:lang w:eastAsia="en-CA"/>
        </w:rPr>
        <w:t>/Nintendo</w:t>
      </w:r>
      <w:r w:rsidR="00226EAF">
        <w:rPr>
          <w:rFonts w:ascii="Calibri" w:eastAsia="Times New Roman" w:hAnsi="Calibri" w:cs="Calibri"/>
          <w:lang w:eastAsia="en-CA"/>
        </w:rPr>
        <w:t xml:space="preserve"> Switch/Nintendo Wii</w:t>
      </w:r>
      <w:r>
        <w:rPr>
          <w:rFonts w:ascii="Calibri" w:eastAsia="Times New Roman" w:hAnsi="Calibri" w:cs="Calibri"/>
          <w:lang w:eastAsia="en-CA"/>
        </w:rPr>
        <w:t>/Other)</w:t>
      </w:r>
    </w:p>
    <w:p w14:paraId="2B8166D9" w14:textId="1E536E3F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B3D0F7C" w14:textId="557FE16D" w:rsidR="00EB744D" w:rsidRPr="00FC7AAB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 do</w:t>
      </w:r>
      <w:r w:rsidR="00FE6F17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 most often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or </w:t>
      </w:r>
      <w:r w:rsidR="00143F1C">
        <w:rPr>
          <w:rFonts w:ascii="Calibri" w:eastAsia="Times New Roman" w:hAnsi="Calibri" w:cs="Calibri"/>
          <w:b/>
          <w:bCs/>
          <w:lang w:eastAsia="en-CA"/>
        </w:rPr>
        <w:t>is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most interested in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? </w:t>
      </w:r>
    </w:p>
    <w:p w14:paraId="01B93172" w14:textId="57219CE5" w:rsidR="00E57D0A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(PC/Xbox/</w:t>
      </w:r>
      <w:r w:rsidR="00DD04A9">
        <w:rPr>
          <w:rFonts w:ascii="Calibri" w:eastAsia="Times New Roman" w:hAnsi="Calibri" w:cs="Calibri"/>
          <w:lang w:eastAsia="en-CA"/>
        </w:rPr>
        <w:t>PlayStation</w:t>
      </w:r>
      <w:r>
        <w:rPr>
          <w:rFonts w:ascii="Calibri" w:eastAsia="Times New Roman" w:hAnsi="Calibri" w:cs="Calibri"/>
          <w:lang w:eastAsia="en-CA"/>
        </w:rPr>
        <w:t>/Nintendo</w:t>
      </w:r>
      <w:r w:rsidR="00226EAF">
        <w:rPr>
          <w:rFonts w:ascii="Calibri" w:eastAsia="Times New Roman" w:hAnsi="Calibri" w:cs="Calibri"/>
          <w:lang w:eastAsia="en-CA"/>
        </w:rPr>
        <w:t xml:space="preserve"> Switch/Nintendo Wii</w:t>
      </w:r>
      <w:r>
        <w:rPr>
          <w:rFonts w:ascii="Calibri" w:eastAsia="Times New Roman" w:hAnsi="Calibri" w:cs="Calibri"/>
          <w:lang w:eastAsia="en-CA"/>
        </w:rPr>
        <w:t>/Other)</w:t>
      </w:r>
    </w:p>
    <w:p w14:paraId="7E0E0BE8" w14:textId="4D23D6F4" w:rsidR="000E7EB7" w:rsidRPr="000E7EB7" w:rsidRDefault="000E7EB7" w:rsidP="00E217EF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Try to </w:t>
      </w:r>
      <w:r w:rsidR="009704A4">
        <w:rPr>
          <w:rFonts w:ascii="Calibri" w:eastAsia="Times New Roman" w:hAnsi="Calibri" w:cs="Calibri"/>
          <w:lang w:eastAsia="en-CA"/>
        </w:rPr>
        <w:t xml:space="preserve">use the system that </w:t>
      </w:r>
      <w:r>
        <w:rPr>
          <w:rFonts w:ascii="Calibri" w:eastAsia="Times New Roman" w:hAnsi="Calibri" w:cs="Calibri"/>
          <w:lang w:eastAsia="en-CA"/>
        </w:rPr>
        <w:t>the user already knows</w:t>
      </w:r>
      <w:r w:rsidR="00211C5D">
        <w:rPr>
          <w:rFonts w:ascii="Calibri" w:eastAsia="Times New Roman" w:hAnsi="Calibri" w:cs="Calibri"/>
          <w:lang w:eastAsia="en-CA"/>
        </w:rPr>
        <w:t xml:space="preserve"> or is </w:t>
      </w:r>
      <w:r w:rsidR="00E51256">
        <w:rPr>
          <w:rFonts w:ascii="Calibri" w:eastAsia="Times New Roman" w:hAnsi="Calibri" w:cs="Calibri"/>
          <w:lang w:eastAsia="en-CA"/>
        </w:rPr>
        <w:t xml:space="preserve">most </w:t>
      </w:r>
      <w:r w:rsidR="00211C5D">
        <w:rPr>
          <w:rFonts w:ascii="Calibri" w:eastAsia="Times New Roman" w:hAnsi="Calibri" w:cs="Calibri"/>
          <w:lang w:eastAsia="en-CA"/>
        </w:rPr>
        <w:t>interested in</w:t>
      </w:r>
      <w:r>
        <w:rPr>
          <w:rFonts w:ascii="Calibri" w:eastAsia="Times New Roman" w:hAnsi="Calibri" w:cs="Calibri"/>
          <w:lang w:eastAsia="en-CA"/>
        </w:rPr>
        <w:t xml:space="preserve"> if possible</w:t>
      </w:r>
      <w:r w:rsidR="00A97E5B">
        <w:rPr>
          <w:rFonts w:ascii="Calibri" w:eastAsia="Times New Roman" w:hAnsi="Calibri" w:cs="Calibri"/>
          <w:lang w:eastAsia="en-CA"/>
        </w:rPr>
        <w:t xml:space="preserve">. </w:t>
      </w:r>
      <w:r w:rsidR="00E51256">
        <w:rPr>
          <w:rFonts w:ascii="Calibri" w:eastAsia="Times New Roman" w:hAnsi="Calibri" w:cs="Calibri"/>
          <w:lang w:eastAsia="en-CA"/>
        </w:rPr>
        <w:t>If not,</w:t>
      </w:r>
      <w:r w:rsidR="00BB4C53">
        <w:rPr>
          <w:rFonts w:ascii="Calibri" w:eastAsia="Times New Roman" w:hAnsi="Calibri" w:cs="Calibri"/>
          <w:lang w:eastAsia="en-CA"/>
        </w:rPr>
        <w:t xml:space="preserve"> </w:t>
      </w:r>
      <w:r w:rsidR="008C0362">
        <w:rPr>
          <w:rFonts w:ascii="Calibri" w:eastAsia="Times New Roman" w:hAnsi="Calibri" w:cs="Calibri"/>
          <w:lang w:eastAsia="en-CA"/>
        </w:rPr>
        <w:t>complete</w:t>
      </w:r>
      <w:r w:rsidR="00BB4C53">
        <w:rPr>
          <w:rFonts w:ascii="Calibri" w:eastAsia="Times New Roman" w:hAnsi="Calibri" w:cs="Calibri"/>
          <w:lang w:eastAsia="en-CA"/>
        </w:rPr>
        <w:t xml:space="preserve"> the gaming </w:t>
      </w:r>
      <w:r w:rsidR="008C0362">
        <w:rPr>
          <w:rFonts w:ascii="Calibri" w:eastAsia="Times New Roman" w:hAnsi="Calibri" w:cs="Calibri"/>
          <w:lang w:eastAsia="en-CA"/>
        </w:rPr>
        <w:t>session on the</w:t>
      </w:r>
      <w:r w:rsidR="00047FDB">
        <w:rPr>
          <w:rFonts w:ascii="Calibri" w:eastAsia="Times New Roman" w:hAnsi="Calibri" w:cs="Calibri"/>
          <w:lang w:eastAsia="en-CA"/>
        </w:rPr>
        <w:t xml:space="preserve"> </w:t>
      </w:r>
      <w:r w:rsidR="00BB4C53">
        <w:rPr>
          <w:rFonts w:ascii="Calibri" w:eastAsia="Times New Roman" w:hAnsi="Calibri" w:cs="Calibri"/>
          <w:lang w:eastAsia="en-CA"/>
        </w:rPr>
        <w:t>platform you have available and provide them with the information for crossover options. (Say you only have an</w:t>
      </w:r>
      <w:r w:rsidR="007C3E39">
        <w:rPr>
          <w:rFonts w:ascii="Calibri" w:eastAsia="Times New Roman" w:hAnsi="Calibri" w:cs="Calibri"/>
          <w:lang w:eastAsia="en-CA"/>
        </w:rPr>
        <w:t xml:space="preserve"> Xbox</w:t>
      </w:r>
      <w:r w:rsidR="002607E9">
        <w:rPr>
          <w:rFonts w:ascii="Calibri" w:eastAsia="Times New Roman" w:hAnsi="Calibri" w:cs="Calibri"/>
          <w:lang w:eastAsia="en-CA"/>
        </w:rPr>
        <w:t>,</w:t>
      </w:r>
      <w:r w:rsidR="00BB4C53">
        <w:rPr>
          <w:rFonts w:ascii="Calibri" w:eastAsia="Times New Roman" w:hAnsi="Calibri" w:cs="Calibri"/>
          <w:lang w:eastAsia="en-CA"/>
        </w:rPr>
        <w:t xml:space="preserve"> but they play </w:t>
      </w:r>
      <w:r w:rsidR="001202F6">
        <w:rPr>
          <w:rFonts w:ascii="Calibri" w:eastAsia="Times New Roman" w:hAnsi="Calibri" w:cs="Calibri"/>
          <w:lang w:eastAsia="en-CA"/>
        </w:rPr>
        <w:t>P</w:t>
      </w:r>
      <w:r w:rsidR="003C3C90">
        <w:rPr>
          <w:rFonts w:ascii="Calibri" w:eastAsia="Times New Roman" w:hAnsi="Calibri" w:cs="Calibri"/>
          <w:lang w:eastAsia="en-CA"/>
        </w:rPr>
        <w:t>layStation</w:t>
      </w:r>
      <w:r w:rsidR="00394A13">
        <w:rPr>
          <w:rFonts w:ascii="Calibri" w:eastAsia="Times New Roman" w:hAnsi="Calibri" w:cs="Calibri"/>
          <w:lang w:eastAsia="en-CA"/>
        </w:rPr>
        <w:t xml:space="preserve">, </w:t>
      </w:r>
      <w:r w:rsidR="00021E9B">
        <w:rPr>
          <w:rFonts w:ascii="Calibri" w:eastAsia="Times New Roman" w:hAnsi="Calibri" w:cs="Calibri"/>
          <w:lang w:eastAsia="en-CA"/>
        </w:rPr>
        <w:t xml:space="preserve">use </w:t>
      </w:r>
      <w:r w:rsidR="00394A13">
        <w:rPr>
          <w:rFonts w:ascii="Calibri" w:eastAsia="Times New Roman" w:hAnsi="Calibri" w:cs="Calibri"/>
          <w:lang w:eastAsia="en-CA"/>
        </w:rPr>
        <w:t xml:space="preserve">an Xbox </w:t>
      </w:r>
      <w:r w:rsidR="00021E9B">
        <w:rPr>
          <w:rFonts w:ascii="Calibri" w:eastAsia="Times New Roman" w:hAnsi="Calibri" w:cs="Calibri"/>
          <w:lang w:eastAsia="en-CA"/>
        </w:rPr>
        <w:t>for the session</w:t>
      </w:r>
      <w:r w:rsidR="00394A13">
        <w:rPr>
          <w:rFonts w:ascii="Calibri" w:eastAsia="Times New Roman" w:hAnsi="Calibri" w:cs="Calibri"/>
          <w:lang w:eastAsia="en-CA"/>
        </w:rPr>
        <w:t xml:space="preserve"> but tell them which crossover option would allow them to use that setup on </w:t>
      </w:r>
      <w:r w:rsidR="001202F6">
        <w:rPr>
          <w:rFonts w:ascii="Calibri" w:eastAsia="Times New Roman" w:hAnsi="Calibri" w:cs="Calibri"/>
          <w:lang w:eastAsia="en-CA"/>
        </w:rPr>
        <w:t>P</w:t>
      </w:r>
      <w:r w:rsidR="003C3C90">
        <w:rPr>
          <w:rFonts w:ascii="Calibri" w:eastAsia="Times New Roman" w:hAnsi="Calibri" w:cs="Calibri"/>
          <w:lang w:eastAsia="en-CA"/>
        </w:rPr>
        <w:t>layStation</w:t>
      </w:r>
      <w:r w:rsidR="00394A13">
        <w:rPr>
          <w:rFonts w:ascii="Calibri" w:eastAsia="Times New Roman" w:hAnsi="Calibri" w:cs="Calibri"/>
          <w:lang w:eastAsia="en-CA"/>
        </w:rPr>
        <w:t>)</w:t>
      </w:r>
      <w:r w:rsidR="00047FDB">
        <w:rPr>
          <w:rFonts w:ascii="Calibri" w:eastAsia="Times New Roman" w:hAnsi="Calibri" w:cs="Calibri"/>
          <w:lang w:eastAsia="en-CA"/>
        </w:rPr>
        <w:t xml:space="preserve"> </w:t>
      </w:r>
      <w:r w:rsidR="00AF3F01">
        <w:rPr>
          <w:rFonts w:ascii="Calibri" w:eastAsia="Times New Roman" w:hAnsi="Calibri" w:cs="Calibri"/>
          <w:lang w:eastAsia="en-CA"/>
        </w:rPr>
        <w:t>Crossover options and adapters are</w:t>
      </w:r>
      <w:r w:rsidR="00047FDB">
        <w:rPr>
          <w:rFonts w:ascii="Calibri" w:eastAsia="Times New Roman" w:hAnsi="Calibri" w:cs="Calibri"/>
          <w:lang w:eastAsia="en-CA"/>
        </w:rPr>
        <w:t xml:space="preserve"> expanded on in the reference guide in </w:t>
      </w:r>
      <w:r w:rsidR="008C0362">
        <w:rPr>
          <w:rFonts w:ascii="Calibri" w:eastAsia="Times New Roman" w:hAnsi="Calibri" w:cs="Calibri"/>
          <w:lang w:eastAsia="en-CA"/>
        </w:rPr>
        <w:t>Booklet 2.</w:t>
      </w:r>
    </w:p>
    <w:p w14:paraId="52200FA0" w14:textId="77777777" w:rsidR="00561A33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0F566E1" w14:textId="7E226103" w:rsidR="00E57D0A" w:rsidRDefault="00944A50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commentRangeStart w:id="0"/>
      <w:commentRangeStart w:id="1"/>
      <w:r w:rsidRPr="00FC7AAB">
        <w:rPr>
          <w:rFonts w:ascii="Calibri" w:eastAsia="Times New Roman" w:hAnsi="Calibri" w:cs="Calibri"/>
          <w:b/>
          <w:bCs/>
          <w:lang w:eastAsia="en-CA"/>
        </w:rPr>
        <w:t>What types of games do you play / are interested in?</w:t>
      </w:r>
      <w:r w:rsidRPr="00EB744D">
        <w:rPr>
          <w:rFonts w:ascii="Calibri" w:eastAsia="Times New Roman" w:hAnsi="Calibri" w:cs="Calibri"/>
          <w:lang w:eastAsia="en-CA"/>
        </w:rPr>
        <w:t xml:space="preserve"> </w:t>
      </w:r>
      <w:r w:rsidR="00EB744D">
        <w:rPr>
          <w:rFonts w:ascii="Calibri" w:eastAsia="Times New Roman" w:hAnsi="Calibri" w:cs="Calibri"/>
          <w:lang w:eastAsia="en-CA"/>
        </w:rPr>
        <w:t xml:space="preserve"> </w:t>
      </w:r>
      <w:commentRangeEnd w:id="0"/>
      <w:r w:rsidR="00690E09">
        <w:rPr>
          <w:rStyle w:val="CommentReference"/>
        </w:rPr>
        <w:commentReference w:id="0"/>
      </w:r>
      <w:commentRangeEnd w:id="1"/>
      <w:r w:rsidR="006D787F">
        <w:rPr>
          <w:rStyle w:val="CommentReference"/>
        </w:rPr>
        <w:commentReference w:id="1"/>
      </w:r>
      <w:r w:rsidRPr="00EB744D">
        <w:rPr>
          <w:rFonts w:ascii="Calibri" w:eastAsia="Times New Roman" w:hAnsi="Calibri" w:cs="Calibri"/>
          <w:lang w:eastAsia="en-CA"/>
        </w:rPr>
        <w:t>(Racing/Fighting/Strategy/</w:t>
      </w:r>
      <w:r w:rsidR="008A6309">
        <w:rPr>
          <w:rFonts w:ascii="Calibri" w:eastAsia="Times New Roman" w:hAnsi="Calibri" w:cs="Calibri"/>
          <w:lang w:eastAsia="en-CA"/>
        </w:rPr>
        <w:t>Exploration/</w:t>
      </w:r>
      <w:r w:rsidRPr="00EB744D">
        <w:rPr>
          <w:rFonts w:ascii="Calibri" w:eastAsia="Times New Roman" w:hAnsi="Calibri" w:cs="Calibri"/>
          <w:lang w:eastAsia="en-CA"/>
        </w:rPr>
        <w:t>Sports/Shooting/</w:t>
      </w:r>
      <w:r w:rsidR="00EB744D" w:rsidRPr="00EB744D">
        <w:rPr>
          <w:rFonts w:ascii="Calibri" w:eastAsia="Times New Roman" w:hAnsi="Calibri" w:cs="Calibri"/>
          <w:lang w:eastAsia="en-CA"/>
        </w:rPr>
        <w:t>Children/Other)</w:t>
      </w:r>
    </w:p>
    <w:p w14:paraId="7BE2F926" w14:textId="28AE9005" w:rsidR="00394A13" w:rsidRDefault="00394A13" w:rsidP="00613F3C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Insight: </w:t>
      </w:r>
      <w:r>
        <w:rPr>
          <w:rFonts w:ascii="Calibri" w:eastAsia="Times New Roman" w:hAnsi="Calibri" w:cs="Calibri"/>
          <w:lang w:eastAsia="en-CA"/>
        </w:rPr>
        <w:t xml:space="preserve">Most games can be loosely </w:t>
      </w:r>
      <w:r w:rsidR="008A6309">
        <w:rPr>
          <w:rFonts w:ascii="Calibri" w:eastAsia="Times New Roman" w:hAnsi="Calibri" w:cs="Calibri"/>
          <w:lang w:eastAsia="en-CA"/>
        </w:rPr>
        <w:t>categorized</w:t>
      </w:r>
      <w:r>
        <w:rPr>
          <w:rFonts w:ascii="Calibri" w:eastAsia="Times New Roman" w:hAnsi="Calibri" w:cs="Calibri"/>
          <w:lang w:eastAsia="en-CA"/>
        </w:rPr>
        <w:t xml:space="preserve"> into the above </w:t>
      </w:r>
      <w:r w:rsidR="008A6309">
        <w:rPr>
          <w:rFonts w:ascii="Calibri" w:eastAsia="Times New Roman" w:hAnsi="Calibri" w:cs="Calibri"/>
          <w:lang w:eastAsia="en-CA"/>
        </w:rPr>
        <w:t>types</w:t>
      </w:r>
      <w:r w:rsidR="009F609A">
        <w:rPr>
          <w:rFonts w:ascii="Calibri" w:eastAsia="Times New Roman" w:hAnsi="Calibri" w:cs="Calibri"/>
          <w:lang w:eastAsia="en-CA"/>
        </w:rPr>
        <w:t xml:space="preserve">, so if you don’t have the exact game they play, you can try another in that category since most games in the same category will be played similarly. For example, </w:t>
      </w:r>
      <w:r w:rsidR="00B3489A">
        <w:rPr>
          <w:rFonts w:ascii="Calibri" w:eastAsia="Times New Roman" w:hAnsi="Calibri" w:cs="Calibri"/>
          <w:lang w:eastAsia="en-CA"/>
        </w:rPr>
        <w:t>see the below generalization of each type</w:t>
      </w:r>
      <w:r w:rsidR="0050644D">
        <w:rPr>
          <w:rFonts w:ascii="Calibri" w:eastAsia="Times New Roman" w:hAnsi="Calibri" w:cs="Calibri"/>
          <w:lang w:eastAsia="en-CA"/>
        </w:rPr>
        <w:t xml:space="preserve">, which </w:t>
      </w:r>
      <w:r w:rsidR="002E5161">
        <w:rPr>
          <w:rFonts w:ascii="Calibri" w:eastAsia="Times New Roman" w:hAnsi="Calibri" w:cs="Calibri"/>
          <w:lang w:eastAsia="en-CA"/>
        </w:rPr>
        <w:t>is</w:t>
      </w:r>
      <w:r w:rsidR="0050644D">
        <w:rPr>
          <w:rFonts w:ascii="Calibri" w:eastAsia="Times New Roman" w:hAnsi="Calibri" w:cs="Calibri"/>
          <w:lang w:eastAsia="en-CA"/>
        </w:rPr>
        <w:t xml:space="preserve"> expanded on more in </w:t>
      </w:r>
      <w:r w:rsidR="00A45DBC">
        <w:rPr>
          <w:rFonts w:ascii="Calibri" w:eastAsia="Times New Roman" w:hAnsi="Calibri" w:cs="Calibri"/>
          <w:lang w:eastAsia="en-CA"/>
        </w:rPr>
        <w:t>the reference guide</w:t>
      </w:r>
      <w:r w:rsidR="0050644D">
        <w:rPr>
          <w:rFonts w:ascii="Calibri" w:eastAsia="Times New Roman" w:hAnsi="Calibri" w:cs="Calibri"/>
          <w:lang w:eastAsia="en-CA"/>
        </w:rPr>
        <w:t>:</w:t>
      </w:r>
      <w:r w:rsidR="00613F3C">
        <w:rPr>
          <w:rFonts w:ascii="Calibri" w:eastAsia="Times New Roman" w:hAnsi="Calibri" w:cs="Calibri"/>
          <w:lang w:eastAsia="en-CA"/>
        </w:rPr>
        <w:t xml:space="preserve"> </w:t>
      </w:r>
    </w:p>
    <w:p w14:paraId="4E065EA4" w14:textId="7D5645E7" w:rsidR="0088317E" w:rsidRPr="00A074D6" w:rsidRDefault="0088317E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Action/Adventure</w:t>
      </w:r>
    </w:p>
    <w:p w14:paraId="33A77B9D" w14:textId="77777777" w:rsidR="006D3DD4" w:rsidRPr="007A6EE3" w:rsidRDefault="006D3DD4" w:rsidP="006D3DD4">
      <w:pPr>
        <w:pStyle w:val="ListParagraph"/>
        <w:numPr>
          <w:ilvl w:val="1"/>
          <w:numId w:val="22"/>
        </w:numPr>
        <w:rPr>
          <w:b/>
          <w:bCs/>
        </w:rPr>
      </w:pPr>
      <w:r>
        <w:t>Often defined by story and combat. Following a character through a story.</w:t>
      </w:r>
    </w:p>
    <w:p w14:paraId="491B3C78" w14:textId="5F65984C" w:rsidR="007A6EE3" w:rsidRPr="00AB2982" w:rsidRDefault="007F2E2C" w:rsidP="006D3DD4">
      <w:pPr>
        <w:pStyle w:val="ListParagraph"/>
        <w:numPr>
          <w:ilvl w:val="1"/>
          <w:numId w:val="22"/>
        </w:numPr>
        <w:rPr>
          <w:b/>
          <w:bCs/>
        </w:rPr>
      </w:pPr>
      <w:r>
        <w:t>Varied pace</w:t>
      </w:r>
      <w:r w:rsidR="00DA5D32">
        <w:t>, m</w:t>
      </w:r>
      <w:r w:rsidR="007800A3">
        <w:t xml:space="preserve">oderate to high number of inputs. </w:t>
      </w:r>
      <w:r w:rsidR="007800A3" w:rsidRPr="00462A74">
        <w:rPr>
          <w:highlight w:val="yellow"/>
        </w:rPr>
        <w:t xml:space="preserve">&lt;is </w:t>
      </w:r>
      <w:r w:rsidR="00462A74" w:rsidRPr="00462A74">
        <w:rPr>
          <w:highlight w:val="yellow"/>
        </w:rPr>
        <w:t>fine control/precision needed?&gt;</w:t>
      </w:r>
    </w:p>
    <w:p w14:paraId="606C8470" w14:textId="1684A631" w:rsidR="009A3FF9" w:rsidRDefault="005354E1" w:rsidP="00A074D6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1C074D" w:rsidRPr="004E67DB">
        <w:rPr>
          <w:rFonts w:ascii="Calibri" w:eastAsia="Times New Roman" w:hAnsi="Calibri" w:cs="Calibri"/>
          <w:u w:val="single"/>
          <w:lang w:eastAsia="en-CA"/>
        </w:rPr>
        <w:t>Shadow of the Tomb Raider,</w:t>
      </w:r>
      <w:r w:rsidR="001C074D">
        <w:rPr>
          <w:rFonts w:ascii="Calibri" w:eastAsia="Times New Roman" w:hAnsi="Calibri" w:cs="Calibri"/>
          <w:lang w:eastAsia="en-CA"/>
        </w:rPr>
        <w:t xml:space="preserve"> </w:t>
      </w:r>
      <w:r w:rsidR="001C074D">
        <w:t>Spiderman</w:t>
      </w:r>
      <w:r w:rsidR="001C074D" w:rsidRPr="0002170A">
        <w:t>, Assassins Creed,</w:t>
      </w:r>
      <w:r w:rsidR="001C074D">
        <w:t xml:space="preserve"> Far Cry</w:t>
      </w:r>
    </w:p>
    <w:p w14:paraId="1C59F6CD" w14:textId="6E7F18B0" w:rsidR="00FD52AB" w:rsidRPr="00FD52AB" w:rsidRDefault="00FD52AB" w:rsidP="00FD52A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Shooter / Battle Royale</w:t>
      </w:r>
    </w:p>
    <w:p w14:paraId="6CC2B18D" w14:textId="4C7921D0" w:rsidR="009A3FF9" w:rsidRPr="007154D9" w:rsidRDefault="009A3FF9" w:rsidP="009A3FF9">
      <w:pPr>
        <w:pStyle w:val="ListParagraph"/>
        <w:numPr>
          <w:ilvl w:val="1"/>
          <w:numId w:val="22"/>
        </w:numPr>
        <w:rPr>
          <w:b/>
          <w:bCs/>
        </w:rPr>
      </w:pPr>
      <w:r>
        <w:t>Frequently played online with others or follow</w:t>
      </w:r>
      <w:r w:rsidR="00425237">
        <w:t>s a</w:t>
      </w:r>
      <w:r>
        <w:t xml:space="preserve"> story. Gamer often plays through first person view with a type of weapon.</w:t>
      </w:r>
    </w:p>
    <w:p w14:paraId="793BBF9C" w14:textId="124A3A47" w:rsidR="007154D9" w:rsidRPr="007154D9" w:rsidRDefault="007154D9" w:rsidP="007154D9">
      <w:pPr>
        <w:pStyle w:val="ListParagraph"/>
        <w:numPr>
          <w:ilvl w:val="1"/>
          <w:numId w:val="22"/>
        </w:numPr>
        <w:rPr>
          <w:b/>
          <w:bCs/>
        </w:rPr>
      </w:pPr>
      <w:r>
        <w:t>Fast paced</w:t>
      </w:r>
      <w:r w:rsidR="00DA5D32">
        <w:t>, h</w:t>
      </w:r>
      <w:r>
        <w:t>igh number of inputs</w:t>
      </w:r>
      <w:r w:rsidR="00DA5D32">
        <w:t>, h</w:t>
      </w:r>
      <w:r>
        <w:t>igh precision/fine control is important.</w:t>
      </w:r>
    </w:p>
    <w:p w14:paraId="4E4778A7" w14:textId="358FAD93" w:rsidR="00FD52AB" w:rsidRDefault="004E67DB" w:rsidP="009A3FF9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</w:t>
      </w:r>
      <w:r w:rsidR="009A3FF9">
        <w:rPr>
          <w:rFonts w:ascii="Calibri" w:eastAsia="Times New Roman" w:hAnsi="Calibri" w:cs="Calibri"/>
          <w:lang w:eastAsia="en-CA"/>
        </w:rPr>
        <w:t>:</w:t>
      </w:r>
      <w:r w:rsidR="00E21F87">
        <w:rPr>
          <w:rFonts w:ascii="Calibri" w:eastAsia="Times New Roman" w:hAnsi="Calibri" w:cs="Calibri"/>
          <w:lang w:eastAsia="en-CA"/>
        </w:rPr>
        <w:t xml:space="preserve"> </w:t>
      </w:r>
      <w:r w:rsidR="00E21F87" w:rsidRPr="004E67DB">
        <w:rPr>
          <w:rFonts w:ascii="Calibri" w:eastAsia="Times New Roman" w:hAnsi="Calibri" w:cs="Calibri"/>
          <w:u w:val="single"/>
          <w:lang w:eastAsia="en-CA"/>
        </w:rPr>
        <w:t>Titanfall,</w:t>
      </w:r>
      <w:r w:rsidR="00E21F87">
        <w:rPr>
          <w:rFonts w:ascii="Calibri" w:eastAsia="Times New Roman" w:hAnsi="Calibri" w:cs="Calibri"/>
          <w:lang w:eastAsia="en-CA"/>
        </w:rPr>
        <w:t xml:space="preserve"> </w:t>
      </w:r>
      <w:r>
        <w:t>Call of Duty, Fortnite, Doom</w:t>
      </w:r>
    </w:p>
    <w:p w14:paraId="49A738F8" w14:textId="50669BC1" w:rsidR="006C1444" w:rsidRPr="006C1444" w:rsidRDefault="006C1444" w:rsidP="006C1444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C1444">
        <w:rPr>
          <w:rFonts w:ascii="Calibri" w:eastAsia="Times New Roman" w:hAnsi="Calibri" w:cs="Calibri"/>
          <w:b/>
          <w:bCs/>
          <w:lang w:eastAsia="en-CA"/>
        </w:rPr>
        <w:t>Puzzle</w:t>
      </w:r>
    </w:p>
    <w:p w14:paraId="0B895DA7" w14:textId="77777777" w:rsidR="00162E68" w:rsidRPr="00B23404" w:rsidRDefault="00162E68" w:rsidP="00162E68">
      <w:pPr>
        <w:pStyle w:val="ListParagraph"/>
        <w:numPr>
          <w:ilvl w:val="1"/>
          <w:numId w:val="22"/>
        </w:numPr>
        <w:rPr>
          <w:b/>
          <w:bCs/>
        </w:rPr>
      </w:pPr>
      <w:r>
        <w:lastRenderedPageBreak/>
        <w:t>Games that require the player to solve puzzles or navigate through more cognitive geared games.</w:t>
      </w:r>
    </w:p>
    <w:p w14:paraId="7E44AB78" w14:textId="7965C391" w:rsidR="00B23404" w:rsidRPr="00AB2982" w:rsidRDefault="00B23404" w:rsidP="00162E68">
      <w:pPr>
        <w:pStyle w:val="ListParagraph"/>
        <w:numPr>
          <w:ilvl w:val="1"/>
          <w:numId w:val="22"/>
        </w:numPr>
        <w:rPr>
          <w:b/>
          <w:bCs/>
        </w:rPr>
      </w:pPr>
      <w:r>
        <w:t>Slow paced</w:t>
      </w:r>
      <w:r w:rsidR="00DA5D32">
        <w:t>, l</w:t>
      </w:r>
      <w:r>
        <w:t>ow number of inputs</w:t>
      </w:r>
      <w:r w:rsidR="00DA5D32">
        <w:t>, d</w:t>
      </w:r>
      <w:r>
        <w:t xml:space="preserve">oes not require </w:t>
      </w:r>
      <w:r w:rsidR="00630AD2">
        <w:t>fine control.</w:t>
      </w:r>
    </w:p>
    <w:p w14:paraId="342FF414" w14:textId="12E1C4FD" w:rsidR="006C1444" w:rsidRDefault="004E67DB" w:rsidP="00162E68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</w:t>
      </w:r>
      <w:r w:rsidR="00162E68" w:rsidRPr="004E67DB">
        <w:rPr>
          <w:rFonts w:ascii="Calibri" w:eastAsia="Times New Roman" w:hAnsi="Calibri" w:cs="Calibri"/>
          <w:b/>
          <w:bCs/>
          <w:lang w:eastAsia="en-CA"/>
        </w:rPr>
        <w:t>:</w:t>
      </w:r>
      <w:r w:rsidR="00162E68">
        <w:rPr>
          <w:rFonts w:ascii="Calibri" w:eastAsia="Times New Roman" w:hAnsi="Calibri" w:cs="Calibri"/>
          <w:lang w:eastAsia="en-CA"/>
        </w:rPr>
        <w:t xml:space="preserve"> </w:t>
      </w:r>
      <w:r w:rsidR="00162E68" w:rsidRPr="004E67DB">
        <w:rPr>
          <w:rFonts w:ascii="Calibri" w:eastAsia="Times New Roman" w:hAnsi="Calibri" w:cs="Calibri"/>
          <w:u w:val="single"/>
          <w:lang w:eastAsia="en-CA"/>
        </w:rPr>
        <w:t>Portal</w:t>
      </w:r>
      <w:r w:rsidR="00162E68">
        <w:rPr>
          <w:rFonts w:ascii="Calibri" w:eastAsia="Times New Roman" w:hAnsi="Calibri" w:cs="Calibri"/>
          <w:lang w:eastAsia="en-CA"/>
        </w:rPr>
        <w:t xml:space="preserve">, </w:t>
      </w:r>
      <w:r w:rsidR="006B0970" w:rsidRPr="006B0970">
        <w:rPr>
          <w:rFonts w:ascii="Calibri" w:eastAsia="Times New Roman" w:hAnsi="Calibri" w:cs="Calibri"/>
          <w:u w:val="single"/>
          <w:lang w:eastAsia="en-CA"/>
        </w:rPr>
        <w:t xml:space="preserve">Donut County, </w:t>
      </w:r>
      <w:r w:rsidR="00162E68">
        <w:rPr>
          <w:rFonts w:ascii="Calibri" w:eastAsia="Times New Roman" w:hAnsi="Calibri" w:cs="Calibri"/>
          <w:lang w:eastAsia="en-CA"/>
        </w:rPr>
        <w:t>Candy Crush, Hidden Folks</w:t>
      </w:r>
    </w:p>
    <w:p w14:paraId="4FDD0547" w14:textId="1F7F7C24" w:rsidR="00BB17F0" w:rsidRPr="0078361B" w:rsidRDefault="00BB17F0" w:rsidP="00BB17F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8361B">
        <w:rPr>
          <w:rFonts w:ascii="Calibri" w:eastAsia="Times New Roman" w:hAnsi="Calibri" w:cs="Calibri"/>
          <w:b/>
          <w:bCs/>
          <w:lang w:eastAsia="en-CA"/>
        </w:rPr>
        <w:t>Fighting</w:t>
      </w:r>
    </w:p>
    <w:p w14:paraId="695B3691" w14:textId="68A5ED63" w:rsidR="00BB17F0" w:rsidRPr="004E67DB" w:rsidRDefault="00D269FC" w:rsidP="00D269FC">
      <w:pPr>
        <w:pStyle w:val="ListParagraph"/>
        <w:numPr>
          <w:ilvl w:val="1"/>
          <w:numId w:val="22"/>
        </w:numPr>
        <w:rPr>
          <w:b/>
          <w:bCs/>
        </w:rPr>
      </w:pPr>
      <w:r>
        <w:t>Picking characters to fight with friends or against the game system. Many fighting games are 2D alike platformer games.</w:t>
      </w:r>
    </w:p>
    <w:p w14:paraId="198F6EA2" w14:textId="5AFF1CDC" w:rsidR="004E67DB" w:rsidRPr="00D269FC" w:rsidRDefault="004E67DB" w:rsidP="00D269FC">
      <w:pPr>
        <w:pStyle w:val="ListParagraph"/>
        <w:numPr>
          <w:ilvl w:val="1"/>
          <w:numId w:val="22"/>
        </w:numPr>
        <w:rPr>
          <w:b/>
          <w:bCs/>
        </w:rPr>
      </w:pPr>
      <w:r>
        <w:t>Fast paced</w:t>
      </w:r>
      <w:r w:rsidR="0031734C">
        <w:t>, l</w:t>
      </w:r>
      <w:r>
        <w:t>ow number of inputs</w:t>
      </w:r>
      <w:r w:rsidR="008E4423">
        <w:t xml:space="preserve">. </w:t>
      </w:r>
    </w:p>
    <w:p w14:paraId="3DCA32DD" w14:textId="32200F0B" w:rsidR="00BB17F0" w:rsidRPr="001321CC" w:rsidRDefault="008E4423" w:rsidP="001321CC">
      <w:pPr>
        <w:pStyle w:val="ListParagraph"/>
        <w:numPr>
          <w:ilvl w:val="1"/>
          <w:numId w:val="22"/>
        </w:num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="001321CC" w:rsidRPr="008E4423">
        <w:rPr>
          <w:rFonts w:ascii="Calibri" w:eastAsia="Times New Roman" w:hAnsi="Calibri" w:cs="Calibri"/>
          <w:u w:val="single"/>
          <w:lang w:eastAsia="en-CA"/>
        </w:rPr>
        <w:t>Brawlhalla,</w:t>
      </w:r>
      <w:r w:rsidR="001321CC" w:rsidRPr="001321CC">
        <w:rPr>
          <w:rFonts w:ascii="Calibri" w:eastAsia="Times New Roman" w:hAnsi="Calibri" w:cs="Calibri"/>
          <w:lang w:eastAsia="en-CA"/>
        </w:rPr>
        <w:t xml:space="preserve"> Street Fighter, Dragon Ball Fighter Z</w:t>
      </w:r>
      <w:r>
        <w:rPr>
          <w:rFonts w:ascii="Calibri" w:eastAsia="Times New Roman" w:hAnsi="Calibri" w:cs="Calibri"/>
          <w:lang w:eastAsia="en-CA"/>
        </w:rPr>
        <w:t>, Super Smash Bros</w:t>
      </w:r>
    </w:p>
    <w:p w14:paraId="14ED0E9E" w14:textId="77777777" w:rsidR="00EB7FA7" w:rsidRPr="00EB7FA7" w:rsidRDefault="00EB7FA7" w:rsidP="00EB7FA7">
      <w:pPr>
        <w:pStyle w:val="ListParagraph"/>
        <w:numPr>
          <w:ilvl w:val="0"/>
          <w:numId w:val="22"/>
        </w:numPr>
        <w:rPr>
          <w:b/>
          <w:bCs/>
        </w:rPr>
      </w:pPr>
      <w:r w:rsidRPr="00EB7FA7">
        <w:rPr>
          <w:b/>
          <w:bCs/>
        </w:rPr>
        <w:t>Multiplayer Online Battle Arena (MOBA)</w:t>
      </w:r>
    </w:p>
    <w:p w14:paraId="3598E4D4" w14:textId="77777777" w:rsidR="00F075BA" w:rsidRPr="0028148D" w:rsidRDefault="00F075BA" w:rsidP="00F075BA">
      <w:pPr>
        <w:pStyle w:val="ListParagraph"/>
        <w:numPr>
          <w:ilvl w:val="1"/>
          <w:numId w:val="22"/>
        </w:numPr>
        <w:rPr>
          <w:b/>
          <w:bCs/>
        </w:rPr>
      </w:pPr>
      <w:r>
        <w:t>This genre focuses on large worlds where many players form all over can access the game at any time. These players can work together or fight to play the game.</w:t>
      </w:r>
    </w:p>
    <w:p w14:paraId="676E69E5" w14:textId="78EC28FF" w:rsidR="00837DC0" w:rsidRPr="0028148D" w:rsidRDefault="00837DC0" w:rsidP="00F075BA">
      <w:pPr>
        <w:pStyle w:val="ListParagraph"/>
        <w:numPr>
          <w:ilvl w:val="1"/>
          <w:numId w:val="22"/>
        </w:numPr>
        <w:rPr>
          <w:b/>
          <w:bCs/>
          <w:highlight w:val="yellow"/>
        </w:rPr>
      </w:pPr>
      <w:r>
        <w:rPr>
          <w:highlight w:val="yellow"/>
        </w:rPr>
        <w:t>Fast paced, high number of inputs (?)</w:t>
      </w:r>
    </w:p>
    <w:p w14:paraId="7DBE0F32" w14:textId="517079A1" w:rsidR="00BB17F0" w:rsidRPr="001321CC" w:rsidRDefault="00DA5D32" w:rsidP="001321C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="006525EC">
        <w:t>League of Legends, Dota 2, Smite</w:t>
      </w:r>
    </w:p>
    <w:p w14:paraId="35EA70F5" w14:textId="196E9F44" w:rsidR="006C1444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Sandbox</w:t>
      </w:r>
    </w:p>
    <w:p w14:paraId="389C40F1" w14:textId="77777777" w:rsidR="000E1542" w:rsidRPr="00DA5D32" w:rsidRDefault="000E1542" w:rsidP="000E1542">
      <w:pPr>
        <w:pStyle w:val="ListParagraph"/>
        <w:numPr>
          <w:ilvl w:val="1"/>
          <w:numId w:val="22"/>
        </w:numPr>
        <w:rPr>
          <w:b/>
          <w:bCs/>
        </w:rPr>
      </w:pPr>
      <w:r>
        <w:t>This genre allows the player to enter a world and customize it, shape it, and create their own path to play. There is often little to no story line.</w:t>
      </w:r>
    </w:p>
    <w:p w14:paraId="33AC0117" w14:textId="3E336C00" w:rsidR="00DA5D32" w:rsidRPr="00AB2982" w:rsidRDefault="00DA5D32" w:rsidP="000E1542">
      <w:pPr>
        <w:pStyle w:val="ListParagraph"/>
        <w:numPr>
          <w:ilvl w:val="1"/>
          <w:numId w:val="22"/>
        </w:numPr>
        <w:rPr>
          <w:b/>
          <w:bCs/>
        </w:rPr>
      </w:pPr>
      <w:r>
        <w:t>Slow paced, medium to high number of inputs</w:t>
      </w:r>
      <w:r w:rsidR="00A6581F">
        <w:t>.</w:t>
      </w:r>
    </w:p>
    <w:p w14:paraId="5102EED7" w14:textId="5E005E76" w:rsidR="00DE43E8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DA5D32">
        <w:rPr>
          <w:rFonts w:ascii="Calibri" w:eastAsia="Times New Roman" w:hAnsi="Calibri" w:cs="Calibri"/>
          <w:b/>
          <w:bCs/>
          <w:lang w:eastAsia="en-CA"/>
        </w:rPr>
        <w:t>Examples:</w:t>
      </w:r>
      <w:r w:rsidR="00F86E96">
        <w:rPr>
          <w:rFonts w:ascii="Calibri" w:eastAsia="Times New Roman" w:hAnsi="Calibri" w:cs="Calibri"/>
          <w:lang w:eastAsia="en-CA"/>
        </w:rPr>
        <w:t xml:space="preserve"> </w:t>
      </w:r>
      <w:r w:rsidR="008C65AC" w:rsidRPr="006525EC">
        <w:rPr>
          <w:u w:val="single"/>
        </w:rPr>
        <w:t>Minecraft</w:t>
      </w:r>
      <w:r w:rsidR="008C65AC">
        <w:t>, Terraria, Stardew Valley</w:t>
      </w:r>
    </w:p>
    <w:p w14:paraId="1F154362" w14:textId="2BB5F859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Platformer</w:t>
      </w:r>
    </w:p>
    <w:p w14:paraId="31545C0A" w14:textId="77777777" w:rsidR="00FC1534" w:rsidRPr="00123CF4" w:rsidRDefault="00FC1534" w:rsidP="00FC1534">
      <w:pPr>
        <w:pStyle w:val="ListParagraph"/>
        <w:numPr>
          <w:ilvl w:val="1"/>
          <w:numId w:val="22"/>
        </w:numPr>
        <w:rPr>
          <w:b/>
          <w:bCs/>
        </w:rPr>
      </w:pPr>
      <w:r>
        <w:t>Platformer games are only in 2D where the character can move left or right, jump, and use an action to navigate through multiple levels.</w:t>
      </w:r>
    </w:p>
    <w:p w14:paraId="0930D9CC" w14:textId="5F0543B1" w:rsidR="00123CF4" w:rsidRPr="00AB2982" w:rsidRDefault="00123CF4" w:rsidP="00FC1534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Low to moderate pace, </w:t>
      </w:r>
      <w:r w:rsidR="0028148D">
        <w:t>low number of inputs.</w:t>
      </w:r>
    </w:p>
    <w:p w14:paraId="23C5D558" w14:textId="76780DC7" w:rsidR="00F075BA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DA5D32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DA5D32">
        <w:rPr>
          <w:rFonts w:ascii="Calibri" w:eastAsia="Times New Roman" w:hAnsi="Calibri" w:cs="Calibri"/>
          <w:u w:val="single"/>
          <w:lang w:eastAsia="en-CA"/>
        </w:rPr>
        <w:t>Celeste,</w:t>
      </w:r>
      <w:r>
        <w:rPr>
          <w:rFonts w:ascii="Calibri" w:eastAsia="Times New Roman" w:hAnsi="Calibri" w:cs="Calibri"/>
          <w:lang w:eastAsia="en-CA"/>
        </w:rPr>
        <w:t xml:space="preserve"> </w:t>
      </w:r>
      <w:r>
        <w:t>Super Mario Bros, Cuphead</w:t>
      </w:r>
    </w:p>
    <w:p w14:paraId="074FE170" w14:textId="3172AE4A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Racing</w:t>
      </w:r>
    </w:p>
    <w:p w14:paraId="69C2A510" w14:textId="77777777" w:rsidR="007A6FAC" w:rsidRPr="00DA5D32" w:rsidRDefault="007A6FAC" w:rsidP="007A6FAC">
      <w:pPr>
        <w:pStyle w:val="ListParagraph"/>
        <w:numPr>
          <w:ilvl w:val="1"/>
          <w:numId w:val="22"/>
        </w:numPr>
        <w:rPr>
          <w:b/>
          <w:bCs/>
        </w:rPr>
      </w:pPr>
      <w:r>
        <w:t>These games often offer various racing experiences in competitive or free roam modes. Customizing vehicles or characters is often a primary feature.</w:t>
      </w:r>
    </w:p>
    <w:p w14:paraId="09BA22BA" w14:textId="73602005" w:rsidR="00DA5D32" w:rsidRPr="00AB2982" w:rsidRDefault="00DA5D32" w:rsidP="007A6FAC">
      <w:pPr>
        <w:pStyle w:val="ListParagraph"/>
        <w:numPr>
          <w:ilvl w:val="1"/>
          <w:numId w:val="22"/>
        </w:numPr>
        <w:rPr>
          <w:b/>
          <w:bCs/>
        </w:rPr>
      </w:pPr>
      <w:r>
        <w:t>Fast paced, low number of inputs</w:t>
      </w:r>
      <w:r w:rsidR="00A6581F">
        <w:t>.</w:t>
      </w:r>
    </w:p>
    <w:p w14:paraId="00B346C1" w14:textId="2C04EA21" w:rsidR="00FC1534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Pr="00B90D10">
        <w:rPr>
          <w:rFonts w:ascii="Calibri" w:eastAsia="Times New Roman" w:hAnsi="Calibri" w:cs="Calibri"/>
          <w:u w:val="single"/>
          <w:lang w:eastAsia="en-CA"/>
        </w:rPr>
        <w:t>D</w:t>
      </w:r>
      <w:r w:rsidR="002E3B89" w:rsidRPr="00B90D10">
        <w:rPr>
          <w:rFonts w:ascii="Calibri" w:eastAsia="Times New Roman" w:hAnsi="Calibri" w:cs="Calibri"/>
          <w:u w:val="single"/>
          <w:lang w:eastAsia="en-CA"/>
        </w:rPr>
        <w:t>I</w:t>
      </w:r>
      <w:r w:rsidRPr="00B90D10">
        <w:rPr>
          <w:rFonts w:ascii="Calibri" w:eastAsia="Times New Roman" w:hAnsi="Calibri" w:cs="Calibri"/>
          <w:u w:val="single"/>
          <w:lang w:eastAsia="en-CA"/>
        </w:rPr>
        <w:t>RT 5, Mario Kart,</w:t>
      </w:r>
      <w:r w:rsidRPr="00DA5D32">
        <w:rPr>
          <w:rFonts w:ascii="Calibri" w:eastAsia="Times New Roman" w:hAnsi="Calibri" w:cs="Calibri"/>
          <w:lang w:eastAsia="en-CA"/>
        </w:rPr>
        <w:t xml:space="preserve"> Need for Speed</w:t>
      </w:r>
    </w:p>
    <w:p w14:paraId="4D521787" w14:textId="501C5ACE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Sports</w:t>
      </w:r>
    </w:p>
    <w:p w14:paraId="65A833D3" w14:textId="0BD56848" w:rsidR="0055089C" w:rsidRPr="002E3B89" w:rsidRDefault="0055089C" w:rsidP="0055089C">
      <w:pPr>
        <w:pStyle w:val="ListParagraph"/>
        <w:numPr>
          <w:ilvl w:val="1"/>
          <w:numId w:val="22"/>
        </w:numPr>
        <w:rPr>
          <w:b/>
          <w:bCs/>
        </w:rPr>
      </w:pPr>
      <w:proofErr w:type="gramStart"/>
      <w:r>
        <w:t>These genre</w:t>
      </w:r>
      <w:proofErr w:type="gramEnd"/>
      <w:r>
        <w:t xml:space="preserve"> simulates various sports where the player is a member on the team or a team manager.</w:t>
      </w:r>
    </w:p>
    <w:p w14:paraId="5BC1EB6B" w14:textId="0B7EE6CC" w:rsidR="002E3B89" w:rsidRPr="00567C8D" w:rsidRDefault="002E3B89" w:rsidP="0055089C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Fast paced, </w:t>
      </w:r>
      <w:r w:rsidR="00A6581F">
        <w:t>low to moderate number of inputs (depends on settings).</w:t>
      </w:r>
    </w:p>
    <w:p w14:paraId="1E0E4EE1" w14:textId="050B766F" w:rsidR="00567C8D" w:rsidRPr="008C65AC" w:rsidRDefault="002131BD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A70E02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A70E02">
        <w:rPr>
          <w:rFonts w:ascii="Calibri" w:eastAsia="Times New Roman" w:hAnsi="Calibri" w:cs="Calibri"/>
          <w:u w:val="single"/>
          <w:lang w:eastAsia="en-CA"/>
        </w:rPr>
        <w:t>FIFA</w:t>
      </w:r>
      <w:r w:rsidR="00A70E02" w:rsidRPr="00A70E02">
        <w:rPr>
          <w:rFonts w:ascii="Calibri" w:eastAsia="Times New Roman" w:hAnsi="Calibri" w:cs="Calibri"/>
          <w:u w:val="single"/>
          <w:lang w:eastAsia="en-CA"/>
        </w:rPr>
        <w:t xml:space="preserve"> 23</w:t>
      </w:r>
      <w:r w:rsidR="00A70E02">
        <w:rPr>
          <w:rFonts w:ascii="Calibri" w:eastAsia="Times New Roman" w:hAnsi="Calibri" w:cs="Calibri"/>
          <w:lang w:eastAsia="en-CA"/>
        </w:rPr>
        <w:t>, NHL 23</w:t>
      </w:r>
    </w:p>
    <w:p w14:paraId="5D78A1B5" w14:textId="77777777" w:rsidR="0055089C" w:rsidRPr="008C65AC" w:rsidRDefault="0055089C" w:rsidP="008C65AC">
      <w:pPr>
        <w:rPr>
          <w:b/>
          <w:bCs/>
        </w:rPr>
      </w:pPr>
    </w:p>
    <w:p w14:paraId="3FDD1782" w14:textId="015B337A" w:rsidR="00203F57" w:rsidRPr="00203F57" w:rsidRDefault="00203F57" w:rsidP="00203F57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For slower paced games it can be easier to have multiple buttons, whereas with faster games </w:t>
      </w:r>
      <w:r w:rsidR="00EE3790">
        <w:rPr>
          <w:rFonts w:ascii="Calibri" w:eastAsia="Times New Roman" w:hAnsi="Calibri" w:cs="Calibri"/>
          <w:lang w:eastAsia="en-CA"/>
        </w:rPr>
        <w:t xml:space="preserve">the user will likely need to press multiple at the same time or in quick succession. </w:t>
      </w:r>
    </w:p>
    <w:p w14:paraId="08A6AAFE" w14:textId="518FF007" w:rsidR="00EB744D" w:rsidRDefault="00EB744D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9F81EC7" w14:textId="77777777" w:rsidR="00FC7AAB" w:rsidRDefault="00FC7AAB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2EB9CF" w14:textId="41BEB4C2" w:rsidR="00EB744D" w:rsidRDefault="00EB744D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838B7">
        <w:rPr>
          <w:rFonts w:ascii="Calibri" w:eastAsia="Times New Roman" w:hAnsi="Calibri" w:cs="Calibri"/>
          <w:b/>
          <w:bCs/>
          <w:lang w:eastAsia="en-CA"/>
        </w:rPr>
        <w:t>What are the three games you play the most?</w:t>
      </w:r>
      <w:r>
        <w:rPr>
          <w:rFonts w:ascii="Calibri" w:eastAsia="Times New Roman" w:hAnsi="Calibri" w:cs="Calibri"/>
          <w:lang w:eastAsia="en-CA"/>
        </w:rPr>
        <w:t xml:space="preserve"> </w:t>
      </w:r>
    </w:p>
    <w:p w14:paraId="1D9A155C" w14:textId="32F2FA2D" w:rsidR="00700C3C" w:rsidRDefault="00700C3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(Varied answers)</w:t>
      </w:r>
    </w:p>
    <w:p w14:paraId="16FEEAE1" w14:textId="151D5B04" w:rsidR="00C67964" w:rsidRPr="00FC7AAB" w:rsidRDefault="00FC7AAB" w:rsidP="00AC57C7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Figure out which category each of the games fits </w:t>
      </w:r>
      <w:proofErr w:type="gramStart"/>
      <w:r>
        <w:rPr>
          <w:rFonts w:ascii="Calibri" w:eastAsia="Times New Roman" w:hAnsi="Calibri" w:cs="Calibri"/>
          <w:lang w:eastAsia="en-CA"/>
        </w:rPr>
        <w:t>in, and</w:t>
      </w:r>
      <w:proofErr w:type="gramEnd"/>
      <w:r>
        <w:rPr>
          <w:rFonts w:ascii="Calibri" w:eastAsia="Times New Roman" w:hAnsi="Calibri" w:cs="Calibri"/>
          <w:lang w:eastAsia="en-CA"/>
        </w:rPr>
        <w:t xml:space="preserve"> consider using a game from the same category for testing out the setup. </w:t>
      </w:r>
      <w:r w:rsidR="004656AE">
        <w:rPr>
          <w:rFonts w:ascii="Calibri" w:eastAsia="Times New Roman" w:hAnsi="Calibri" w:cs="Calibri"/>
          <w:lang w:eastAsia="en-CA"/>
        </w:rPr>
        <w:t>Figure out what controls (joysticks and buttons) are needed for each game (either by looking this up or asking the gamer if they are familiar)</w:t>
      </w:r>
      <w:r w:rsidR="00AC57C7">
        <w:rPr>
          <w:rFonts w:ascii="Calibri" w:eastAsia="Times New Roman" w:hAnsi="Calibri" w:cs="Calibri"/>
          <w:lang w:eastAsia="en-CA"/>
        </w:rPr>
        <w:t xml:space="preserve"> and check if the game you are using for testing uses the same number of joysticks and a similar number of buttons. </w:t>
      </w:r>
    </w:p>
    <w:p w14:paraId="64AE48E3" w14:textId="3CF2AE01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1654945F" w14:textId="77777777" w:rsidR="008838B7" w:rsidRDefault="00482E1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 w:rsidRPr="008838B7">
        <w:rPr>
          <w:rFonts w:ascii="Calibri" w:eastAsia="Times New Roman" w:hAnsi="Calibri" w:cs="Calibri"/>
          <w:b/>
          <w:bCs/>
          <w:lang w:val="en-US" w:eastAsia="en-CA"/>
        </w:rPr>
        <w:lastRenderedPageBreak/>
        <w:t>Types of player games of interest</w:t>
      </w:r>
      <w:r w:rsidR="0015000C" w:rsidRPr="008838B7">
        <w:rPr>
          <w:rFonts w:ascii="Calibri" w:eastAsia="Times New Roman" w:hAnsi="Calibri" w:cs="Calibri"/>
          <w:b/>
          <w:bCs/>
          <w:lang w:val="en-US" w:eastAsia="en-CA"/>
        </w:rPr>
        <w:t>:</w:t>
      </w:r>
      <w:r w:rsidR="0015000C">
        <w:rPr>
          <w:rFonts w:ascii="Calibri" w:eastAsia="Times New Roman" w:hAnsi="Calibri" w:cs="Calibri"/>
          <w:lang w:val="en-US" w:eastAsia="en-CA"/>
        </w:rPr>
        <w:t xml:space="preserve"> </w:t>
      </w:r>
    </w:p>
    <w:p w14:paraId="450A238C" w14:textId="58194E7B" w:rsidR="00693516" w:rsidRDefault="008838B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(</w:t>
      </w:r>
      <w:r w:rsidR="0015000C">
        <w:rPr>
          <w:rFonts w:ascii="Calibri" w:eastAsia="Times New Roman" w:hAnsi="Calibri" w:cs="Calibri"/>
          <w:lang w:val="en-US" w:eastAsia="en-CA"/>
        </w:rPr>
        <w:t>Individual/Group cooperative/Group competitive/</w:t>
      </w:r>
      <w:r w:rsidR="008764F1">
        <w:rPr>
          <w:rFonts w:ascii="Calibri" w:eastAsia="Times New Roman" w:hAnsi="Calibri" w:cs="Calibri"/>
          <w:lang w:val="en-US" w:eastAsia="en-CA"/>
        </w:rPr>
        <w:t>Internet group</w:t>
      </w:r>
      <w:r>
        <w:rPr>
          <w:rFonts w:ascii="Calibri" w:eastAsia="Times New Roman" w:hAnsi="Calibri" w:cs="Calibri"/>
          <w:lang w:val="en-US" w:eastAsia="en-CA"/>
        </w:rPr>
        <w:t>)</w:t>
      </w:r>
    </w:p>
    <w:p w14:paraId="7AB32B5B" w14:textId="75BE61C6" w:rsidR="008764F1" w:rsidRPr="008764F1" w:rsidRDefault="008764F1" w:rsidP="00875742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b/>
          <w:bCs/>
          <w:lang w:val="en-US" w:eastAsia="en-CA"/>
        </w:rPr>
        <w:t>Insight:</w:t>
      </w:r>
      <w:r>
        <w:rPr>
          <w:rFonts w:ascii="Calibri" w:eastAsia="Times New Roman" w:hAnsi="Calibri" w:cs="Calibri"/>
          <w:lang w:val="en-US" w:eastAsia="en-CA"/>
        </w:rPr>
        <w:t xml:space="preserve"> </w:t>
      </w:r>
      <w:r w:rsidR="00702ED2">
        <w:rPr>
          <w:rFonts w:ascii="Calibri" w:eastAsia="Times New Roman" w:hAnsi="Calibri" w:cs="Calibri"/>
          <w:lang w:val="en-US" w:eastAsia="en-CA"/>
        </w:rPr>
        <w:t xml:space="preserve">Gaming online often requires that the setup work with a headset, </w:t>
      </w:r>
      <w:r w:rsidR="00F72C4F">
        <w:rPr>
          <w:rFonts w:ascii="Calibri" w:eastAsia="Times New Roman" w:hAnsi="Calibri" w:cs="Calibri"/>
          <w:lang w:val="en-US" w:eastAsia="en-CA"/>
        </w:rPr>
        <w:t>also when gaming online things often need to work quickly, as people might not want to wait around for the user t</w:t>
      </w:r>
      <w:r w:rsidR="00875742">
        <w:rPr>
          <w:rFonts w:ascii="Calibri" w:eastAsia="Times New Roman" w:hAnsi="Calibri" w:cs="Calibri"/>
          <w:lang w:val="en-US" w:eastAsia="en-CA"/>
        </w:rPr>
        <w:t>o do moves or get setup. Also, this can give insight into what games the user might want to play.</w:t>
      </w:r>
    </w:p>
    <w:p w14:paraId="472C80ED" w14:textId="77777777" w:rsidR="00693516" w:rsidRDefault="006935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6347CB05" w14:textId="6E9060F8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What is th</w:t>
      </w:r>
      <w:r w:rsidR="00233004"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 users</w:t>
      </w: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gaming goal?</w:t>
      </w:r>
    </w:p>
    <w:p w14:paraId="2AEA35BB" w14:textId="287DE869" w:rsidR="00AC57C7" w:rsidRDefault="00AC57C7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r w:rsidR="00106A39">
        <w:rPr>
          <w:rStyle w:val="eop"/>
          <w:rFonts w:ascii="Calibri" w:hAnsi="Calibri" w:cs="Calibri"/>
          <w:color w:val="000000"/>
          <w:shd w:val="clear" w:color="auto" w:fill="FFFFFF"/>
        </w:rPr>
        <w:t xml:space="preserve">Varied answers.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This could include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but not limited </w:t>
      </w:r>
      <w:proofErr w:type="gramStart"/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>to:</w:t>
      </w:r>
      <w:proofErr w:type="gramEnd"/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playing longer without getting fatigued, </w:t>
      </w:r>
      <w:r w:rsidR="0094452F">
        <w:rPr>
          <w:rStyle w:val="eop"/>
          <w:rFonts w:ascii="Calibri" w:hAnsi="Calibri" w:cs="Calibri"/>
          <w:color w:val="000000"/>
          <w:shd w:val="clear" w:color="auto" w:fill="FFFFFF"/>
        </w:rPr>
        <w:t>playing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with someone else locally, </w:t>
      </w:r>
      <w:r w:rsidR="0094452F">
        <w:rPr>
          <w:rStyle w:val="eop"/>
          <w:rFonts w:ascii="Calibri" w:hAnsi="Calibri" w:cs="Calibri"/>
          <w:color w:val="000000"/>
          <w:shd w:val="clear" w:color="auto" w:fill="FFFFFF"/>
        </w:rPr>
        <w:t>playing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online, </w:t>
      </w:r>
      <w:proofErr w:type="spellStart"/>
      <w:r w:rsidR="004E76DE">
        <w:rPr>
          <w:rStyle w:val="eop"/>
          <w:rFonts w:ascii="Calibri" w:hAnsi="Calibri" w:cs="Calibri"/>
          <w:color w:val="000000"/>
          <w:shd w:val="clear" w:color="auto" w:fill="FFFFFF"/>
        </w:rPr>
        <w:t>etc</w:t>
      </w:r>
      <w:proofErr w:type="spellEnd"/>
      <w:r w:rsidR="00C64A9F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2D819F16" w14:textId="0D9BC15C" w:rsidR="00AC57C7" w:rsidRPr="00875742" w:rsidRDefault="00AC57C7" w:rsidP="0089302A">
      <w:pPr>
        <w:spacing w:after="0" w:line="240" w:lineRule="auto"/>
        <w:textAlignment w:val="baseline"/>
      </w:pPr>
      <w: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Insight:</w:t>
      </w:r>
      <w:r w:rsidR="00357246">
        <w:rPr>
          <w:b/>
          <w:bCs/>
        </w:rPr>
        <w:t xml:space="preserve"> </w:t>
      </w:r>
      <w:r w:rsidR="00875742">
        <w:t xml:space="preserve">This helps to see what is most important to the user, and this </w:t>
      </w:r>
      <w:r w:rsidR="006B7469">
        <w:t>is what should be focused on.</w:t>
      </w:r>
    </w:p>
    <w:p w14:paraId="46C021BB" w14:textId="53DAD74D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9612D44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Physical and Cognitive Function: </w:t>
      </w:r>
    </w:p>
    <w:p w14:paraId="0CC74F32" w14:textId="77777777" w:rsidR="0064542F" w:rsidRDefault="0064542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0125F45" w14:textId="1DC795B7" w:rsidR="0089302A" w:rsidRPr="0080003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800039">
        <w:rPr>
          <w:rFonts w:ascii="Calibri" w:eastAsia="Times New Roman" w:hAnsi="Calibri" w:cs="Calibri"/>
          <w:b/>
          <w:bCs/>
          <w:lang w:eastAsia="en-CA"/>
        </w:rPr>
        <w:t>Where does the user have movement that could be utilized for gaming?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40"/>
      </w:tblGrid>
      <w:tr w:rsidR="0089302A" w:rsidRPr="0089302A" w14:paraId="24314B06" w14:textId="77777777" w:rsidTr="00135AC6">
        <w:tc>
          <w:tcPr>
            <w:tcW w:w="2325" w:type="dxa"/>
            <w:shd w:val="clear" w:color="auto" w:fill="auto"/>
            <w:hideMark/>
          </w:tcPr>
          <w:p w14:paraId="3BDDC48A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Fingers </w:t>
            </w:r>
          </w:p>
        </w:tc>
        <w:tc>
          <w:tcPr>
            <w:tcW w:w="2325" w:type="dxa"/>
            <w:shd w:val="clear" w:color="auto" w:fill="auto"/>
            <w:hideMark/>
          </w:tcPr>
          <w:p w14:paraId="45C9C03E" w14:textId="3D9E3A4B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Hand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2325" w:type="dxa"/>
            <w:shd w:val="clear" w:color="auto" w:fill="auto"/>
            <w:hideMark/>
          </w:tcPr>
          <w:p w14:paraId="67E0E9C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Head </w:t>
            </w:r>
          </w:p>
        </w:tc>
        <w:tc>
          <w:tcPr>
            <w:tcW w:w="2325" w:type="dxa"/>
            <w:shd w:val="clear" w:color="auto" w:fill="auto"/>
            <w:hideMark/>
          </w:tcPr>
          <w:p w14:paraId="3A748C25" w14:textId="3EC783B0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Arm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89302A" w:rsidRPr="0089302A" w14:paraId="687BF072" w14:textId="77777777" w:rsidTr="00135AC6">
        <w:tc>
          <w:tcPr>
            <w:tcW w:w="2325" w:type="dxa"/>
            <w:shd w:val="clear" w:color="auto" w:fill="auto"/>
            <w:hideMark/>
          </w:tcPr>
          <w:p w14:paraId="1217E805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Feet </w:t>
            </w:r>
          </w:p>
        </w:tc>
        <w:tc>
          <w:tcPr>
            <w:tcW w:w="2325" w:type="dxa"/>
            <w:shd w:val="clear" w:color="auto" w:fill="auto"/>
            <w:hideMark/>
          </w:tcPr>
          <w:p w14:paraId="3A2CBC3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Eyes </w:t>
            </w:r>
          </w:p>
        </w:tc>
        <w:tc>
          <w:tcPr>
            <w:tcW w:w="4665" w:type="dxa"/>
            <w:gridSpan w:val="2"/>
            <w:shd w:val="clear" w:color="auto" w:fill="auto"/>
            <w:hideMark/>
          </w:tcPr>
          <w:p w14:paraId="613C7C5D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Other: </w:t>
            </w:r>
          </w:p>
        </w:tc>
      </w:tr>
    </w:tbl>
    <w:p w14:paraId="75C43E7F" w14:textId="74B1382B" w:rsidR="0089302A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7D0D036A" w14:textId="42B9D944" w:rsid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ED0D19A" w14:textId="33E4EA01" w:rsidR="00837016" w:rsidRDefault="0068525F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Does the user have one side of their body with </w:t>
      </w:r>
      <w:r w:rsidR="008C2D11" w:rsidRPr="00700C3C">
        <w:rPr>
          <w:rFonts w:ascii="Calibri" w:eastAsia="Times New Roman" w:hAnsi="Calibri" w:cs="Calibri"/>
          <w:b/>
          <w:bCs/>
          <w:lang w:eastAsia="en-CA"/>
        </w:rPr>
        <w:t xml:space="preserve">a </w:t>
      </w:r>
      <w:r w:rsidR="00344EE3" w:rsidRPr="00700C3C">
        <w:rPr>
          <w:rFonts w:ascii="Calibri" w:eastAsia="Times New Roman" w:hAnsi="Calibri" w:cs="Calibri"/>
          <w:b/>
          <w:bCs/>
          <w:lang w:eastAsia="en-CA"/>
        </w:rPr>
        <w:t xml:space="preserve">different level of function? If </w:t>
      </w:r>
      <w:proofErr w:type="gramStart"/>
      <w:r w:rsidR="00344EE3" w:rsidRPr="00700C3C">
        <w:rPr>
          <w:rFonts w:ascii="Calibri" w:eastAsia="Times New Roman" w:hAnsi="Calibri" w:cs="Calibri"/>
          <w:b/>
          <w:bCs/>
          <w:lang w:eastAsia="en-CA"/>
        </w:rPr>
        <w:t>so</w:t>
      </w:r>
      <w:proofErr w:type="gramEnd"/>
      <w:r w:rsidR="00344EE3" w:rsidRPr="00700C3C">
        <w:rPr>
          <w:rFonts w:ascii="Calibri" w:eastAsia="Times New Roman" w:hAnsi="Calibri" w:cs="Calibri"/>
          <w:b/>
          <w:bCs/>
          <w:lang w:eastAsia="en-CA"/>
        </w:rPr>
        <w:t xml:space="preserve"> please explain.</w:t>
      </w:r>
    </w:p>
    <w:p w14:paraId="6FF1EF05" w14:textId="7B32C66A" w:rsidR="00106A39" w:rsidRPr="00106A39" w:rsidRDefault="00106A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 plus explanation)</w:t>
      </w:r>
    </w:p>
    <w:p w14:paraId="4711A9EA" w14:textId="157431B5" w:rsidR="00344EE3" w:rsidRPr="00344EE3" w:rsidRDefault="00344EE3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could give insight to whether the user will need to game one handed, or in the case of a setup with a switch array, they may want the joystick to be on the side with </w:t>
      </w:r>
      <w:r w:rsidR="003B101A">
        <w:rPr>
          <w:rFonts w:ascii="Calibri" w:eastAsia="Times New Roman" w:hAnsi="Calibri" w:cs="Calibri"/>
          <w:lang w:eastAsia="en-CA"/>
        </w:rPr>
        <w:t xml:space="preserve">more strength or </w:t>
      </w:r>
      <w:proofErr w:type="gramStart"/>
      <w:r w:rsidR="003B101A">
        <w:rPr>
          <w:rFonts w:ascii="Calibri" w:eastAsia="Times New Roman" w:hAnsi="Calibri" w:cs="Calibri"/>
          <w:lang w:eastAsia="en-CA"/>
        </w:rPr>
        <w:t>control, or</w:t>
      </w:r>
      <w:proofErr w:type="gramEnd"/>
      <w:r w:rsidR="003B101A">
        <w:rPr>
          <w:rFonts w:ascii="Calibri" w:eastAsia="Times New Roman" w:hAnsi="Calibri" w:cs="Calibri"/>
          <w:lang w:eastAsia="en-CA"/>
        </w:rPr>
        <w:t xml:space="preserve"> may want more switches on that side.</w:t>
      </w:r>
    </w:p>
    <w:p w14:paraId="6D69C058" w14:textId="77777777" w:rsidR="00837016" w:rsidRDefault="008370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BA95C27" w14:textId="276F1FFD" w:rsidR="005C218A" w:rsidRPr="00700C3C" w:rsidRDefault="00EE449B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(s)</w:t>
      </w: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 and arm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</w:t>
      </w:r>
      <w:r w:rsidRPr="00700C3C">
        <w:rPr>
          <w:rFonts w:ascii="Calibri" w:eastAsia="Times New Roman" w:hAnsi="Calibri" w:cs="Calibri"/>
          <w:b/>
          <w:bCs/>
          <w:lang w:eastAsia="en-CA"/>
        </w:rPr>
        <w:t>s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)</w:t>
      </w:r>
      <w:r w:rsidRPr="00700C3C">
        <w:rPr>
          <w:rFonts w:ascii="Calibri" w:eastAsia="Times New Roman" w:hAnsi="Calibri" w:cs="Calibri"/>
          <w:b/>
          <w:bCs/>
          <w:lang w:eastAsia="en-CA"/>
        </w:rPr>
        <w:t>,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 xml:space="preserve"> do they have limited strength?</w:t>
      </w:r>
    </w:p>
    <w:p w14:paraId="6D2B0519" w14:textId="5E47A973" w:rsidR="00185388" w:rsidRDefault="00185388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52CEF056" w14:textId="1F4FBC1A" w:rsidR="00D36A19" w:rsidRDefault="00D36A19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</w:t>
      </w:r>
      <w:r w:rsidR="0092719C">
        <w:rPr>
          <w:rFonts w:ascii="Calibri" w:eastAsia="Times New Roman" w:hAnsi="Calibri" w:cs="Calibri"/>
          <w:lang w:eastAsia="en-CA"/>
        </w:rPr>
        <w:t>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are easier to move than others.</w:t>
      </w:r>
    </w:p>
    <w:p w14:paraId="326C119E" w14:textId="76EC9A4F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D6199BD" w14:textId="7E3C901E" w:rsidR="0092719C" w:rsidRPr="00700C3C" w:rsidRDefault="0092719C" w:rsidP="009271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dexterity?</w:t>
      </w:r>
    </w:p>
    <w:p w14:paraId="7471CBF3" w14:textId="1D4CAD59" w:rsidR="00185388" w:rsidRDefault="00185388" w:rsidP="0092719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0453CCF8" w14:textId="2C451E3C" w:rsidR="0092719C" w:rsidRDefault="0092719C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need more precise movement than others.</w:t>
      </w:r>
    </w:p>
    <w:p w14:paraId="6DE8C694" w14:textId="17C5D898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F14DB68" w14:textId="21A2EB21" w:rsidR="00185388" w:rsidRPr="00195A16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range of motion?</w:t>
      </w:r>
    </w:p>
    <w:p w14:paraId="02230285" w14:textId="2166E0E0" w:rsidR="00185388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7E31E1B2" w14:textId="4FFFD3E4" w:rsidR="00185388" w:rsidRDefault="00185388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require larger movements than others.</w:t>
      </w:r>
    </w:p>
    <w:p w14:paraId="4E342CDC" w14:textId="05219387" w:rsidR="005C218A" w:rsidRDefault="005C218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7E41A43" w14:textId="77777777" w:rsidR="00800039" w:rsidRPr="0089302A" w:rsidRDefault="00800039" w:rsidP="008000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lang w:eastAsia="en-CA"/>
        </w:rPr>
        <w:t>P</w:t>
      </w:r>
      <w:r w:rsidRPr="0089302A">
        <w:rPr>
          <w:rFonts w:ascii="Calibri" w:eastAsia="Times New Roman" w:hAnsi="Calibri" w:cs="Calibri"/>
          <w:lang w:eastAsia="en-CA"/>
        </w:rPr>
        <w:t>lease explain how</w:t>
      </w:r>
      <w:r>
        <w:rPr>
          <w:rFonts w:ascii="Calibri" w:eastAsia="Times New Roman" w:hAnsi="Calibri" w:cs="Calibri"/>
          <w:lang w:eastAsia="en-CA"/>
        </w:rPr>
        <w:t xml:space="preserve"> their physical function</w:t>
      </w:r>
      <w:r w:rsidRPr="0089302A">
        <w:rPr>
          <w:rFonts w:ascii="Calibri" w:eastAsia="Times New Roman" w:hAnsi="Calibri" w:cs="Calibri"/>
          <w:lang w:eastAsia="en-CA"/>
        </w:rPr>
        <w:t xml:space="preserve"> may impact their gaming experience or what gaming enhancements they might benefit from: ________________________________________________________________ _____________________________________________________________________________________ </w:t>
      </w:r>
    </w:p>
    <w:p w14:paraId="7425596A" w14:textId="6F7E04AC" w:rsidR="00800039" w:rsidRP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951244C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have any identified development/cognitive disabilities?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89302A" w:rsidRPr="0089302A" w14:paraId="5FC15627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A3488" w14:textId="77777777" w:rsidR="0089302A" w:rsidRPr="0089302A" w:rsidRDefault="0089302A" w:rsidP="0089302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DEC5F" w14:textId="77777777" w:rsidR="0089302A" w:rsidRPr="0089302A" w:rsidRDefault="0089302A" w:rsidP="0089302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1BD60" w14:textId="77777777" w:rsidR="0089302A" w:rsidRPr="0089302A" w:rsidRDefault="0089302A" w:rsidP="008930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ABC95" w14:textId="77777777" w:rsidR="0089302A" w:rsidRPr="0089302A" w:rsidRDefault="0089302A" w:rsidP="008930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1712EE96" w14:textId="64659284" w:rsidR="0089302A" w:rsidRPr="0049517D" w:rsidRDefault="0049517D" w:rsidP="00200A59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bCs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bCs/>
          <w:lang w:eastAsia="en-CA"/>
        </w:rPr>
        <w:t xml:space="preserve"> This could affect the types of games play</w:t>
      </w:r>
      <w:r w:rsidR="00803E31">
        <w:rPr>
          <w:rFonts w:ascii="Calibri" w:eastAsia="Times New Roman" w:hAnsi="Calibri" w:cs="Calibri"/>
          <w:bCs/>
          <w:lang w:eastAsia="en-CA"/>
        </w:rPr>
        <w:t>ed</w:t>
      </w:r>
      <w:r>
        <w:rPr>
          <w:rFonts w:ascii="Calibri" w:eastAsia="Times New Roman" w:hAnsi="Calibri" w:cs="Calibri"/>
          <w:bCs/>
          <w:lang w:eastAsia="en-CA"/>
        </w:rPr>
        <w:t>, as well as the number of switches if doing a switch array setup.</w:t>
      </w:r>
      <w:r w:rsidR="00803E31">
        <w:rPr>
          <w:rFonts w:ascii="Calibri" w:eastAsia="Times New Roman" w:hAnsi="Calibri" w:cs="Calibri"/>
          <w:bCs/>
          <w:lang w:eastAsia="en-CA"/>
        </w:rPr>
        <w:t xml:space="preserve"> </w:t>
      </w:r>
      <w:r w:rsidR="00A22A1D">
        <w:rPr>
          <w:rFonts w:ascii="Calibri" w:eastAsia="Times New Roman" w:hAnsi="Calibri" w:cs="Calibri"/>
          <w:bCs/>
          <w:lang w:eastAsia="en-CA"/>
        </w:rPr>
        <w:t xml:space="preserve">More switches = more complicated. </w:t>
      </w:r>
    </w:p>
    <w:p w14:paraId="135CAF66" w14:textId="77777777" w:rsidR="0049517D" w:rsidRPr="0089302A" w:rsidRDefault="0049517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C57B0DB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lastRenderedPageBreak/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24BE6A33" w14:textId="77777777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B289C85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experience any spasms that could interfere with gaming?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65EAA7A2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987C9" w14:textId="77777777" w:rsidR="0089302A" w:rsidRPr="0089302A" w:rsidRDefault="0089302A" w:rsidP="0089302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B1252" w14:textId="77777777" w:rsidR="0089302A" w:rsidRPr="0089302A" w:rsidRDefault="0089302A" w:rsidP="0089302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762DD58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764A608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31C45956" w14:textId="77777777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65935AA" w14:textId="75929861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Has the user used a traditional gaming controller? If </w:t>
      </w:r>
      <w:proofErr w:type="gramStart"/>
      <w:r>
        <w:rPr>
          <w:rFonts w:ascii="Calibri" w:eastAsia="Times New Roman" w:hAnsi="Calibri" w:cs="Calibri"/>
          <w:lang w:eastAsia="en-CA"/>
        </w:rPr>
        <w:t>so</w:t>
      </w:r>
      <w:proofErr w:type="gramEnd"/>
      <w:r>
        <w:rPr>
          <w:rFonts w:ascii="Calibri" w:eastAsia="Times New Roman" w:hAnsi="Calibri" w:cs="Calibri"/>
          <w:lang w:eastAsia="en-CA"/>
        </w:rPr>
        <w:t xml:space="preserve"> what are the barriers faced? </w:t>
      </w:r>
    </w:p>
    <w:p w14:paraId="7D051AF3" w14:textId="579A2F99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________________ </w:t>
      </w:r>
    </w:p>
    <w:p w14:paraId="4B42579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3758D19F" w14:textId="77777777" w:rsidR="0009755C" w:rsidRPr="0089302A" w:rsidRDefault="0009755C" w:rsidP="0009755C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Environment</w:t>
      </w: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: </w:t>
      </w:r>
    </w:p>
    <w:p w14:paraId="656E9D5F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F9832D5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B33B5E">
        <w:rPr>
          <w:rFonts w:ascii="Calibri" w:eastAsia="Times New Roman" w:hAnsi="Calibri" w:cs="Calibri"/>
          <w:b/>
          <w:bCs/>
          <w:lang w:eastAsia="en-CA"/>
        </w:rPr>
        <w:t>Where does the user typically play video games / where would they like to play?</w:t>
      </w:r>
      <w:r>
        <w:rPr>
          <w:rFonts w:ascii="Calibri" w:eastAsia="Times New Roman" w:hAnsi="Calibri" w:cs="Calibri"/>
          <w:lang w:eastAsia="en-CA"/>
        </w:rPr>
        <w:br/>
        <w:t>(At a desk/In bed/On the couch/In their wheelchair/Other)</w:t>
      </w:r>
    </w:p>
    <w:p w14:paraId="6CE2EFBD" w14:textId="1A6F61BB" w:rsidR="0009755C" w:rsidRPr="00E716C6" w:rsidRDefault="0009755C" w:rsidP="00561ABD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into the </w:t>
      </w:r>
      <w:r w:rsidR="002A5C85">
        <w:rPr>
          <w:rFonts w:ascii="Calibri" w:eastAsia="Times New Roman" w:hAnsi="Calibri" w:cs="Calibri"/>
          <w:lang w:eastAsia="en-CA"/>
        </w:rPr>
        <w:t>user’s</w:t>
      </w:r>
      <w:r>
        <w:rPr>
          <w:rFonts w:ascii="Calibri" w:eastAsia="Times New Roman" w:hAnsi="Calibri" w:cs="Calibri"/>
          <w:lang w:eastAsia="en-CA"/>
        </w:rPr>
        <w:t xml:space="preserve"> position while gaming, as well as the surfaces available. </w:t>
      </w:r>
      <w:r w:rsidR="00BA48BF">
        <w:rPr>
          <w:rFonts w:ascii="Calibri" w:eastAsia="Times New Roman" w:hAnsi="Calibri" w:cs="Calibri"/>
          <w:lang w:eastAsia="en-CA"/>
        </w:rPr>
        <w:t xml:space="preserve">For </w:t>
      </w:r>
      <w:proofErr w:type="gramStart"/>
      <w:r w:rsidR="00BA48BF">
        <w:rPr>
          <w:rFonts w:ascii="Calibri" w:eastAsia="Times New Roman" w:hAnsi="Calibri" w:cs="Calibri"/>
          <w:lang w:eastAsia="en-CA"/>
        </w:rPr>
        <w:t>example</w:t>
      </w:r>
      <w:proofErr w:type="gramEnd"/>
      <w:r w:rsidR="00BA48BF">
        <w:rPr>
          <w:rFonts w:ascii="Calibri" w:eastAsia="Times New Roman" w:hAnsi="Calibri" w:cs="Calibri"/>
          <w:lang w:eastAsia="en-CA"/>
        </w:rPr>
        <w:t xml:space="preserve"> if assistive switches are needed</w:t>
      </w:r>
      <w:r w:rsidR="00AB3145">
        <w:rPr>
          <w:rFonts w:ascii="Calibri" w:eastAsia="Times New Roman" w:hAnsi="Calibri" w:cs="Calibri"/>
          <w:lang w:eastAsia="en-CA"/>
        </w:rPr>
        <w:t>, this gives insight into where they can be placed.</w:t>
      </w:r>
    </w:p>
    <w:p w14:paraId="5914281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5539D26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the gaming device requires mounting, does the user have a surface available for mounting? </w:t>
      </w:r>
    </w:p>
    <w:p w14:paraId="23C0B8F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7CA3FD29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B27687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Support: </w:t>
      </w:r>
    </w:p>
    <w:p w14:paraId="41E0706E" w14:textId="77777777" w:rsidR="0089302A" w:rsidRPr="00700C3C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Does the user have a support person available?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107941C3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0D0" w14:textId="77777777" w:rsidR="0089302A" w:rsidRPr="0089302A" w:rsidRDefault="0089302A" w:rsidP="0089302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E822" w14:textId="77777777" w:rsidR="0089302A" w:rsidRPr="0089302A" w:rsidRDefault="0089302A" w:rsidP="0089302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16DC8E6A" w14:textId="2E9F7D24" w:rsidR="0089302A" w:rsidRDefault="00855C01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If no, it is important that the user can set up their own gaming setup, or leave it set</w:t>
      </w:r>
      <w:r w:rsidR="003F0563">
        <w:rPr>
          <w:rFonts w:ascii="Calibri" w:eastAsia="Times New Roman" w:hAnsi="Calibri" w:cs="Calibri"/>
          <w:lang w:eastAsia="en-CA"/>
        </w:rPr>
        <w:t xml:space="preserve"> </w:t>
      </w:r>
      <w:r>
        <w:rPr>
          <w:rFonts w:ascii="Calibri" w:eastAsia="Times New Roman" w:hAnsi="Calibri" w:cs="Calibri"/>
          <w:lang w:eastAsia="en-CA"/>
        </w:rPr>
        <w:t>up</w:t>
      </w:r>
      <w:r w:rsidR="00700C3C">
        <w:rPr>
          <w:rFonts w:ascii="Calibri" w:eastAsia="Times New Roman" w:hAnsi="Calibri" w:cs="Calibri"/>
          <w:lang w:eastAsia="en-CA"/>
        </w:rPr>
        <w:t>.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61A4C8FC" w14:textId="77777777" w:rsidR="00855C01" w:rsidRPr="0089302A" w:rsidRDefault="00855C01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650314E" w14:textId="77777777" w:rsidR="0089302A" w:rsidRPr="007B659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599">
        <w:rPr>
          <w:rFonts w:ascii="Calibri" w:eastAsia="Times New Roman" w:hAnsi="Calibri" w:cs="Calibri"/>
          <w:b/>
          <w:bCs/>
          <w:lang w:eastAsia="en-CA"/>
        </w:rPr>
        <w:t>Will the user require support setting up the gaming set up?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32F935EB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4B09" w14:textId="77777777" w:rsidR="0089302A" w:rsidRPr="0089302A" w:rsidRDefault="0089302A" w:rsidP="0089302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7FF8" w14:textId="77777777" w:rsidR="0089302A" w:rsidRPr="0089302A" w:rsidRDefault="0089302A" w:rsidP="0089302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1D9656B5" w14:textId="61D86A09" w:rsidR="0089302A" w:rsidRDefault="007B659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E641FD">
        <w:rPr>
          <w:rFonts w:ascii="Calibri" w:eastAsia="Times New Roman" w:hAnsi="Calibri" w:cs="Calibri"/>
          <w:lang w:eastAsia="en-CA"/>
        </w:rPr>
        <w:t>This will depend on where they are gaming and what their setup looks like.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  <w:r w:rsidR="00951D5D">
        <w:rPr>
          <w:rFonts w:ascii="Calibri" w:eastAsia="Times New Roman" w:hAnsi="Calibri" w:cs="Calibri"/>
          <w:lang w:eastAsia="en-CA"/>
        </w:rPr>
        <w:t xml:space="preserve">If no, need to make sure they </w:t>
      </w:r>
      <w:r w:rsidR="00033F30">
        <w:rPr>
          <w:rFonts w:ascii="Calibri" w:eastAsia="Times New Roman" w:hAnsi="Calibri" w:cs="Calibri"/>
          <w:lang w:eastAsia="en-CA"/>
        </w:rPr>
        <w:t>can set up their own gear</w:t>
      </w:r>
      <w:r w:rsidR="00951D5D">
        <w:rPr>
          <w:rFonts w:ascii="Calibri" w:eastAsia="Times New Roman" w:hAnsi="Calibri" w:cs="Calibri"/>
          <w:lang w:eastAsia="en-CA"/>
        </w:rPr>
        <w:t>.</w:t>
      </w:r>
    </w:p>
    <w:p w14:paraId="174BB34D" w14:textId="77777777" w:rsidR="007B6599" w:rsidRPr="0089302A" w:rsidRDefault="007B6599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B892B88" w14:textId="77777777" w:rsidR="0089302A" w:rsidRPr="00951D5D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951D5D">
        <w:rPr>
          <w:rFonts w:ascii="Calibri" w:eastAsia="Times New Roman" w:hAnsi="Calibri" w:cs="Calibri"/>
          <w:b/>
          <w:bCs/>
          <w:lang w:eastAsia="en-CA"/>
        </w:rPr>
        <w:t>Will the user require support while gaming?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4293A0EC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7C8B6" w14:textId="77777777" w:rsidR="0089302A" w:rsidRPr="0089302A" w:rsidRDefault="0089302A" w:rsidP="0089302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D2D2" w14:textId="77777777" w:rsidR="0089302A" w:rsidRPr="0089302A" w:rsidRDefault="0089302A" w:rsidP="0089302A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34916762" w14:textId="1D0056F9" w:rsidR="0089302A" w:rsidRPr="00E641FD" w:rsidRDefault="00E641FD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033F30">
        <w:rPr>
          <w:rFonts w:ascii="Calibri" w:eastAsia="Times New Roman" w:hAnsi="Calibri" w:cs="Calibri"/>
          <w:lang w:eastAsia="en-CA"/>
        </w:rPr>
        <w:t>This will depend on where they are gaming and what their setup looks like.</w:t>
      </w:r>
      <w:r w:rsidR="00033F30" w:rsidRPr="0089302A">
        <w:rPr>
          <w:rFonts w:ascii="Calibri" w:eastAsia="Times New Roman" w:hAnsi="Calibri" w:cs="Calibri"/>
          <w:lang w:eastAsia="en-CA"/>
        </w:rPr>
        <w:t> </w:t>
      </w:r>
      <w:r w:rsidR="00033F30">
        <w:rPr>
          <w:rFonts w:ascii="Calibri" w:eastAsia="Times New Roman" w:hAnsi="Calibri" w:cs="Calibri"/>
          <w:lang w:eastAsia="en-CA"/>
        </w:rPr>
        <w:t>If no, need to make sure they have enough buttons to access menus.</w:t>
      </w:r>
    </w:p>
    <w:p w14:paraId="3D740B32" w14:textId="77777777" w:rsidR="00E641FD" w:rsidRPr="0089302A" w:rsidRDefault="00E641F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937F8C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Comfort Level: </w:t>
      </w:r>
    </w:p>
    <w:p w14:paraId="03501D3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What is the users comfort level with technology?  </w:t>
      </w:r>
    </w:p>
    <w:p w14:paraId="337DE442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FAA759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496D385B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What is the users comfort level with video games?  </w:t>
      </w:r>
    </w:p>
    <w:p w14:paraId="7E17DE7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4BF3CA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6787759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2B7EDD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lastRenderedPageBreak/>
        <w:t>If the user would require support outside of MMC with gaming (</w:t>
      </w:r>
      <w:proofErr w:type="gramStart"/>
      <w:r w:rsidRPr="0089302A">
        <w:rPr>
          <w:rFonts w:ascii="Calibri" w:eastAsia="Times New Roman" w:hAnsi="Calibri" w:cs="Calibri"/>
          <w:lang w:eastAsia="en-CA"/>
        </w:rPr>
        <w:t>i.e.</w:t>
      </w:r>
      <w:proofErr w:type="gramEnd"/>
      <w:r w:rsidRPr="0089302A">
        <w:rPr>
          <w:rFonts w:ascii="Calibri" w:eastAsia="Times New Roman" w:hAnsi="Calibri" w:cs="Calibri"/>
          <w:lang w:eastAsia="en-CA"/>
        </w:rPr>
        <w:t xml:space="preserve"> with a Clinician for custom mounting) what is your comfort level getting this support?  </w:t>
      </w:r>
    </w:p>
    <w:p w14:paraId="752D0B5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5C19744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22299FB8" w14:textId="18C61F1F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 </w:t>
      </w:r>
    </w:p>
    <w:p w14:paraId="0951BDBE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1FE8C8F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D82930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00C5B7D3" w14:textId="77777777" w:rsidR="0089302A" w:rsidRDefault="0089302A"/>
    <w:sectPr w:rsidR="0089302A" w:rsidSect="00A2737F">
      <w:headerReference w:type="default" r:id="rId15"/>
      <w:pgSz w:w="12240" w:h="15840"/>
      <w:pgMar w:top="1247" w:right="1077" w:bottom="124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ie Versloot" w:date="2023-01-26T18:26:00Z" w:initials="JV">
    <w:p w14:paraId="2845C55A" w14:textId="77777777" w:rsidR="00690E09" w:rsidRDefault="00690E09">
      <w:pPr>
        <w:pStyle w:val="CommentText"/>
      </w:pPr>
      <w:r>
        <w:rPr>
          <w:rStyle w:val="CommentReference"/>
        </w:rPr>
        <w:annotationRef/>
      </w:r>
      <w:r>
        <w:t xml:space="preserve">Should the explanation of the genres get removed and just reference the reference guide? Or keep this here so they don't have to flip around as much? </w:t>
      </w:r>
    </w:p>
  </w:comment>
  <w:comment w:id="1" w:author="Tyler Fentie" w:date="2023-02-03T11:08:00Z" w:initials="TF">
    <w:p w14:paraId="5C6B9B26" w14:textId="77777777" w:rsidR="006D787F" w:rsidRDefault="006D787F" w:rsidP="00415827">
      <w:pPr>
        <w:pStyle w:val="CommentText"/>
      </w:pPr>
      <w:r>
        <w:rPr>
          <w:rStyle w:val="CommentReference"/>
        </w:rPr>
        <w:annotationRef/>
      </w:r>
      <w:r>
        <w:t>I think we should leave it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5C55A" w15:done="1"/>
  <w15:commentEx w15:paraId="5C6B9B26" w15:paraIdParent="2845C55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4442" w16cex:dateUtc="2023-01-26T22:26:00Z"/>
  <w16cex:commentExtensible w16cex:durableId="27876998" w16cex:dateUtc="2023-02-03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5C55A" w16cid:durableId="277D4442"/>
  <w16cid:commentId w16cid:paraId="5C6B9B26" w16cid:durableId="278769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46C9" w14:textId="77777777" w:rsidR="006D787F" w:rsidRDefault="006D787F" w:rsidP="006D787F">
      <w:pPr>
        <w:spacing w:after="0" w:line="240" w:lineRule="auto"/>
      </w:pPr>
      <w:r>
        <w:separator/>
      </w:r>
    </w:p>
  </w:endnote>
  <w:endnote w:type="continuationSeparator" w:id="0">
    <w:p w14:paraId="430BF7C8" w14:textId="77777777" w:rsidR="006D787F" w:rsidRDefault="006D787F" w:rsidP="006D787F">
      <w:pPr>
        <w:spacing w:after="0" w:line="240" w:lineRule="auto"/>
      </w:pPr>
      <w:r>
        <w:continuationSeparator/>
      </w:r>
    </w:p>
  </w:endnote>
  <w:endnote w:type="continuationNotice" w:id="1">
    <w:p w14:paraId="15162FC8" w14:textId="77777777" w:rsidR="00F014FE" w:rsidRDefault="00F01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3CE2" w14:textId="77777777" w:rsidR="006D787F" w:rsidRDefault="006D787F" w:rsidP="006D787F">
      <w:pPr>
        <w:spacing w:after="0" w:line="240" w:lineRule="auto"/>
      </w:pPr>
      <w:r>
        <w:separator/>
      </w:r>
    </w:p>
  </w:footnote>
  <w:footnote w:type="continuationSeparator" w:id="0">
    <w:p w14:paraId="0B5FBD0F" w14:textId="77777777" w:rsidR="006D787F" w:rsidRDefault="006D787F" w:rsidP="006D787F">
      <w:pPr>
        <w:spacing w:after="0" w:line="240" w:lineRule="auto"/>
      </w:pPr>
      <w:r>
        <w:continuationSeparator/>
      </w:r>
    </w:p>
  </w:footnote>
  <w:footnote w:type="continuationNotice" w:id="1">
    <w:p w14:paraId="4A524155" w14:textId="77777777" w:rsidR="00F014FE" w:rsidRDefault="00F01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B84E" w14:textId="77777777" w:rsidR="00092895" w:rsidRDefault="00092895" w:rsidP="00092895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66E3D693" wp14:editId="4DABB964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EF4C76" w14:textId="71EA5AF9" w:rsidR="00092895" w:rsidRPr="008A0F86" w:rsidRDefault="00092895" w:rsidP="00092895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b/>
        <w:bCs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Questions and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59D"/>
    <w:multiLevelType w:val="multilevel"/>
    <w:tmpl w:val="7F7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979B2"/>
    <w:multiLevelType w:val="multilevel"/>
    <w:tmpl w:val="CE9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31D83"/>
    <w:multiLevelType w:val="multilevel"/>
    <w:tmpl w:val="B2C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8144E"/>
    <w:multiLevelType w:val="multilevel"/>
    <w:tmpl w:val="5F6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5209D"/>
    <w:multiLevelType w:val="multilevel"/>
    <w:tmpl w:val="E2B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E0066"/>
    <w:multiLevelType w:val="multilevel"/>
    <w:tmpl w:val="E5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87904"/>
    <w:multiLevelType w:val="multilevel"/>
    <w:tmpl w:val="C1E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B1756"/>
    <w:multiLevelType w:val="multilevel"/>
    <w:tmpl w:val="E37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4B0289"/>
    <w:multiLevelType w:val="multilevel"/>
    <w:tmpl w:val="C1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01FE3"/>
    <w:multiLevelType w:val="multilevel"/>
    <w:tmpl w:val="FA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7D606B"/>
    <w:multiLevelType w:val="multilevel"/>
    <w:tmpl w:val="4C5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C8093D"/>
    <w:multiLevelType w:val="multilevel"/>
    <w:tmpl w:val="235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20A9A"/>
    <w:multiLevelType w:val="multilevel"/>
    <w:tmpl w:val="D8A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368E9"/>
    <w:multiLevelType w:val="hybridMultilevel"/>
    <w:tmpl w:val="DE642502"/>
    <w:lvl w:ilvl="0" w:tplc="CB96AED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1725A6"/>
    <w:multiLevelType w:val="hybridMultilevel"/>
    <w:tmpl w:val="5942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142AB"/>
    <w:multiLevelType w:val="multilevel"/>
    <w:tmpl w:val="ABB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D2B8D"/>
    <w:multiLevelType w:val="multilevel"/>
    <w:tmpl w:val="D29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7679DA"/>
    <w:multiLevelType w:val="multilevel"/>
    <w:tmpl w:val="EF8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1D59E0"/>
    <w:multiLevelType w:val="multilevel"/>
    <w:tmpl w:val="CB3C733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54744"/>
    <w:multiLevelType w:val="multilevel"/>
    <w:tmpl w:val="3EB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1F67F4"/>
    <w:multiLevelType w:val="multilevel"/>
    <w:tmpl w:val="775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577D9"/>
    <w:multiLevelType w:val="multilevel"/>
    <w:tmpl w:val="351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3F2B9E"/>
    <w:multiLevelType w:val="multilevel"/>
    <w:tmpl w:val="042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883122"/>
    <w:multiLevelType w:val="multilevel"/>
    <w:tmpl w:val="2D70ACE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642800">
    <w:abstractNumId w:val="18"/>
  </w:num>
  <w:num w:numId="2" w16cid:durableId="828597937">
    <w:abstractNumId w:val="23"/>
  </w:num>
  <w:num w:numId="3" w16cid:durableId="62682712">
    <w:abstractNumId w:val="5"/>
  </w:num>
  <w:num w:numId="4" w16cid:durableId="1474563962">
    <w:abstractNumId w:val="2"/>
  </w:num>
  <w:num w:numId="5" w16cid:durableId="1721978661">
    <w:abstractNumId w:val="11"/>
  </w:num>
  <w:num w:numId="6" w16cid:durableId="1909606562">
    <w:abstractNumId w:val="15"/>
  </w:num>
  <w:num w:numId="7" w16cid:durableId="601298390">
    <w:abstractNumId w:val="1"/>
  </w:num>
  <w:num w:numId="8" w16cid:durableId="1612980432">
    <w:abstractNumId w:val="10"/>
  </w:num>
  <w:num w:numId="9" w16cid:durableId="2012831267">
    <w:abstractNumId w:val="0"/>
  </w:num>
  <w:num w:numId="10" w16cid:durableId="824200037">
    <w:abstractNumId w:val="21"/>
  </w:num>
  <w:num w:numId="11" w16cid:durableId="504514193">
    <w:abstractNumId w:val="6"/>
  </w:num>
  <w:num w:numId="12" w16cid:durableId="1983734631">
    <w:abstractNumId w:val="3"/>
  </w:num>
  <w:num w:numId="13" w16cid:durableId="738594076">
    <w:abstractNumId w:val="4"/>
  </w:num>
  <w:num w:numId="14" w16cid:durableId="687097609">
    <w:abstractNumId w:val="16"/>
  </w:num>
  <w:num w:numId="15" w16cid:durableId="1492326504">
    <w:abstractNumId w:val="17"/>
  </w:num>
  <w:num w:numId="16" w16cid:durableId="22748275">
    <w:abstractNumId w:val="12"/>
  </w:num>
  <w:num w:numId="17" w16cid:durableId="693534626">
    <w:abstractNumId w:val="22"/>
  </w:num>
  <w:num w:numId="18" w16cid:durableId="1060979209">
    <w:abstractNumId w:val="20"/>
  </w:num>
  <w:num w:numId="19" w16cid:durableId="333996707">
    <w:abstractNumId w:val="7"/>
  </w:num>
  <w:num w:numId="20" w16cid:durableId="1178152437">
    <w:abstractNumId w:val="8"/>
  </w:num>
  <w:num w:numId="21" w16cid:durableId="1058364345">
    <w:abstractNumId w:val="9"/>
  </w:num>
  <w:num w:numId="22" w16cid:durableId="1559316300">
    <w:abstractNumId w:val="19"/>
  </w:num>
  <w:num w:numId="23" w16cid:durableId="1931422290">
    <w:abstractNumId w:val="13"/>
  </w:num>
  <w:num w:numId="24" w16cid:durableId="128870036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ie Versloot">
    <w15:presenceInfo w15:providerId="AD" w15:userId="S::josiev@neilsquire.ca::21650351-ceaf-4c5e-acf0-be8276fefc3c"/>
  </w15:person>
  <w15:person w15:author="Tyler Fentie">
    <w15:presenceInfo w15:providerId="AD" w15:userId="S::tylerf@neilsquire.ca::0112b722-67ca-495b-aeb6-8053c2afdc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A"/>
    <w:rsid w:val="00021E9B"/>
    <w:rsid w:val="00026683"/>
    <w:rsid w:val="00033F30"/>
    <w:rsid w:val="0003631C"/>
    <w:rsid w:val="00037BCD"/>
    <w:rsid w:val="00047FDB"/>
    <w:rsid w:val="00051600"/>
    <w:rsid w:val="00092895"/>
    <w:rsid w:val="0009755C"/>
    <w:rsid w:val="000C252A"/>
    <w:rsid w:val="000E0B09"/>
    <w:rsid w:val="000E1542"/>
    <w:rsid w:val="000E54AE"/>
    <w:rsid w:val="000E7EB7"/>
    <w:rsid w:val="000F4674"/>
    <w:rsid w:val="0010445D"/>
    <w:rsid w:val="00106A39"/>
    <w:rsid w:val="00106F82"/>
    <w:rsid w:val="001202F6"/>
    <w:rsid w:val="00122146"/>
    <w:rsid w:val="00123CF4"/>
    <w:rsid w:val="001321CC"/>
    <w:rsid w:val="00135AC6"/>
    <w:rsid w:val="00143F1C"/>
    <w:rsid w:val="00147403"/>
    <w:rsid w:val="0015000C"/>
    <w:rsid w:val="00162E68"/>
    <w:rsid w:val="00185388"/>
    <w:rsid w:val="00195A16"/>
    <w:rsid w:val="001C074D"/>
    <w:rsid w:val="001E0EED"/>
    <w:rsid w:val="001F3FEB"/>
    <w:rsid w:val="001F64A7"/>
    <w:rsid w:val="002009E9"/>
    <w:rsid w:val="00200A59"/>
    <w:rsid w:val="00203F57"/>
    <w:rsid w:val="00211C5D"/>
    <w:rsid w:val="002131BD"/>
    <w:rsid w:val="00226EAF"/>
    <w:rsid w:val="00233004"/>
    <w:rsid w:val="0024730D"/>
    <w:rsid w:val="002607E9"/>
    <w:rsid w:val="00266273"/>
    <w:rsid w:val="0028148D"/>
    <w:rsid w:val="002840B5"/>
    <w:rsid w:val="002A5C85"/>
    <w:rsid w:val="002B0587"/>
    <w:rsid w:val="002E25DC"/>
    <w:rsid w:val="002E3B89"/>
    <w:rsid w:val="002E5161"/>
    <w:rsid w:val="003138ED"/>
    <w:rsid w:val="0031734C"/>
    <w:rsid w:val="00344EE3"/>
    <w:rsid w:val="00351A3A"/>
    <w:rsid w:val="00357246"/>
    <w:rsid w:val="00370CCE"/>
    <w:rsid w:val="00394A13"/>
    <w:rsid w:val="003B101A"/>
    <w:rsid w:val="003C1FEB"/>
    <w:rsid w:val="003C3C90"/>
    <w:rsid w:val="003D65E8"/>
    <w:rsid w:val="003F0563"/>
    <w:rsid w:val="003F7774"/>
    <w:rsid w:val="004021E7"/>
    <w:rsid w:val="00404B29"/>
    <w:rsid w:val="00425237"/>
    <w:rsid w:val="004452BE"/>
    <w:rsid w:val="00462A74"/>
    <w:rsid w:val="004656AE"/>
    <w:rsid w:val="00482E14"/>
    <w:rsid w:val="0049517D"/>
    <w:rsid w:val="0049662D"/>
    <w:rsid w:val="004B5265"/>
    <w:rsid w:val="004D7F1A"/>
    <w:rsid w:val="004E67DB"/>
    <w:rsid w:val="004E76DE"/>
    <w:rsid w:val="0050644D"/>
    <w:rsid w:val="005354E1"/>
    <w:rsid w:val="00535735"/>
    <w:rsid w:val="0055089C"/>
    <w:rsid w:val="00561A33"/>
    <w:rsid w:val="00561ABD"/>
    <w:rsid w:val="00566770"/>
    <w:rsid w:val="00567C8D"/>
    <w:rsid w:val="005B176B"/>
    <w:rsid w:val="005C218A"/>
    <w:rsid w:val="005E5934"/>
    <w:rsid w:val="00602992"/>
    <w:rsid w:val="00613F3C"/>
    <w:rsid w:val="00617929"/>
    <w:rsid w:val="00630AD2"/>
    <w:rsid w:val="0064542F"/>
    <w:rsid w:val="006525EC"/>
    <w:rsid w:val="00661626"/>
    <w:rsid w:val="00672F00"/>
    <w:rsid w:val="0068525F"/>
    <w:rsid w:val="00690E09"/>
    <w:rsid w:val="00693516"/>
    <w:rsid w:val="006B0970"/>
    <w:rsid w:val="006B7469"/>
    <w:rsid w:val="006C1444"/>
    <w:rsid w:val="006D3DD4"/>
    <w:rsid w:val="006D787F"/>
    <w:rsid w:val="006E101C"/>
    <w:rsid w:val="00700C3C"/>
    <w:rsid w:val="00702ED2"/>
    <w:rsid w:val="00713E59"/>
    <w:rsid w:val="007154D9"/>
    <w:rsid w:val="00753B19"/>
    <w:rsid w:val="007752A1"/>
    <w:rsid w:val="007800A3"/>
    <w:rsid w:val="0078361B"/>
    <w:rsid w:val="00797A49"/>
    <w:rsid w:val="007A6EE3"/>
    <w:rsid w:val="007A6FAC"/>
    <w:rsid w:val="007B6599"/>
    <w:rsid w:val="007C3E39"/>
    <w:rsid w:val="007D39D0"/>
    <w:rsid w:val="007F2E2C"/>
    <w:rsid w:val="00800039"/>
    <w:rsid w:val="00803E31"/>
    <w:rsid w:val="00837016"/>
    <w:rsid w:val="00837DC0"/>
    <w:rsid w:val="008473A5"/>
    <w:rsid w:val="00855C01"/>
    <w:rsid w:val="00872326"/>
    <w:rsid w:val="00875742"/>
    <w:rsid w:val="008764F1"/>
    <w:rsid w:val="0088317E"/>
    <w:rsid w:val="008838B7"/>
    <w:rsid w:val="0088617D"/>
    <w:rsid w:val="0089302A"/>
    <w:rsid w:val="008963AF"/>
    <w:rsid w:val="0089741F"/>
    <w:rsid w:val="008A0F86"/>
    <w:rsid w:val="008A5B2B"/>
    <w:rsid w:val="008A6309"/>
    <w:rsid w:val="008C0362"/>
    <w:rsid w:val="008C2D11"/>
    <w:rsid w:val="008C65AC"/>
    <w:rsid w:val="008E4423"/>
    <w:rsid w:val="008F7499"/>
    <w:rsid w:val="0092719C"/>
    <w:rsid w:val="009316C1"/>
    <w:rsid w:val="00932741"/>
    <w:rsid w:val="0094452F"/>
    <w:rsid w:val="00944A50"/>
    <w:rsid w:val="00951D5D"/>
    <w:rsid w:val="009704A4"/>
    <w:rsid w:val="009A3FF9"/>
    <w:rsid w:val="009B1A4D"/>
    <w:rsid w:val="009C378E"/>
    <w:rsid w:val="009D6A2E"/>
    <w:rsid w:val="009E4609"/>
    <w:rsid w:val="009F06DF"/>
    <w:rsid w:val="009F609A"/>
    <w:rsid w:val="00A074D6"/>
    <w:rsid w:val="00A07ABE"/>
    <w:rsid w:val="00A22A1D"/>
    <w:rsid w:val="00A2737F"/>
    <w:rsid w:val="00A44D65"/>
    <w:rsid w:val="00A45DBC"/>
    <w:rsid w:val="00A6581F"/>
    <w:rsid w:val="00A70E02"/>
    <w:rsid w:val="00A74BE3"/>
    <w:rsid w:val="00A97E5B"/>
    <w:rsid w:val="00AB3145"/>
    <w:rsid w:val="00AB6E1B"/>
    <w:rsid w:val="00AC57C7"/>
    <w:rsid w:val="00AF3F01"/>
    <w:rsid w:val="00B23404"/>
    <w:rsid w:val="00B33B5E"/>
    <w:rsid w:val="00B3489A"/>
    <w:rsid w:val="00B5420B"/>
    <w:rsid w:val="00B65E97"/>
    <w:rsid w:val="00B80751"/>
    <w:rsid w:val="00B8113E"/>
    <w:rsid w:val="00B90D10"/>
    <w:rsid w:val="00BA48BF"/>
    <w:rsid w:val="00BB17F0"/>
    <w:rsid w:val="00BB4C53"/>
    <w:rsid w:val="00C3022E"/>
    <w:rsid w:val="00C41D72"/>
    <w:rsid w:val="00C64A9F"/>
    <w:rsid w:val="00C67964"/>
    <w:rsid w:val="00C84291"/>
    <w:rsid w:val="00CA0EC7"/>
    <w:rsid w:val="00CA5FBF"/>
    <w:rsid w:val="00CA7325"/>
    <w:rsid w:val="00D0556B"/>
    <w:rsid w:val="00D269FC"/>
    <w:rsid w:val="00D36A19"/>
    <w:rsid w:val="00D6140B"/>
    <w:rsid w:val="00DA2A09"/>
    <w:rsid w:val="00DA5D32"/>
    <w:rsid w:val="00DD04A9"/>
    <w:rsid w:val="00DE1B0B"/>
    <w:rsid w:val="00DE43E8"/>
    <w:rsid w:val="00DF2882"/>
    <w:rsid w:val="00E13471"/>
    <w:rsid w:val="00E217EF"/>
    <w:rsid w:val="00E21F87"/>
    <w:rsid w:val="00E25161"/>
    <w:rsid w:val="00E51256"/>
    <w:rsid w:val="00E57D0A"/>
    <w:rsid w:val="00E641FD"/>
    <w:rsid w:val="00E716C6"/>
    <w:rsid w:val="00E918B1"/>
    <w:rsid w:val="00EB744D"/>
    <w:rsid w:val="00EB7FA7"/>
    <w:rsid w:val="00EE3790"/>
    <w:rsid w:val="00EE449B"/>
    <w:rsid w:val="00F014FE"/>
    <w:rsid w:val="00F075BA"/>
    <w:rsid w:val="00F600DF"/>
    <w:rsid w:val="00F72C4F"/>
    <w:rsid w:val="00F86E96"/>
    <w:rsid w:val="00FB1288"/>
    <w:rsid w:val="00FC1534"/>
    <w:rsid w:val="00FC7AAB"/>
    <w:rsid w:val="00FD52AB"/>
    <w:rsid w:val="00FE6F17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F56114"/>
  <w15:chartTrackingRefBased/>
  <w15:docId w15:val="{25B5EF0B-3A0A-4068-84BE-3F397E31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9302A"/>
  </w:style>
  <w:style w:type="character" w:customStyle="1" w:styleId="eop">
    <w:name w:val="eop"/>
    <w:basedOn w:val="DefaultParagraphFont"/>
    <w:rsid w:val="0089302A"/>
  </w:style>
  <w:style w:type="character" w:customStyle="1" w:styleId="tabchar">
    <w:name w:val="tabchar"/>
    <w:basedOn w:val="DefaultParagraphFont"/>
    <w:rsid w:val="0089302A"/>
  </w:style>
  <w:style w:type="paragraph" w:styleId="ListParagraph">
    <w:name w:val="List Paragraph"/>
    <w:basedOn w:val="Normal"/>
    <w:uiPriority w:val="34"/>
    <w:qFormat/>
    <w:rsid w:val="00613F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288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45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7F"/>
  </w:style>
  <w:style w:type="paragraph" w:styleId="Footer">
    <w:name w:val="footer"/>
    <w:basedOn w:val="Normal"/>
    <w:link w:val="FooterChar"/>
    <w:uiPriority w:val="99"/>
    <w:unhideWhenUsed/>
    <w:rsid w:val="006D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7F"/>
  </w:style>
  <w:style w:type="character" w:customStyle="1" w:styleId="Heading1Char">
    <w:name w:val="Heading 1 Char"/>
    <w:basedOn w:val="DefaultParagraphFont"/>
    <w:link w:val="Heading1"/>
    <w:uiPriority w:val="9"/>
    <w:rsid w:val="00535735"/>
    <w:rPr>
      <w:rFonts w:asciiTheme="majorHAnsi" w:eastAsiaTheme="majorEastAsia" w:hAnsiTheme="majorHAnsi" w:cstheme="majorBidi"/>
      <w:b/>
      <w:bCs/>
      <w:color w:val="FF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7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76F0-8CF3-4057-966A-8518F6222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80B02D-58C0-4C74-8932-AD0E04A92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E7C18-08D5-45AD-A9C1-2EE652345F1C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4.xml><?xml version="1.0" encoding="utf-8"?>
<ds:datastoreItem xmlns:ds="http://schemas.openxmlformats.org/officeDocument/2006/customXml" ds:itemID="{F436207E-0CE8-47C0-8159-F9B8FD0A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5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Versloot</dc:creator>
  <cp:keywords/>
  <dc:description/>
  <cp:lastModifiedBy>Josie Versloot</cp:lastModifiedBy>
  <cp:revision>36</cp:revision>
  <dcterms:created xsi:type="dcterms:W3CDTF">2022-10-24T16:06:00Z</dcterms:created>
  <dcterms:modified xsi:type="dcterms:W3CDTF">2023-02-09T21:33:00Z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