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E3E97F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16"/>
        <w:gridCol w:w="3134"/>
      </w:tblGrid>
      <w:tr w:rsidR="000B2192" w14:paraId="467EF80A" w14:textId="77777777" w:rsidTr="000B2192">
        <w:trPr>
          <w:trHeight w:val="5216"/>
        </w:trPr>
        <w:tc>
          <w:tcPr>
            <w:tcW w:w="4675" w:type="dxa"/>
          </w:tcPr>
          <w:p w14:paraId="7E925826" w14:textId="7811FE10" w:rsidR="00DD0BE4" w:rsidRPr="000B2192" w:rsidRDefault="002E290E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54C9649" wp14:editId="66C1D14B">
                  <wp:extent cx="3802380" cy="3007111"/>
                  <wp:effectExtent l="0" t="0" r="762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599" cy="3010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679EB9A8" w:rsidR="000B2192" w:rsidRDefault="00B400D2" w:rsidP="000B219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One_Piece_Handle.stl</w:t>
            </w:r>
            <w:proofErr w:type="spellEnd"/>
            <w:r w:rsidR="005C355B">
              <w:t xml:space="preserve"> x1</w:t>
            </w:r>
          </w:p>
          <w:p w14:paraId="02EB378F" w14:textId="47191BA9" w:rsidR="000B2192" w:rsidRDefault="00B400D2" w:rsidP="000B2192">
            <w:pPr>
              <w:pStyle w:val="ListParagraph"/>
              <w:numPr>
                <w:ilvl w:val="0"/>
                <w:numId w:val="4"/>
              </w:numPr>
            </w:pPr>
            <w:r>
              <w:t>Magnet x4</w:t>
            </w: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3543218F" w:rsidR="000B2192" w:rsidRDefault="00F12512" w:rsidP="000B2192">
      <w:pPr>
        <w:pStyle w:val="ListParagraph"/>
        <w:numPr>
          <w:ilvl w:val="0"/>
          <w:numId w:val="7"/>
        </w:numPr>
      </w:pPr>
      <w:r>
        <w:t>Gorilla Glue</w:t>
      </w:r>
    </w:p>
    <w:p w14:paraId="53128261" w14:textId="77777777" w:rsidR="000B2192" w:rsidRDefault="000B2192" w:rsidP="005C355B">
      <w:pPr>
        <w:pStyle w:val="ListParagraph"/>
      </w:pP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4E813159" w:rsidR="009E0117" w:rsidRDefault="005C355B" w:rsidP="009E0117">
      <w:pPr>
        <w:pStyle w:val="ListParagraph"/>
        <w:numPr>
          <w:ilvl w:val="0"/>
          <w:numId w:val="7"/>
        </w:numPr>
      </w:pPr>
      <w:r>
        <w:t>Safety glasses</w:t>
      </w:r>
    </w:p>
    <w:p w14:paraId="4B99056E" w14:textId="77777777" w:rsidR="00E215D7" w:rsidRDefault="00E215D7" w:rsidP="005C355B">
      <w:pPr>
        <w:pStyle w:val="ListParagraph"/>
      </w:pPr>
    </w:p>
    <w:p w14:paraId="1299C43A" w14:textId="77777777" w:rsidR="009E0117" w:rsidRDefault="009E0117" w:rsidP="009E0117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77034694" w:rsidR="002A338D" w:rsidRDefault="00605717" w:rsidP="009E0117">
      <w:pPr>
        <w:rPr>
          <w:sz w:val="24"/>
        </w:rPr>
      </w:pPr>
      <w:r>
        <w:rPr>
          <w:sz w:val="24"/>
        </w:rPr>
        <w:t xml:space="preserve">Take 4 magnets and place them into the slots on the 3D printed </w:t>
      </w:r>
      <w:r w:rsidR="00031F92">
        <w:rPr>
          <w:sz w:val="24"/>
        </w:rPr>
        <w:t>handle. The magnets will hold themselves in place</w:t>
      </w:r>
      <w:r w:rsidR="004A4620">
        <w:rPr>
          <w:sz w:val="24"/>
        </w:rPr>
        <w:t xml:space="preserve">. Using a </w:t>
      </w:r>
      <w:r w:rsidR="00493EC9">
        <w:rPr>
          <w:sz w:val="24"/>
        </w:rPr>
        <w:t>pea sized amount of gorilla glue</w:t>
      </w:r>
      <w:r w:rsidR="004A4620">
        <w:rPr>
          <w:sz w:val="24"/>
        </w:rPr>
        <w:t>, secure the magnets in place so they cannot be removed.</w:t>
      </w:r>
    </w:p>
    <w:p w14:paraId="60E4EC23" w14:textId="72B9C648" w:rsidR="00FC00FC" w:rsidRPr="002A338D" w:rsidRDefault="00FC00FC" w:rsidP="00FC00F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BF8B549" wp14:editId="707EC16B">
            <wp:extent cx="4244184" cy="2194560"/>
            <wp:effectExtent l="0" t="0" r="4445" b="0"/>
            <wp:docPr id="4" name="Picture 4" descr="Printed device with the magnets instal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rinted device with the magnets installed"/>
                    <pic:cNvPicPr/>
                  </pic:nvPicPr>
                  <pic:blipFill rotWithShape="1">
                    <a:blip r:embed="rId12"/>
                    <a:srcRect b="55159"/>
                    <a:stretch/>
                  </pic:blipFill>
                  <pic:spPr bwMode="auto">
                    <a:xfrm>
                      <a:off x="0" y="0"/>
                      <a:ext cx="4283759" cy="221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3FE2B" w14:textId="2339E757" w:rsidR="000C7666" w:rsidRPr="008B3C18" w:rsidRDefault="000C7666" w:rsidP="000C7666">
      <w:pPr>
        <w:pStyle w:val="Heading2"/>
      </w:pPr>
      <w:r w:rsidRPr="008B3C18">
        <w:t xml:space="preserve">Step </w:t>
      </w:r>
      <w:r>
        <w:t>2</w:t>
      </w:r>
      <w:r w:rsidRPr="008B3C18">
        <w:t xml:space="preserve"> </w:t>
      </w:r>
    </w:p>
    <w:p w14:paraId="2A1A8D0A" w14:textId="627523DB" w:rsidR="000C7666" w:rsidRPr="002A338D" w:rsidRDefault="000C7666" w:rsidP="000C7666">
      <w:pPr>
        <w:rPr>
          <w:sz w:val="24"/>
        </w:rPr>
      </w:pPr>
      <w:r>
        <w:rPr>
          <w:sz w:val="24"/>
        </w:rPr>
        <w:t>Place the assembled handle over the spine of the knife</w:t>
      </w:r>
      <w:r w:rsidR="00111C16">
        <w:rPr>
          <w:sz w:val="24"/>
        </w:rPr>
        <w:t xml:space="preserve"> to complete the build.</w:t>
      </w:r>
    </w:p>
    <w:p w14:paraId="39C75711" w14:textId="4A95CF46" w:rsidR="000C7666" w:rsidRDefault="00FC00FC" w:rsidP="00FC00FC">
      <w:pPr>
        <w:jc w:val="center"/>
      </w:pPr>
      <w:r>
        <w:rPr>
          <w:noProof/>
        </w:rPr>
        <w:drawing>
          <wp:inline distT="0" distB="0" distL="0" distR="0" wp14:anchorId="703D7B6E" wp14:editId="73F6D595">
            <wp:extent cx="4496141" cy="3230880"/>
            <wp:effectExtent l="0" t="0" r="0" b="7620"/>
            <wp:docPr id="3" name="Picture 3" descr="A chefs knife with the assembled device sitting on the spine of the knife, near the han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hefs knife with the assembled device sitting on the spine of the knife, near the handl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3332" cy="32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666" w:rsidSect="003E5975">
      <w:headerReference w:type="default" r:id="rId14"/>
      <w:footerReference w:type="default" r:id="rId15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6A69D" w14:textId="77777777" w:rsidR="00F0018F" w:rsidRDefault="00F0018F">
      <w:pPr>
        <w:spacing w:after="0" w:line="240" w:lineRule="auto"/>
      </w:pPr>
      <w:r>
        <w:separator/>
      </w:r>
    </w:p>
  </w:endnote>
  <w:endnote w:type="continuationSeparator" w:id="0">
    <w:p w14:paraId="768B1CAA" w14:textId="77777777" w:rsidR="00F0018F" w:rsidRDefault="00F0018F">
      <w:pPr>
        <w:spacing w:after="0" w:line="240" w:lineRule="auto"/>
      </w:pPr>
      <w:r>
        <w:continuationSeparator/>
      </w:r>
    </w:p>
  </w:endnote>
  <w:endnote w:type="continuationNotice" w:id="1">
    <w:p w14:paraId="5900E05F" w14:textId="77777777" w:rsidR="00F0018F" w:rsidRDefault="00F0018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CFFC" w14:textId="241E8866" w:rsidR="001565B5" w:rsidRPr="00E40056" w:rsidRDefault="00E40056" w:rsidP="00E40056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216D9F4" wp14:editId="45F82F8E">
          <wp:extent cx="600075" cy="114300"/>
          <wp:effectExtent l="0" t="0" r="9525" b="0"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>© 202</w:t>
    </w:r>
    <w:r w:rsidR="00B11AA5">
      <w:rPr>
        <w:color w:val="404040" w:themeColor="text1" w:themeTint="BF"/>
        <w:sz w:val="16"/>
        <w:szCs w:val="16"/>
      </w:rPr>
      <w:t>3</w:t>
    </w:r>
    <w:r>
      <w:rPr>
        <w:color w:val="404040" w:themeColor="text1" w:themeTint="BF"/>
        <w:sz w:val="16"/>
        <w:szCs w:val="16"/>
      </w:rPr>
      <w:t xml:space="preserve">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  <w:t xml:space="preserve">Files available at </w:t>
    </w:r>
    <w:r w:rsidR="003D1114" w:rsidRPr="003D1114">
      <w:rPr>
        <w:color w:val="404040" w:themeColor="text1" w:themeTint="BF"/>
        <w:sz w:val="16"/>
        <w:szCs w:val="16"/>
      </w:rPr>
      <w:t>https://makersmakingchange.com/project/knife-guide-arthritis-aid/</w:t>
    </w:r>
    <w:r>
      <w:rPr>
        <w:color w:val="404040" w:themeColor="text1" w:themeTint="BF"/>
        <w:sz w:val="16"/>
        <w:szCs w:val="16"/>
      </w:rPr>
      <w:tab/>
      <w:t xml:space="preserve">Page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  <w:r>
      <w:rPr>
        <w:color w:val="404040" w:themeColor="text1" w:themeTint="BF"/>
        <w:sz w:val="16"/>
        <w:szCs w:val="16"/>
      </w:rPr>
      <w:t xml:space="preserve"> of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59D99" w14:textId="77777777" w:rsidR="00F0018F" w:rsidRDefault="00F0018F">
      <w:pPr>
        <w:spacing w:after="0" w:line="240" w:lineRule="auto"/>
      </w:pPr>
      <w:r>
        <w:separator/>
      </w:r>
    </w:p>
  </w:footnote>
  <w:footnote w:type="continuationSeparator" w:id="0">
    <w:p w14:paraId="06716230" w14:textId="77777777" w:rsidR="00F0018F" w:rsidRDefault="00F0018F">
      <w:pPr>
        <w:spacing w:after="0" w:line="240" w:lineRule="auto"/>
      </w:pPr>
      <w:r>
        <w:continuationSeparator/>
      </w:r>
    </w:p>
  </w:footnote>
  <w:footnote w:type="continuationNotice" w:id="1">
    <w:p w14:paraId="496D93FD" w14:textId="77777777" w:rsidR="00F0018F" w:rsidRDefault="00F0018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0750235A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4C3979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4C3979">
      <w:rPr>
        <w:rFonts w:ascii="Calibri" w:eastAsia="Calibri" w:hAnsi="Calibri" w:cs="Calibri"/>
        <w:b/>
        <w:bCs/>
        <w:color w:val="646464"/>
        <w:sz w:val="16"/>
        <w:szCs w:val="16"/>
      </w:rPr>
      <w:t>March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97EEC52" w14:textId="782B99E3" w:rsidR="004C3979" w:rsidRDefault="004C3979" w:rsidP="004C3979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hAnsi="Roboto"/>
        <w:b/>
        <w:bCs/>
        <w:color w:val="646464"/>
        <w:sz w:val="36"/>
        <w:szCs w:val="36"/>
      </w:rPr>
      <w:t>Knife Guide Arthritis Aid</w:t>
    </w: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</w:t>
    </w:r>
  </w:p>
  <w:p w14:paraId="6777EEDD" w14:textId="6F653A6A" w:rsidR="16EBA8AB" w:rsidRDefault="4CE3AF1C" w:rsidP="004C3979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639"/>
    <w:rsid w:val="00031F92"/>
    <w:rsid w:val="00046C52"/>
    <w:rsid w:val="000B2192"/>
    <w:rsid w:val="000C7666"/>
    <w:rsid w:val="00111C16"/>
    <w:rsid w:val="0012045F"/>
    <w:rsid w:val="001260D5"/>
    <w:rsid w:val="00142EAF"/>
    <w:rsid w:val="001565B5"/>
    <w:rsid w:val="00181A7D"/>
    <w:rsid w:val="001C1E6D"/>
    <w:rsid w:val="002164C5"/>
    <w:rsid w:val="00227110"/>
    <w:rsid w:val="002314C7"/>
    <w:rsid w:val="002A338D"/>
    <w:rsid w:val="002E290E"/>
    <w:rsid w:val="00334867"/>
    <w:rsid w:val="00336DFC"/>
    <w:rsid w:val="00391F37"/>
    <w:rsid w:val="003D1114"/>
    <w:rsid w:val="003E5975"/>
    <w:rsid w:val="0046694D"/>
    <w:rsid w:val="00493EC9"/>
    <w:rsid w:val="004A4620"/>
    <w:rsid w:val="004C3979"/>
    <w:rsid w:val="0058366B"/>
    <w:rsid w:val="005C355B"/>
    <w:rsid w:val="00605717"/>
    <w:rsid w:val="00873954"/>
    <w:rsid w:val="00873B9F"/>
    <w:rsid w:val="00887C21"/>
    <w:rsid w:val="008B3C18"/>
    <w:rsid w:val="008E1B5D"/>
    <w:rsid w:val="008E3E7D"/>
    <w:rsid w:val="00904E01"/>
    <w:rsid w:val="009134F5"/>
    <w:rsid w:val="00987605"/>
    <w:rsid w:val="009E0117"/>
    <w:rsid w:val="00B07B5C"/>
    <w:rsid w:val="00B11AA5"/>
    <w:rsid w:val="00B400D2"/>
    <w:rsid w:val="00B4519E"/>
    <w:rsid w:val="00B72314"/>
    <w:rsid w:val="00BA3F06"/>
    <w:rsid w:val="00BB59F5"/>
    <w:rsid w:val="00BF340F"/>
    <w:rsid w:val="00C055B5"/>
    <w:rsid w:val="00C4220D"/>
    <w:rsid w:val="00C4498C"/>
    <w:rsid w:val="00C96BF3"/>
    <w:rsid w:val="00CA4A30"/>
    <w:rsid w:val="00CE5BF9"/>
    <w:rsid w:val="00D004E4"/>
    <w:rsid w:val="00D5783F"/>
    <w:rsid w:val="00DD0BE4"/>
    <w:rsid w:val="00DF79DD"/>
    <w:rsid w:val="00E215D7"/>
    <w:rsid w:val="00E35C97"/>
    <w:rsid w:val="00E40056"/>
    <w:rsid w:val="00E54D9E"/>
    <w:rsid w:val="00EC71B0"/>
    <w:rsid w:val="00F0018F"/>
    <w:rsid w:val="00F12512"/>
    <w:rsid w:val="00F332E3"/>
    <w:rsid w:val="00F47FC1"/>
    <w:rsid w:val="00F63C32"/>
    <w:rsid w:val="00FC00FC"/>
    <w:rsid w:val="00FC0D04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66</cp:revision>
  <cp:lastPrinted>2023-06-16T22:53:00Z</cp:lastPrinted>
  <dcterms:created xsi:type="dcterms:W3CDTF">2021-05-04T15:39:00Z</dcterms:created>
  <dcterms:modified xsi:type="dcterms:W3CDTF">2023-06-16T22:53:00Z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