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C5DD2" w14:textId="390C1E2B" w:rsidR="00877F68" w:rsidRDefault="00877F68" w:rsidP="008A5076">
      <w:pPr>
        <w:pStyle w:val="Heading1"/>
      </w:pPr>
      <w:bookmarkStart w:id="0" w:name="_Toc170903711"/>
      <w:r>
        <w:t>Overview</w:t>
      </w:r>
      <w:bookmarkEnd w:id="0"/>
    </w:p>
    <w:p w14:paraId="2DFFDC44" w14:textId="6E7D631C" w:rsidR="00CD2C90" w:rsidRPr="00CD2C90" w:rsidRDefault="00396805" w:rsidP="00CD2C90">
      <w:r>
        <w:t xml:space="preserve">This document contains the necessary information to build </w:t>
      </w:r>
      <w:r w:rsidR="00F516D9">
        <w:t xml:space="preserve">the </w:t>
      </w:r>
      <w:r w:rsidR="00A62D24">
        <w:rPr>
          <w:lang w:val="en-US"/>
        </w:rPr>
        <w:t xml:space="preserve">Light Touch Switch, a </w:t>
      </w:r>
      <w:r w:rsidR="00A62D24" w:rsidRPr="00960421">
        <w:rPr>
          <w:lang w:val="en-US"/>
        </w:rPr>
        <w:t>cost-effective 3D printable accessibility switch for people with physical disabilities</w:t>
      </w:r>
      <w:r w:rsidR="00A62D24">
        <w:rPr>
          <w:lang w:val="en-US"/>
        </w:rPr>
        <w:t>.</w:t>
      </w:r>
    </w:p>
    <w:p w14:paraId="4BB1EFA6" w14:textId="50FA27FC" w:rsidR="00CD2C90" w:rsidRDefault="00541957" w:rsidP="00541957">
      <w:pPr>
        <w:jc w:val="center"/>
        <w:rPr>
          <w:lang w:val="en-US"/>
        </w:rPr>
      </w:pPr>
      <w:r>
        <w:rPr>
          <w:noProof/>
        </w:rPr>
        <w:drawing>
          <wp:inline distT="0" distB="0" distL="0" distR="0" wp14:anchorId="27DCC6BD" wp14:editId="5BC1127B">
            <wp:extent cx="5076825" cy="3810000"/>
            <wp:effectExtent l="0" t="0" r="9525" b="0"/>
            <wp:docPr id="1875850096" name="Picture 2" descr="The light touch switch with a hand press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50096" name="Picture 2" descr="The light touch switch with a hand pressing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810000"/>
                    </a:xfrm>
                    <a:prstGeom prst="rect">
                      <a:avLst/>
                    </a:prstGeom>
                    <a:noFill/>
                    <a:ln>
                      <a:noFill/>
                    </a:ln>
                  </pic:spPr>
                </pic:pic>
              </a:graphicData>
            </a:graphic>
          </wp:inline>
        </w:drawing>
      </w:r>
    </w:p>
    <w:p w14:paraId="0F552095" w14:textId="77777777" w:rsidR="00CD2C90" w:rsidRDefault="00CD2C90">
      <w:pPr>
        <w:rPr>
          <w:lang w:val="en-US"/>
        </w:rPr>
      </w:pPr>
      <w:r>
        <w:rPr>
          <w:lang w:val="en-US"/>
        </w:rPr>
        <w:br w:type="page"/>
      </w:r>
    </w:p>
    <w:p w14:paraId="181A8716" w14:textId="77777777" w:rsidR="00CD2C90" w:rsidRDefault="00CD2C90" w:rsidP="00CD2C90">
      <w:pPr>
        <w:rPr>
          <w:lang w:val="en-US"/>
        </w:rPr>
      </w:pPr>
    </w:p>
    <w:sdt>
      <w:sdtPr>
        <w:rPr>
          <w:b/>
          <w:bCs/>
        </w:rPr>
        <w:id w:val="521749548"/>
        <w:docPartObj>
          <w:docPartGallery w:val="Table of Contents"/>
          <w:docPartUnique/>
        </w:docPartObj>
      </w:sdtPr>
      <w:sdtEndPr>
        <w:rPr>
          <w:b w:val="0"/>
          <w:bCs w:val="0"/>
          <w:noProof/>
        </w:rPr>
      </w:sdtEndPr>
      <w:sdtContent>
        <w:p w14:paraId="3A79FFD3" w14:textId="35896B70" w:rsidR="00877F68" w:rsidRPr="001C18C2" w:rsidRDefault="00877F68" w:rsidP="00CD2C90">
          <w:pPr>
            <w:rPr>
              <w:rStyle w:val="Heading1Char"/>
            </w:rPr>
          </w:pPr>
          <w:r w:rsidRPr="001C18C2">
            <w:rPr>
              <w:rStyle w:val="Heading1Char"/>
            </w:rPr>
            <w:t>Contents</w:t>
          </w:r>
        </w:p>
        <w:p w14:paraId="568E909B" w14:textId="41EE7BBB" w:rsidR="00F4691A" w:rsidRDefault="00877F68">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170903711" w:history="1">
            <w:r w:rsidR="00F4691A" w:rsidRPr="00230AB4">
              <w:rPr>
                <w:rStyle w:val="Hyperlink"/>
                <w:noProof/>
              </w:rPr>
              <w:t>Overview</w:t>
            </w:r>
            <w:r w:rsidR="00F4691A">
              <w:rPr>
                <w:noProof/>
                <w:webHidden/>
              </w:rPr>
              <w:tab/>
            </w:r>
            <w:r w:rsidR="00F4691A">
              <w:rPr>
                <w:noProof/>
                <w:webHidden/>
              </w:rPr>
              <w:fldChar w:fldCharType="begin"/>
            </w:r>
            <w:r w:rsidR="00F4691A">
              <w:rPr>
                <w:noProof/>
                <w:webHidden/>
              </w:rPr>
              <w:instrText xml:space="preserve"> PAGEREF _Toc170903711 \h </w:instrText>
            </w:r>
            <w:r w:rsidR="00F4691A">
              <w:rPr>
                <w:noProof/>
                <w:webHidden/>
              </w:rPr>
            </w:r>
            <w:r w:rsidR="00F4691A">
              <w:rPr>
                <w:noProof/>
                <w:webHidden/>
              </w:rPr>
              <w:fldChar w:fldCharType="separate"/>
            </w:r>
            <w:r w:rsidR="00BF5DAE">
              <w:rPr>
                <w:noProof/>
                <w:webHidden/>
              </w:rPr>
              <w:t>1</w:t>
            </w:r>
            <w:r w:rsidR="00F4691A">
              <w:rPr>
                <w:noProof/>
                <w:webHidden/>
              </w:rPr>
              <w:fldChar w:fldCharType="end"/>
            </w:r>
          </w:hyperlink>
        </w:p>
        <w:p w14:paraId="364E7CE0" w14:textId="05DA53A9" w:rsidR="00F4691A" w:rsidRDefault="00000000">
          <w:pPr>
            <w:pStyle w:val="TOC1"/>
            <w:tabs>
              <w:tab w:val="right" w:leader="dot" w:pos="9350"/>
            </w:tabs>
            <w:rPr>
              <w:noProof/>
              <w:kern w:val="2"/>
              <w:sz w:val="24"/>
              <w:szCs w:val="24"/>
              <w:lang w:eastAsia="en-CA"/>
              <w14:ligatures w14:val="standardContextual"/>
            </w:rPr>
          </w:pPr>
          <w:hyperlink w:anchor="_Toc170903712" w:history="1">
            <w:r w:rsidR="00F4691A" w:rsidRPr="00230AB4">
              <w:rPr>
                <w:rStyle w:val="Hyperlink"/>
                <w:noProof/>
              </w:rPr>
              <w:t>Maker Checklist</w:t>
            </w:r>
            <w:r w:rsidR="00F4691A">
              <w:rPr>
                <w:noProof/>
                <w:webHidden/>
              </w:rPr>
              <w:tab/>
            </w:r>
            <w:r w:rsidR="00F4691A">
              <w:rPr>
                <w:noProof/>
                <w:webHidden/>
              </w:rPr>
              <w:fldChar w:fldCharType="begin"/>
            </w:r>
            <w:r w:rsidR="00F4691A">
              <w:rPr>
                <w:noProof/>
                <w:webHidden/>
              </w:rPr>
              <w:instrText xml:space="preserve"> PAGEREF _Toc170903712 \h </w:instrText>
            </w:r>
            <w:r w:rsidR="00F4691A">
              <w:rPr>
                <w:noProof/>
                <w:webHidden/>
              </w:rPr>
            </w:r>
            <w:r w:rsidR="00F4691A">
              <w:rPr>
                <w:noProof/>
                <w:webHidden/>
              </w:rPr>
              <w:fldChar w:fldCharType="separate"/>
            </w:r>
            <w:r w:rsidR="00BF5DAE">
              <w:rPr>
                <w:noProof/>
                <w:webHidden/>
              </w:rPr>
              <w:t>4</w:t>
            </w:r>
            <w:r w:rsidR="00F4691A">
              <w:rPr>
                <w:noProof/>
                <w:webHidden/>
              </w:rPr>
              <w:fldChar w:fldCharType="end"/>
            </w:r>
          </w:hyperlink>
        </w:p>
        <w:p w14:paraId="7C196CCC" w14:textId="51247ABA" w:rsidR="00F4691A" w:rsidRDefault="00000000">
          <w:pPr>
            <w:pStyle w:val="TOC2"/>
            <w:tabs>
              <w:tab w:val="right" w:leader="dot" w:pos="9350"/>
            </w:tabs>
            <w:rPr>
              <w:noProof/>
              <w:kern w:val="2"/>
              <w:sz w:val="24"/>
              <w:szCs w:val="24"/>
              <w:lang w:eastAsia="en-CA"/>
              <w14:ligatures w14:val="standardContextual"/>
            </w:rPr>
          </w:pPr>
          <w:hyperlink w:anchor="_Toc170903713" w:history="1">
            <w:r w:rsidR="00F4691A" w:rsidRPr="00230AB4">
              <w:rPr>
                <w:rStyle w:val="Hyperlink"/>
                <w:noProof/>
              </w:rPr>
              <w:t>Maker To Do List</w:t>
            </w:r>
            <w:r w:rsidR="00F4691A">
              <w:rPr>
                <w:noProof/>
                <w:webHidden/>
              </w:rPr>
              <w:tab/>
            </w:r>
            <w:r w:rsidR="00F4691A">
              <w:rPr>
                <w:noProof/>
                <w:webHidden/>
              </w:rPr>
              <w:fldChar w:fldCharType="begin"/>
            </w:r>
            <w:r w:rsidR="00F4691A">
              <w:rPr>
                <w:noProof/>
                <w:webHidden/>
              </w:rPr>
              <w:instrText xml:space="preserve"> PAGEREF _Toc170903713 \h </w:instrText>
            </w:r>
            <w:r w:rsidR="00F4691A">
              <w:rPr>
                <w:noProof/>
                <w:webHidden/>
              </w:rPr>
            </w:r>
            <w:r w:rsidR="00F4691A">
              <w:rPr>
                <w:noProof/>
                <w:webHidden/>
              </w:rPr>
              <w:fldChar w:fldCharType="separate"/>
            </w:r>
            <w:r w:rsidR="00BF5DAE">
              <w:rPr>
                <w:noProof/>
                <w:webHidden/>
              </w:rPr>
              <w:t>4</w:t>
            </w:r>
            <w:r w:rsidR="00F4691A">
              <w:rPr>
                <w:noProof/>
                <w:webHidden/>
              </w:rPr>
              <w:fldChar w:fldCharType="end"/>
            </w:r>
          </w:hyperlink>
        </w:p>
        <w:p w14:paraId="766FBCA0" w14:textId="2F19210D" w:rsidR="00F4691A" w:rsidRDefault="00000000">
          <w:pPr>
            <w:pStyle w:val="TOC2"/>
            <w:tabs>
              <w:tab w:val="right" w:leader="dot" w:pos="9350"/>
            </w:tabs>
            <w:rPr>
              <w:noProof/>
              <w:kern w:val="2"/>
              <w:sz w:val="24"/>
              <w:szCs w:val="24"/>
              <w:lang w:eastAsia="en-CA"/>
              <w14:ligatures w14:val="standardContextual"/>
            </w:rPr>
          </w:pPr>
          <w:hyperlink w:anchor="_Toc170903714" w:history="1">
            <w:r w:rsidR="00F4691A" w:rsidRPr="00230AB4">
              <w:rPr>
                <w:rStyle w:val="Hyperlink"/>
                <w:noProof/>
              </w:rPr>
              <w:t>Items to Give to User</w:t>
            </w:r>
            <w:r w:rsidR="00F4691A">
              <w:rPr>
                <w:noProof/>
                <w:webHidden/>
              </w:rPr>
              <w:tab/>
            </w:r>
            <w:r w:rsidR="00F4691A">
              <w:rPr>
                <w:noProof/>
                <w:webHidden/>
              </w:rPr>
              <w:fldChar w:fldCharType="begin"/>
            </w:r>
            <w:r w:rsidR="00F4691A">
              <w:rPr>
                <w:noProof/>
                <w:webHidden/>
              </w:rPr>
              <w:instrText xml:space="preserve"> PAGEREF _Toc170903714 \h </w:instrText>
            </w:r>
            <w:r w:rsidR="00F4691A">
              <w:rPr>
                <w:noProof/>
                <w:webHidden/>
              </w:rPr>
            </w:r>
            <w:r w:rsidR="00F4691A">
              <w:rPr>
                <w:noProof/>
                <w:webHidden/>
              </w:rPr>
              <w:fldChar w:fldCharType="separate"/>
            </w:r>
            <w:r w:rsidR="00BF5DAE">
              <w:rPr>
                <w:noProof/>
                <w:webHidden/>
              </w:rPr>
              <w:t>4</w:t>
            </w:r>
            <w:r w:rsidR="00F4691A">
              <w:rPr>
                <w:noProof/>
                <w:webHidden/>
              </w:rPr>
              <w:fldChar w:fldCharType="end"/>
            </w:r>
          </w:hyperlink>
        </w:p>
        <w:p w14:paraId="37A44355" w14:textId="445EDEF9" w:rsidR="00F4691A" w:rsidRDefault="00000000">
          <w:pPr>
            <w:pStyle w:val="TOC1"/>
            <w:tabs>
              <w:tab w:val="right" w:leader="dot" w:pos="9350"/>
            </w:tabs>
            <w:rPr>
              <w:noProof/>
              <w:kern w:val="2"/>
              <w:sz w:val="24"/>
              <w:szCs w:val="24"/>
              <w:lang w:eastAsia="en-CA"/>
              <w14:ligatures w14:val="standardContextual"/>
            </w:rPr>
          </w:pPr>
          <w:hyperlink w:anchor="_Toc170903715" w:history="1">
            <w:r w:rsidR="00F4691A" w:rsidRPr="00230AB4">
              <w:rPr>
                <w:rStyle w:val="Hyperlink"/>
                <w:noProof/>
              </w:rPr>
              <w:t>Tool List</w:t>
            </w:r>
            <w:r w:rsidR="00F4691A">
              <w:rPr>
                <w:noProof/>
                <w:webHidden/>
              </w:rPr>
              <w:tab/>
            </w:r>
            <w:r w:rsidR="00F4691A">
              <w:rPr>
                <w:noProof/>
                <w:webHidden/>
              </w:rPr>
              <w:fldChar w:fldCharType="begin"/>
            </w:r>
            <w:r w:rsidR="00F4691A">
              <w:rPr>
                <w:noProof/>
                <w:webHidden/>
              </w:rPr>
              <w:instrText xml:space="preserve"> PAGEREF _Toc170903715 \h </w:instrText>
            </w:r>
            <w:r w:rsidR="00F4691A">
              <w:rPr>
                <w:noProof/>
                <w:webHidden/>
              </w:rPr>
            </w:r>
            <w:r w:rsidR="00F4691A">
              <w:rPr>
                <w:noProof/>
                <w:webHidden/>
              </w:rPr>
              <w:fldChar w:fldCharType="separate"/>
            </w:r>
            <w:r w:rsidR="00BF5DAE">
              <w:rPr>
                <w:noProof/>
                <w:webHidden/>
              </w:rPr>
              <w:t>5</w:t>
            </w:r>
            <w:r w:rsidR="00F4691A">
              <w:rPr>
                <w:noProof/>
                <w:webHidden/>
              </w:rPr>
              <w:fldChar w:fldCharType="end"/>
            </w:r>
          </w:hyperlink>
        </w:p>
        <w:p w14:paraId="33B7DB70" w14:textId="49ECB9E6" w:rsidR="00F4691A" w:rsidRDefault="00000000">
          <w:pPr>
            <w:pStyle w:val="TOC2"/>
            <w:tabs>
              <w:tab w:val="right" w:leader="dot" w:pos="9350"/>
            </w:tabs>
            <w:rPr>
              <w:noProof/>
              <w:kern w:val="2"/>
              <w:sz w:val="24"/>
              <w:szCs w:val="24"/>
              <w:lang w:eastAsia="en-CA"/>
              <w14:ligatures w14:val="standardContextual"/>
            </w:rPr>
          </w:pPr>
          <w:hyperlink w:anchor="_Toc170903716" w:history="1">
            <w:r w:rsidR="00F4691A" w:rsidRPr="00230AB4">
              <w:rPr>
                <w:rStyle w:val="Hyperlink"/>
                <w:noProof/>
                <w:lang w:val="en-US"/>
              </w:rPr>
              <w:t>Tools / Equipment</w:t>
            </w:r>
            <w:r w:rsidR="00F4691A">
              <w:rPr>
                <w:noProof/>
                <w:webHidden/>
              </w:rPr>
              <w:tab/>
            </w:r>
            <w:r w:rsidR="00F4691A">
              <w:rPr>
                <w:noProof/>
                <w:webHidden/>
              </w:rPr>
              <w:fldChar w:fldCharType="begin"/>
            </w:r>
            <w:r w:rsidR="00F4691A">
              <w:rPr>
                <w:noProof/>
                <w:webHidden/>
              </w:rPr>
              <w:instrText xml:space="preserve"> PAGEREF _Toc170903716 \h </w:instrText>
            </w:r>
            <w:r w:rsidR="00F4691A">
              <w:rPr>
                <w:noProof/>
                <w:webHidden/>
              </w:rPr>
            </w:r>
            <w:r w:rsidR="00F4691A">
              <w:rPr>
                <w:noProof/>
                <w:webHidden/>
              </w:rPr>
              <w:fldChar w:fldCharType="separate"/>
            </w:r>
            <w:r w:rsidR="00BF5DAE">
              <w:rPr>
                <w:noProof/>
                <w:webHidden/>
              </w:rPr>
              <w:t>5</w:t>
            </w:r>
            <w:r w:rsidR="00F4691A">
              <w:rPr>
                <w:noProof/>
                <w:webHidden/>
              </w:rPr>
              <w:fldChar w:fldCharType="end"/>
            </w:r>
          </w:hyperlink>
        </w:p>
        <w:p w14:paraId="2F6A1D13" w14:textId="5AD83EED" w:rsidR="00F4691A" w:rsidRDefault="00000000">
          <w:pPr>
            <w:pStyle w:val="TOC2"/>
            <w:tabs>
              <w:tab w:val="right" w:leader="dot" w:pos="9350"/>
            </w:tabs>
            <w:rPr>
              <w:noProof/>
              <w:kern w:val="2"/>
              <w:sz w:val="24"/>
              <w:szCs w:val="24"/>
              <w:lang w:eastAsia="en-CA"/>
              <w14:ligatures w14:val="standardContextual"/>
            </w:rPr>
          </w:pPr>
          <w:hyperlink w:anchor="_Toc170903717" w:history="1">
            <w:r w:rsidR="00F4691A" w:rsidRPr="00230AB4">
              <w:rPr>
                <w:rStyle w:val="Hyperlink"/>
                <w:noProof/>
                <w:lang w:val="en-US"/>
              </w:rPr>
              <w:t>Supplies</w:t>
            </w:r>
            <w:r w:rsidR="00F4691A">
              <w:rPr>
                <w:noProof/>
                <w:webHidden/>
              </w:rPr>
              <w:tab/>
            </w:r>
            <w:r w:rsidR="00F4691A">
              <w:rPr>
                <w:noProof/>
                <w:webHidden/>
              </w:rPr>
              <w:fldChar w:fldCharType="begin"/>
            </w:r>
            <w:r w:rsidR="00F4691A">
              <w:rPr>
                <w:noProof/>
                <w:webHidden/>
              </w:rPr>
              <w:instrText xml:space="preserve"> PAGEREF _Toc170903717 \h </w:instrText>
            </w:r>
            <w:r w:rsidR="00F4691A">
              <w:rPr>
                <w:noProof/>
                <w:webHidden/>
              </w:rPr>
            </w:r>
            <w:r w:rsidR="00F4691A">
              <w:rPr>
                <w:noProof/>
                <w:webHidden/>
              </w:rPr>
              <w:fldChar w:fldCharType="separate"/>
            </w:r>
            <w:r w:rsidR="00BF5DAE">
              <w:rPr>
                <w:noProof/>
                <w:webHidden/>
              </w:rPr>
              <w:t>5</w:t>
            </w:r>
            <w:r w:rsidR="00F4691A">
              <w:rPr>
                <w:noProof/>
                <w:webHidden/>
              </w:rPr>
              <w:fldChar w:fldCharType="end"/>
            </w:r>
          </w:hyperlink>
        </w:p>
        <w:p w14:paraId="14EA1D06" w14:textId="684F9B21" w:rsidR="00F4691A" w:rsidRDefault="00000000">
          <w:pPr>
            <w:pStyle w:val="TOC2"/>
            <w:tabs>
              <w:tab w:val="right" w:leader="dot" w:pos="9350"/>
            </w:tabs>
            <w:rPr>
              <w:noProof/>
              <w:kern w:val="2"/>
              <w:sz w:val="24"/>
              <w:szCs w:val="24"/>
              <w:lang w:eastAsia="en-CA"/>
              <w14:ligatures w14:val="standardContextual"/>
            </w:rPr>
          </w:pPr>
          <w:hyperlink w:anchor="_Toc170903718" w:history="1">
            <w:r w:rsidR="00F4691A" w:rsidRPr="00230AB4">
              <w:rPr>
                <w:rStyle w:val="Hyperlink"/>
                <w:noProof/>
                <w:lang w:val="en-US"/>
              </w:rPr>
              <w:t>Personal Protective Equipment (PPE)</w:t>
            </w:r>
            <w:r w:rsidR="00F4691A">
              <w:rPr>
                <w:noProof/>
                <w:webHidden/>
              </w:rPr>
              <w:tab/>
            </w:r>
            <w:r w:rsidR="00F4691A">
              <w:rPr>
                <w:noProof/>
                <w:webHidden/>
              </w:rPr>
              <w:fldChar w:fldCharType="begin"/>
            </w:r>
            <w:r w:rsidR="00F4691A">
              <w:rPr>
                <w:noProof/>
                <w:webHidden/>
              </w:rPr>
              <w:instrText xml:space="preserve"> PAGEREF _Toc170903718 \h </w:instrText>
            </w:r>
            <w:r w:rsidR="00F4691A">
              <w:rPr>
                <w:noProof/>
                <w:webHidden/>
              </w:rPr>
            </w:r>
            <w:r w:rsidR="00F4691A">
              <w:rPr>
                <w:noProof/>
                <w:webHidden/>
              </w:rPr>
              <w:fldChar w:fldCharType="separate"/>
            </w:r>
            <w:r w:rsidR="00BF5DAE">
              <w:rPr>
                <w:noProof/>
                <w:webHidden/>
              </w:rPr>
              <w:t>5</w:t>
            </w:r>
            <w:r w:rsidR="00F4691A">
              <w:rPr>
                <w:noProof/>
                <w:webHidden/>
              </w:rPr>
              <w:fldChar w:fldCharType="end"/>
            </w:r>
          </w:hyperlink>
        </w:p>
        <w:p w14:paraId="74682EB7" w14:textId="687828DF" w:rsidR="00F4691A" w:rsidRDefault="00000000">
          <w:pPr>
            <w:pStyle w:val="TOC1"/>
            <w:tabs>
              <w:tab w:val="right" w:leader="dot" w:pos="9350"/>
            </w:tabs>
            <w:rPr>
              <w:noProof/>
              <w:kern w:val="2"/>
              <w:sz w:val="24"/>
              <w:szCs w:val="24"/>
              <w:lang w:eastAsia="en-CA"/>
              <w14:ligatures w14:val="standardContextual"/>
            </w:rPr>
          </w:pPr>
          <w:hyperlink w:anchor="_Toc170903719" w:history="1">
            <w:r w:rsidR="00F4691A" w:rsidRPr="00230AB4">
              <w:rPr>
                <w:rStyle w:val="Hyperlink"/>
                <w:noProof/>
              </w:rPr>
              <w:t>Customization Guide</w:t>
            </w:r>
            <w:r w:rsidR="00F4691A">
              <w:rPr>
                <w:noProof/>
                <w:webHidden/>
              </w:rPr>
              <w:tab/>
            </w:r>
            <w:r w:rsidR="00F4691A">
              <w:rPr>
                <w:noProof/>
                <w:webHidden/>
              </w:rPr>
              <w:fldChar w:fldCharType="begin"/>
            </w:r>
            <w:r w:rsidR="00F4691A">
              <w:rPr>
                <w:noProof/>
                <w:webHidden/>
              </w:rPr>
              <w:instrText xml:space="preserve"> PAGEREF _Toc170903719 \h </w:instrText>
            </w:r>
            <w:r w:rsidR="00F4691A">
              <w:rPr>
                <w:noProof/>
                <w:webHidden/>
              </w:rPr>
            </w:r>
            <w:r w:rsidR="00F4691A">
              <w:rPr>
                <w:noProof/>
                <w:webHidden/>
              </w:rPr>
              <w:fldChar w:fldCharType="separate"/>
            </w:r>
            <w:r w:rsidR="00BF5DAE">
              <w:rPr>
                <w:noProof/>
                <w:webHidden/>
              </w:rPr>
              <w:t>6</w:t>
            </w:r>
            <w:r w:rsidR="00F4691A">
              <w:rPr>
                <w:noProof/>
                <w:webHidden/>
              </w:rPr>
              <w:fldChar w:fldCharType="end"/>
            </w:r>
          </w:hyperlink>
        </w:p>
        <w:p w14:paraId="5BD523E1" w14:textId="702F739E" w:rsidR="00F4691A" w:rsidRDefault="00000000">
          <w:pPr>
            <w:pStyle w:val="TOC1"/>
            <w:tabs>
              <w:tab w:val="right" w:leader="dot" w:pos="9350"/>
            </w:tabs>
            <w:rPr>
              <w:noProof/>
              <w:kern w:val="2"/>
              <w:sz w:val="24"/>
              <w:szCs w:val="24"/>
              <w:lang w:eastAsia="en-CA"/>
              <w14:ligatures w14:val="standardContextual"/>
            </w:rPr>
          </w:pPr>
          <w:hyperlink w:anchor="_Toc170903720" w:history="1">
            <w:r w:rsidR="00F4691A" w:rsidRPr="00230AB4">
              <w:rPr>
                <w:rStyle w:val="Hyperlink"/>
                <w:noProof/>
              </w:rPr>
              <w:t>3D Printing Guide</w:t>
            </w:r>
            <w:r w:rsidR="00F4691A">
              <w:rPr>
                <w:noProof/>
                <w:webHidden/>
              </w:rPr>
              <w:tab/>
            </w:r>
            <w:r w:rsidR="00F4691A">
              <w:rPr>
                <w:noProof/>
                <w:webHidden/>
              </w:rPr>
              <w:fldChar w:fldCharType="begin"/>
            </w:r>
            <w:r w:rsidR="00F4691A">
              <w:rPr>
                <w:noProof/>
                <w:webHidden/>
              </w:rPr>
              <w:instrText xml:space="preserve"> PAGEREF _Toc170903720 \h </w:instrText>
            </w:r>
            <w:r w:rsidR="00F4691A">
              <w:rPr>
                <w:noProof/>
                <w:webHidden/>
              </w:rPr>
            </w:r>
            <w:r w:rsidR="00F4691A">
              <w:rPr>
                <w:noProof/>
                <w:webHidden/>
              </w:rPr>
              <w:fldChar w:fldCharType="separate"/>
            </w:r>
            <w:r w:rsidR="00BF5DAE">
              <w:rPr>
                <w:noProof/>
                <w:webHidden/>
              </w:rPr>
              <w:t>6</w:t>
            </w:r>
            <w:r w:rsidR="00F4691A">
              <w:rPr>
                <w:noProof/>
                <w:webHidden/>
              </w:rPr>
              <w:fldChar w:fldCharType="end"/>
            </w:r>
          </w:hyperlink>
        </w:p>
        <w:p w14:paraId="1ACE6341" w14:textId="5397C654" w:rsidR="00F4691A" w:rsidRDefault="00000000">
          <w:pPr>
            <w:pStyle w:val="TOC2"/>
            <w:tabs>
              <w:tab w:val="right" w:leader="dot" w:pos="9350"/>
            </w:tabs>
            <w:rPr>
              <w:noProof/>
              <w:kern w:val="2"/>
              <w:sz w:val="24"/>
              <w:szCs w:val="24"/>
              <w:lang w:eastAsia="en-CA"/>
              <w14:ligatures w14:val="standardContextual"/>
            </w:rPr>
          </w:pPr>
          <w:hyperlink w:anchor="_Toc170903721" w:history="1">
            <w:r w:rsidR="00F4691A" w:rsidRPr="00230AB4">
              <w:rPr>
                <w:rStyle w:val="Hyperlink"/>
                <w:noProof/>
              </w:rPr>
              <w:t>3D Printing Summary</w:t>
            </w:r>
            <w:r w:rsidR="00F4691A">
              <w:rPr>
                <w:noProof/>
                <w:webHidden/>
              </w:rPr>
              <w:tab/>
            </w:r>
            <w:r w:rsidR="00F4691A">
              <w:rPr>
                <w:noProof/>
                <w:webHidden/>
              </w:rPr>
              <w:fldChar w:fldCharType="begin"/>
            </w:r>
            <w:r w:rsidR="00F4691A">
              <w:rPr>
                <w:noProof/>
                <w:webHidden/>
              </w:rPr>
              <w:instrText xml:space="preserve"> PAGEREF _Toc170903721 \h </w:instrText>
            </w:r>
            <w:r w:rsidR="00F4691A">
              <w:rPr>
                <w:noProof/>
                <w:webHidden/>
              </w:rPr>
            </w:r>
            <w:r w:rsidR="00F4691A">
              <w:rPr>
                <w:noProof/>
                <w:webHidden/>
              </w:rPr>
              <w:fldChar w:fldCharType="separate"/>
            </w:r>
            <w:r w:rsidR="00BF5DAE">
              <w:rPr>
                <w:noProof/>
                <w:webHidden/>
              </w:rPr>
              <w:t>6</w:t>
            </w:r>
            <w:r w:rsidR="00F4691A">
              <w:rPr>
                <w:noProof/>
                <w:webHidden/>
              </w:rPr>
              <w:fldChar w:fldCharType="end"/>
            </w:r>
          </w:hyperlink>
        </w:p>
        <w:p w14:paraId="7AC27965" w14:textId="257B61C6" w:rsidR="00F4691A" w:rsidRDefault="00000000">
          <w:pPr>
            <w:pStyle w:val="TOC2"/>
            <w:tabs>
              <w:tab w:val="right" w:leader="dot" w:pos="9350"/>
            </w:tabs>
            <w:rPr>
              <w:noProof/>
              <w:kern w:val="2"/>
              <w:sz w:val="24"/>
              <w:szCs w:val="24"/>
              <w:lang w:eastAsia="en-CA"/>
              <w14:ligatures w14:val="standardContextual"/>
            </w:rPr>
          </w:pPr>
          <w:hyperlink w:anchor="_Toc170903722" w:history="1">
            <w:r w:rsidR="00F4691A" w:rsidRPr="00230AB4">
              <w:rPr>
                <w:rStyle w:val="Hyperlink"/>
                <w:noProof/>
              </w:rPr>
              <w:t>3D Printing Settings</w:t>
            </w:r>
            <w:r w:rsidR="00F4691A">
              <w:rPr>
                <w:noProof/>
                <w:webHidden/>
              </w:rPr>
              <w:tab/>
            </w:r>
            <w:r w:rsidR="00F4691A">
              <w:rPr>
                <w:noProof/>
                <w:webHidden/>
              </w:rPr>
              <w:fldChar w:fldCharType="begin"/>
            </w:r>
            <w:r w:rsidR="00F4691A">
              <w:rPr>
                <w:noProof/>
                <w:webHidden/>
              </w:rPr>
              <w:instrText xml:space="preserve"> PAGEREF _Toc170903722 \h </w:instrText>
            </w:r>
            <w:r w:rsidR="00F4691A">
              <w:rPr>
                <w:noProof/>
                <w:webHidden/>
              </w:rPr>
            </w:r>
            <w:r w:rsidR="00F4691A">
              <w:rPr>
                <w:noProof/>
                <w:webHidden/>
              </w:rPr>
              <w:fldChar w:fldCharType="separate"/>
            </w:r>
            <w:r w:rsidR="00BF5DAE">
              <w:rPr>
                <w:noProof/>
                <w:webHidden/>
              </w:rPr>
              <w:t>6</w:t>
            </w:r>
            <w:r w:rsidR="00F4691A">
              <w:rPr>
                <w:noProof/>
                <w:webHidden/>
              </w:rPr>
              <w:fldChar w:fldCharType="end"/>
            </w:r>
          </w:hyperlink>
        </w:p>
        <w:p w14:paraId="11B80E28" w14:textId="288FAE04" w:rsidR="00F4691A" w:rsidRDefault="00000000">
          <w:pPr>
            <w:pStyle w:val="TOC2"/>
            <w:tabs>
              <w:tab w:val="right" w:leader="dot" w:pos="9350"/>
            </w:tabs>
            <w:rPr>
              <w:noProof/>
              <w:kern w:val="2"/>
              <w:sz w:val="24"/>
              <w:szCs w:val="24"/>
              <w:lang w:eastAsia="en-CA"/>
              <w14:ligatures w14:val="standardContextual"/>
            </w:rPr>
          </w:pPr>
          <w:hyperlink w:anchor="_Toc170903723" w:history="1">
            <w:r w:rsidR="00F4691A" w:rsidRPr="00230AB4">
              <w:rPr>
                <w:rStyle w:val="Hyperlink"/>
                <w:noProof/>
              </w:rPr>
              <w:t>Post-Processing</w:t>
            </w:r>
            <w:r w:rsidR="00F4691A">
              <w:rPr>
                <w:noProof/>
                <w:webHidden/>
              </w:rPr>
              <w:tab/>
            </w:r>
            <w:r w:rsidR="00F4691A">
              <w:rPr>
                <w:noProof/>
                <w:webHidden/>
              </w:rPr>
              <w:fldChar w:fldCharType="begin"/>
            </w:r>
            <w:r w:rsidR="00F4691A">
              <w:rPr>
                <w:noProof/>
                <w:webHidden/>
              </w:rPr>
              <w:instrText xml:space="preserve"> PAGEREF _Toc170903723 \h </w:instrText>
            </w:r>
            <w:r w:rsidR="00F4691A">
              <w:rPr>
                <w:noProof/>
                <w:webHidden/>
              </w:rPr>
            </w:r>
            <w:r w:rsidR="00F4691A">
              <w:rPr>
                <w:noProof/>
                <w:webHidden/>
              </w:rPr>
              <w:fldChar w:fldCharType="separate"/>
            </w:r>
            <w:r w:rsidR="00BF5DAE">
              <w:rPr>
                <w:noProof/>
                <w:webHidden/>
              </w:rPr>
              <w:t>6</w:t>
            </w:r>
            <w:r w:rsidR="00F4691A">
              <w:rPr>
                <w:noProof/>
                <w:webHidden/>
              </w:rPr>
              <w:fldChar w:fldCharType="end"/>
            </w:r>
          </w:hyperlink>
        </w:p>
        <w:p w14:paraId="5D03CEC0" w14:textId="2849126A" w:rsidR="00F4691A" w:rsidRDefault="00000000">
          <w:pPr>
            <w:pStyle w:val="TOC2"/>
            <w:tabs>
              <w:tab w:val="right" w:leader="dot" w:pos="9350"/>
            </w:tabs>
            <w:rPr>
              <w:noProof/>
              <w:kern w:val="2"/>
              <w:sz w:val="24"/>
              <w:szCs w:val="24"/>
              <w:lang w:eastAsia="en-CA"/>
              <w14:ligatures w14:val="standardContextual"/>
            </w:rPr>
          </w:pPr>
          <w:hyperlink w:anchor="_Toc170903724" w:history="1">
            <w:r w:rsidR="00F4691A" w:rsidRPr="00230AB4">
              <w:rPr>
                <w:rStyle w:val="Hyperlink"/>
                <w:noProof/>
              </w:rPr>
              <w:t>Examples of Quality Prints</w:t>
            </w:r>
            <w:r w:rsidR="00F4691A">
              <w:rPr>
                <w:noProof/>
                <w:webHidden/>
              </w:rPr>
              <w:tab/>
            </w:r>
            <w:r w:rsidR="00F4691A">
              <w:rPr>
                <w:noProof/>
                <w:webHidden/>
              </w:rPr>
              <w:fldChar w:fldCharType="begin"/>
            </w:r>
            <w:r w:rsidR="00F4691A">
              <w:rPr>
                <w:noProof/>
                <w:webHidden/>
              </w:rPr>
              <w:instrText xml:space="preserve"> PAGEREF _Toc170903724 \h </w:instrText>
            </w:r>
            <w:r w:rsidR="00F4691A">
              <w:rPr>
                <w:noProof/>
                <w:webHidden/>
              </w:rPr>
            </w:r>
            <w:r w:rsidR="00F4691A">
              <w:rPr>
                <w:noProof/>
                <w:webHidden/>
              </w:rPr>
              <w:fldChar w:fldCharType="separate"/>
            </w:r>
            <w:r w:rsidR="00BF5DAE">
              <w:rPr>
                <w:noProof/>
                <w:webHidden/>
              </w:rPr>
              <w:t>7</w:t>
            </w:r>
            <w:r w:rsidR="00F4691A">
              <w:rPr>
                <w:noProof/>
                <w:webHidden/>
              </w:rPr>
              <w:fldChar w:fldCharType="end"/>
            </w:r>
          </w:hyperlink>
        </w:p>
        <w:p w14:paraId="761F7AC2" w14:textId="34F8812C" w:rsidR="00F4691A" w:rsidRDefault="00000000">
          <w:pPr>
            <w:pStyle w:val="TOC1"/>
            <w:tabs>
              <w:tab w:val="right" w:leader="dot" w:pos="9350"/>
            </w:tabs>
            <w:rPr>
              <w:noProof/>
              <w:kern w:val="2"/>
              <w:sz w:val="24"/>
              <w:szCs w:val="24"/>
              <w:lang w:eastAsia="en-CA"/>
              <w14:ligatures w14:val="standardContextual"/>
            </w:rPr>
          </w:pPr>
          <w:hyperlink w:anchor="_Toc170903725" w:history="1">
            <w:r w:rsidR="00F4691A" w:rsidRPr="00230AB4">
              <w:rPr>
                <w:rStyle w:val="Hyperlink"/>
                <w:noProof/>
              </w:rPr>
              <w:t>Maker Component List</w:t>
            </w:r>
            <w:r w:rsidR="00F4691A">
              <w:rPr>
                <w:noProof/>
                <w:webHidden/>
              </w:rPr>
              <w:tab/>
            </w:r>
            <w:r w:rsidR="00F4691A">
              <w:rPr>
                <w:noProof/>
                <w:webHidden/>
              </w:rPr>
              <w:fldChar w:fldCharType="begin"/>
            </w:r>
            <w:r w:rsidR="00F4691A">
              <w:rPr>
                <w:noProof/>
                <w:webHidden/>
              </w:rPr>
              <w:instrText xml:space="preserve"> PAGEREF _Toc170903725 \h </w:instrText>
            </w:r>
            <w:r w:rsidR="00F4691A">
              <w:rPr>
                <w:noProof/>
                <w:webHidden/>
              </w:rPr>
            </w:r>
            <w:r w:rsidR="00F4691A">
              <w:rPr>
                <w:noProof/>
                <w:webHidden/>
              </w:rPr>
              <w:fldChar w:fldCharType="separate"/>
            </w:r>
            <w:r w:rsidR="00BF5DAE">
              <w:rPr>
                <w:noProof/>
                <w:webHidden/>
              </w:rPr>
              <w:t>8</w:t>
            </w:r>
            <w:r w:rsidR="00F4691A">
              <w:rPr>
                <w:noProof/>
                <w:webHidden/>
              </w:rPr>
              <w:fldChar w:fldCharType="end"/>
            </w:r>
          </w:hyperlink>
        </w:p>
        <w:p w14:paraId="30B54A9B" w14:textId="1F41CE93" w:rsidR="00F4691A" w:rsidRDefault="00000000">
          <w:pPr>
            <w:pStyle w:val="TOC1"/>
            <w:tabs>
              <w:tab w:val="right" w:leader="dot" w:pos="9350"/>
            </w:tabs>
            <w:rPr>
              <w:noProof/>
              <w:kern w:val="2"/>
              <w:sz w:val="24"/>
              <w:szCs w:val="24"/>
              <w:lang w:eastAsia="en-CA"/>
              <w14:ligatures w14:val="standardContextual"/>
            </w:rPr>
          </w:pPr>
          <w:hyperlink w:anchor="_Toc170903726" w:history="1">
            <w:r w:rsidR="00F4691A" w:rsidRPr="00230AB4">
              <w:rPr>
                <w:rStyle w:val="Hyperlink"/>
                <w:noProof/>
              </w:rPr>
              <w:t>Assembly Guide</w:t>
            </w:r>
            <w:r w:rsidR="00F4691A">
              <w:rPr>
                <w:noProof/>
                <w:webHidden/>
              </w:rPr>
              <w:tab/>
            </w:r>
            <w:r w:rsidR="00F4691A">
              <w:rPr>
                <w:noProof/>
                <w:webHidden/>
              </w:rPr>
              <w:fldChar w:fldCharType="begin"/>
            </w:r>
            <w:r w:rsidR="00F4691A">
              <w:rPr>
                <w:noProof/>
                <w:webHidden/>
              </w:rPr>
              <w:instrText xml:space="preserve"> PAGEREF _Toc170903726 \h </w:instrText>
            </w:r>
            <w:r w:rsidR="00F4691A">
              <w:rPr>
                <w:noProof/>
                <w:webHidden/>
              </w:rPr>
            </w:r>
            <w:r w:rsidR="00F4691A">
              <w:rPr>
                <w:noProof/>
                <w:webHidden/>
              </w:rPr>
              <w:fldChar w:fldCharType="separate"/>
            </w:r>
            <w:r w:rsidR="00BF5DAE">
              <w:rPr>
                <w:noProof/>
                <w:webHidden/>
              </w:rPr>
              <w:t>8</w:t>
            </w:r>
            <w:r w:rsidR="00F4691A">
              <w:rPr>
                <w:noProof/>
                <w:webHidden/>
              </w:rPr>
              <w:fldChar w:fldCharType="end"/>
            </w:r>
          </w:hyperlink>
        </w:p>
        <w:p w14:paraId="35FBE5F7" w14:textId="73C94FA3" w:rsidR="00F4691A" w:rsidRDefault="00000000">
          <w:pPr>
            <w:pStyle w:val="TOC2"/>
            <w:tabs>
              <w:tab w:val="right" w:leader="dot" w:pos="9350"/>
            </w:tabs>
            <w:rPr>
              <w:noProof/>
              <w:kern w:val="2"/>
              <w:sz w:val="24"/>
              <w:szCs w:val="24"/>
              <w:lang w:eastAsia="en-CA"/>
              <w14:ligatures w14:val="standardContextual"/>
            </w:rPr>
          </w:pPr>
          <w:hyperlink w:anchor="_Toc170903727" w:history="1">
            <w:r w:rsidR="00F4691A" w:rsidRPr="00230AB4">
              <w:rPr>
                <w:rStyle w:val="Hyperlink"/>
                <w:noProof/>
              </w:rPr>
              <w:t>Required Components</w:t>
            </w:r>
            <w:r w:rsidR="00F4691A">
              <w:rPr>
                <w:noProof/>
                <w:webHidden/>
              </w:rPr>
              <w:tab/>
            </w:r>
            <w:r w:rsidR="00F4691A">
              <w:rPr>
                <w:noProof/>
                <w:webHidden/>
              </w:rPr>
              <w:fldChar w:fldCharType="begin"/>
            </w:r>
            <w:r w:rsidR="00F4691A">
              <w:rPr>
                <w:noProof/>
                <w:webHidden/>
              </w:rPr>
              <w:instrText xml:space="preserve"> PAGEREF _Toc170903727 \h </w:instrText>
            </w:r>
            <w:r w:rsidR="00F4691A">
              <w:rPr>
                <w:noProof/>
                <w:webHidden/>
              </w:rPr>
            </w:r>
            <w:r w:rsidR="00F4691A">
              <w:rPr>
                <w:noProof/>
                <w:webHidden/>
              </w:rPr>
              <w:fldChar w:fldCharType="separate"/>
            </w:r>
            <w:r w:rsidR="00BF5DAE">
              <w:rPr>
                <w:noProof/>
                <w:webHidden/>
              </w:rPr>
              <w:t>8</w:t>
            </w:r>
            <w:r w:rsidR="00F4691A">
              <w:rPr>
                <w:noProof/>
                <w:webHidden/>
              </w:rPr>
              <w:fldChar w:fldCharType="end"/>
            </w:r>
          </w:hyperlink>
        </w:p>
        <w:p w14:paraId="1BB1FD6A" w14:textId="7B32097C" w:rsidR="00F4691A" w:rsidRDefault="00000000">
          <w:pPr>
            <w:pStyle w:val="TOC2"/>
            <w:tabs>
              <w:tab w:val="right" w:leader="dot" w:pos="9350"/>
            </w:tabs>
            <w:rPr>
              <w:noProof/>
              <w:kern w:val="2"/>
              <w:sz w:val="24"/>
              <w:szCs w:val="24"/>
              <w:lang w:eastAsia="en-CA"/>
              <w14:ligatures w14:val="standardContextual"/>
            </w:rPr>
          </w:pPr>
          <w:hyperlink w:anchor="_Toc170903728" w:history="1">
            <w:r w:rsidR="00F4691A" w:rsidRPr="00230AB4">
              <w:rPr>
                <w:rStyle w:val="Hyperlink"/>
                <w:noProof/>
              </w:rPr>
              <w:t>Required Tools and Supplies</w:t>
            </w:r>
            <w:r w:rsidR="00F4691A">
              <w:rPr>
                <w:noProof/>
                <w:webHidden/>
              </w:rPr>
              <w:tab/>
            </w:r>
            <w:r w:rsidR="00F4691A">
              <w:rPr>
                <w:noProof/>
                <w:webHidden/>
              </w:rPr>
              <w:fldChar w:fldCharType="begin"/>
            </w:r>
            <w:r w:rsidR="00F4691A">
              <w:rPr>
                <w:noProof/>
                <w:webHidden/>
              </w:rPr>
              <w:instrText xml:space="preserve"> PAGEREF _Toc170903728 \h </w:instrText>
            </w:r>
            <w:r w:rsidR="00F4691A">
              <w:rPr>
                <w:noProof/>
                <w:webHidden/>
              </w:rPr>
            </w:r>
            <w:r w:rsidR="00F4691A">
              <w:rPr>
                <w:noProof/>
                <w:webHidden/>
              </w:rPr>
              <w:fldChar w:fldCharType="separate"/>
            </w:r>
            <w:r w:rsidR="00BF5DAE">
              <w:rPr>
                <w:noProof/>
                <w:webHidden/>
              </w:rPr>
              <w:t>8</w:t>
            </w:r>
            <w:r w:rsidR="00F4691A">
              <w:rPr>
                <w:noProof/>
                <w:webHidden/>
              </w:rPr>
              <w:fldChar w:fldCharType="end"/>
            </w:r>
          </w:hyperlink>
        </w:p>
        <w:p w14:paraId="16538654" w14:textId="0781BC3D" w:rsidR="00F4691A" w:rsidRDefault="00000000">
          <w:pPr>
            <w:pStyle w:val="TOC2"/>
            <w:tabs>
              <w:tab w:val="right" w:leader="dot" w:pos="9350"/>
            </w:tabs>
            <w:rPr>
              <w:noProof/>
              <w:kern w:val="2"/>
              <w:sz w:val="24"/>
              <w:szCs w:val="24"/>
              <w:lang w:eastAsia="en-CA"/>
              <w14:ligatures w14:val="standardContextual"/>
            </w:rPr>
          </w:pPr>
          <w:hyperlink w:anchor="_Toc170903729" w:history="1">
            <w:r w:rsidR="00F4691A" w:rsidRPr="00230AB4">
              <w:rPr>
                <w:rStyle w:val="Hyperlink"/>
                <w:noProof/>
              </w:rPr>
              <w:t>Required Personal Protective Equipment (PPE)</w:t>
            </w:r>
            <w:r w:rsidR="00F4691A">
              <w:rPr>
                <w:noProof/>
                <w:webHidden/>
              </w:rPr>
              <w:tab/>
            </w:r>
            <w:r w:rsidR="00F4691A">
              <w:rPr>
                <w:noProof/>
                <w:webHidden/>
              </w:rPr>
              <w:fldChar w:fldCharType="begin"/>
            </w:r>
            <w:r w:rsidR="00F4691A">
              <w:rPr>
                <w:noProof/>
                <w:webHidden/>
              </w:rPr>
              <w:instrText xml:space="preserve"> PAGEREF _Toc170903729 \h </w:instrText>
            </w:r>
            <w:r w:rsidR="00F4691A">
              <w:rPr>
                <w:noProof/>
                <w:webHidden/>
              </w:rPr>
            </w:r>
            <w:r w:rsidR="00F4691A">
              <w:rPr>
                <w:noProof/>
                <w:webHidden/>
              </w:rPr>
              <w:fldChar w:fldCharType="separate"/>
            </w:r>
            <w:r w:rsidR="00BF5DAE">
              <w:rPr>
                <w:noProof/>
                <w:webHidden/>
              </w:rPr>
              <w:t>8</w:t>
            </w:r>
            <w:r w:rsidR="00F4691A">
              <w:rPr>
                <w:noProof/>
                <w:webHidden/>
              </w:rPr>
              <w:fldChar w:fldCharType="end"/>
            </w:r>
          </w:hyperlink>
        </w:p>
        <w:p w14:paraId="1D550E8C" w14:textId="227B80CF" w:rsidR="00F4691A" w:rsidRDefault="00000000">
          <w:pPr>
            <w:pStyle w:val="TOC2"/>
            <w:tabs>
              <w:tab w:val="right" w:leader="dot" w:pos="9350"/>
            </w:tabs>
            <w:rPr>
              <w:noProof/>
              <w:kern w:val="2"/>
              <w:sz w:val="24"/>
              <w:szCs w:val="24"/>
              <w:lang w:eastAsia="en-CA"/>
              <w14:ligatures w14:val="standardContextual"/>
            </w:rPr>
          </w:pPr>
          <w:hyperlink w:anchor="_Toc170903730" w:history="1">
            <w:r w:rsidR="00F4691A" w:rsidRPr="00230AB4">
              <w:rPr>
                <w:rStyle w:val="Hyperlink"/>
                <w:noProof/>
                <w:lang w:val="en-US"/>
              </w:rPr>
              <w:t>Assembly Steps</w:t>
            </w:r>
            <w:r w:rsidR="00F4691A">
              <w:rPr>
                <w:noProof/>
                <w:webHidden/>
              </w:rPr>
              <w:tab/>
            </w:r>
            <w:r w:rsidR="00F4691A">
              <w:rPr>
                <w:noProof/>
                <w:webHidden/>
              </w:rPr>
              <w:fldChar w:fldCharType="begin"/>
            </w:r>
            <w:r w:rsidR="00F4691A">
              <w:rPr>
                <w:noProof/>
                <w:webHidden/>
              </w:rPr>
              <w:instrText xml:space="preserve"> PAGEREF _Toc170903730 \h </w:instrText>
            </w:r>
            <w:r w:rsidR="00F4691A">
              <w:rPr>
                <w:noProof/>
                <w:webHidden/>
              </w:rPr>
            </w:r>
            <w:r w:rsidR="00F4691A">
              <w:rPr>
                <w:noProof/>
                <w:webHidden/>
              </w:rPr>
              <w:fldChar w:fldCharType="separate"/>
            </w:r>
            <w:r w:rsidR="00BF5DAE">
              <w:rPr>
                <w:noProof/>
                <w:webHidden/>
              </w:rPr>
              <w:t>9</w:t>
            </w:r>
            <w:r w:rsidR="00F4691A">
              <w:rPr>
                <w:noProof/>
                <w:webHidden/>
              </w:rPr>
              <w:fldChar w:fldCharType="end"/>
            </w:r>
          </w:hyperlink>
        </w:p>
        <w:p w14:paraId="631BD604" w14:textId="3A9056D6" w:rsidR="00F4691A" w:rsidRDefault="00000000">
          <w:pPr>
            <w:pStyle w:val="TOC3"/>
            <w:tabs>
              <w:tab w:val="right" w:leader="dot" w:pos="9350"/>
            </w:tabs>
            <w:rPr>
              <w:noProof/>
              <w:kern w:val="2"/>
              <w:sz w:val="24"/>
              <w:szCs w:val="24"/>
              <w:lang w:eastAsia="en-CA"/>
              <w14:ligatures w14:val="standardContextual"/>
            </w:rPr>
          </w:pPr>
          <w:hyperlink w:anchor="_Toc170903731" w:history="1">
            <w:r w:rsidR="00F4691A" w:rsidRPr="00230AB4">
              <w:rPr>
                <w:rStyle w:val="Hyperlink"/>
                <w:noProof/>
              </w:rPr>
              <w:t>Step 01: Remove print supports</w:t>
            </w:r>
            <w:r w:rsidR="00F4691A">
              <w:rPr>
                <w:noProof/>
                <w:webHidden/>
              </w:rPr>
              <w:tab/>
            </w:r>
            <w:r w:rsidR="00F4691A">
              <w:rPr>
                <w:noProof/>
                <w:webHidden/>
              </w:rPr>
              <w:fldChar w:fldCharType="begin"/>
            </w:r>
            <w:r w:rsidR="00F4691A">
              <w:rPr>
                <w:noProof/>
                <w:webHidden/>
              </w:rPr>
              <w:instrText xml:space="preserve"> PAGEREF _Toc170903731 \h </w:instrText>
            </w:r>
            <w:r w:rsidR="00F4691A">
              <w:rPr>
                <w:noProof/>
                <w:webHidden/>
              </w:rPr>
            </w:r>
            <w:r w:rsidR="00F4691A">
              <w:rPr>
                <w:noProof/>
                <w:webHidden/>
              </w:rPr>
              <w:fldChar w:fldCharType="separate"/>
            </w:r>
            <w:r w:rsidR="00BF5DAE">
              <w:rPr>
                <w:noProof/>
                <w:webHidden/>
              </w:rPr>
              <w:t>9</w:t>
            </w:r>
            <w:r w:rsidR="00F4691A">
              <w:rPr>
                <w:noProof/>
                <w:webHidden/>
              </w:rPr>
              <w:fldChar w:fldCharType="end"/>
            </w:r>
          </w:hyperlink>
        </w:p>
        <w:p w14:paraId="3DEE4A65" w14:textId="58452087" w:rsidR="00F4691A" w:rsidRDefault="00000000">
          <w:pPr>
            <w:pStyle w:val="TOC3"/>
            <w:tabs>
              <w:tab w:val="right" w:leader="dot" w:pos="9350"/>
            </w:tabs>
            <w:rPr>
              <w:noProof/>
              <w:kern w:val="2"/>
              <w:sz w:val="24"/>
              <w:szCs w:val="24"/>
              <w:lang w:eastAsia="en-CA"/>
              <w14:ligatures w14:val="standardContextual"/>
            </w:rPr>
          </w:pPr>
          <w:hyperlink w:anchor="_Toc170903732" w:history="1">
            <w:r w:rsidR="00F4691A" w:rsidRPr="00230AB4">
              <w:rPr>
                <w:rStyle w:val="Hyperlink"/>
                <w:noProof/>
              </w:rPr>
              <w:t>Step 02: Trim switch leads</w:t>
            </w:r>
            <w:r w:rsidR="00F4691A">
              <w:rPr>
                <w:noProof/>
                <w:webHidden/>
              </w:rPr>
              <w:tab/>
            </w:r>
            <w:r w:rsidR="00F4691A">
              <w:rPr>
                <w:noProof/>
                <w:webHidden/>
              </w:rPr>
              <w:fldChar w:fldCharType="begin"/>
            </w:r>
            <w:r w:rsidR="00F4691A">
              <w:rPr>
                <w:noProof/>
                <w:webHidden/>
              </w:rPr>
              <w:instrText xml:space="preserve"> PAGEREF _Toc170903732 \h </w:instrText>
            </w:r>
            <w:r w:rsidR="00F4691A">
              <w:rPr>
                <w:noProof/>
                <w:webHidden/>
              </w:rPr>
            </w:r>
            <w:r w:rsidR="00F4691A">
              <w:rPr>
                <w:noProof/>
                <w:webHidden/>
              </w:rPr>
              <w:fldChar w:fldCharType="separate"/>
            </w:r>
            <w:r w:rsidR="00BF5DAE">
              <w:rPr>
                <w:noProof/>
                <w:webHidden/>
              </w:rPr>
              <w:t>9</w:t>
            </w:r>
            <w:r w:rsidR="00F4691A">
              <w:rPr>
                <w:noProof/>
                <w:webHidden/>
              </w:rPr>
              <w:fldChar w:fldCharType="end"/>
            </w:r>
          </w:hyperlink>
        </w:p>
        <w:p w14:paraId="79A8D097" w14:textId="1644D173" w:rsidR="00F4691A" w:rsidRDefault="00000000">
          <w:pPr>
            <w:pStyle w:val="TOC3"/>
            <w:tabs>
              <w:tab w:val="right" w:leader="dot" w:pos="9350"/>
            </w:tabs>
            <w:rPr>
              <w:noProof/>
              <w:kern w:val="2"/>
              <w:sz w:val="24"/>
              <w:szCs w:val="24"/>
              <w:lang w:eastAsia="en-CA"/>
              <w14:ligatures w14:val="standardContextual"/>
            </w:rPr>
          </w:pPr>
          <w:hyperlink w:anchor="_Toc170903733" w:history="1">
            <w:r w:rsidR="00F4691A" w:rsidRPr="00230AB4">
              <w:rPr>
                <w:rStyle w:val="Hyperlink"/>
                <w:noProof/>
              </w:rPr>
              <w:t>Step 03: Straighten remaining switch leads</w:t>
            </w:r>
            <w:r w:rsidR="00F4691A">
              <w:rPr>
                <w:noProof/>
                <w:webHidden/>
              </w:rPr>
              <w:tab/>
            </w:r>
            <w:r w:rsidR="00F4691A">
              <w:rPr>
                <w:noProof/>
                <w:webHidden/>
              </w:rPr>
              <w:fldChar w:fldCharType="begin"/>
            </w:r>
            <w:r w:rsidR="00F4691A">
              <w:rPr>
                <w:noProof/>
                <w:webHidden/>
              </w:rPr>
              <w:instrText xml:space="preserve"> PAGEREF _Toc170903733 \h </w:instrText>
            </w:r>
            <w:r w:rsidR="00F4691A">
              <w:rPr>
                <w:noProof/>
                <w:webHidden/>
              </w:rPr>
            </w:r>
            <w:r w:rsidR="00F4691A">
              <w:rPr>
                <w:noProof/>
                <w:webHidden/>
              </w:rPr>
              <w:fldChar w:fldCharType="separate"/>
            </w:r>
            <w:r w:rsidR="00BF5DAE">
              <w:rPr>
                <w:noProof/>
                <w:webHidden/>
              </w:rPr>
              <w:t>9</w:t>
            </w:r>
            <w:r w:rsidR="00F4691A">
              <w:rPr>
                <w:noProof/>
                <w:webHidden/>
              </w:rPr>
              <w:fldChar w:fldCharType="end"/>
            </w:r>
          </w:hyperlink>
        </w:p>
        <w:p w14:paraId="5C573122" w14:textId="2015F7AB" w:rsidR="00F4691A" w:rsidRDefault="00000000">
          <w:pPr>
            <w:pStyle w:val="TOC3"/>
            <w:tabs>
              <w:tab w:val="right" w:leader="dot" w:pos="9350"/>
            </w:tabs>
            <w:rPr>
              <w:noProof/>
              <w:kern w:val="2"/>
              <w:sz w:val="24"/>
              <w:szCs w:val="24"/>
              <w:lang w:eastAsia="en-CA"/>
              <w14:ligatures w14:val="standardContextual"/>
            </w:rPr>
          </w:pPr>
          <w:hyperlink w:anchor="_Toc170903734" w:history="1">
            <w:r w:rsidR="00F4691A" w:rsidRPr="00230AB4">
              <w:rPr>
                <w:rStyle w:val="Hyperlink"/>
                <w:noProof/>
              </w:rPr>
              <w:t>Step 04: Trim mounting lugs</w:t>
            </w:r>
            <w:r w:rsidR="00F4691A">
              <w:rPr>
                <w:noProof/>
                <w:webHidden/>
              </w:rPr>
              <w:tab/>
            </w:r>
            <w:r w:rsidR="00F4691A">
              <w:rPr>
                <w:noProof/>
                <w:webHidden/>
              </w:rPr>
              <w:fldChar w:fldCharType="begin"/>
            </w:r>
            <w:r w:rsidR="00F4691A">
              <w:rPr>
                <w:noProof/>
                <w:webHidden/>
              </w:rPr>
              <w:instrText xml:space="preserve"> PAGEREF _Toc170903734 \h </w:instrText>
            </w:r>
            <w:r w:rsidR="00F4691A">
              <w:rPr>
                <w:noProof/>
                <w:webHidden/>
              </w:rPr>
            </w:r>
            <w:r w:rsidR="00F4691A">
              <w:rPr>
                <w:noProof/>
                <w:webHidden/>
              </w:rPr>
              <w:fldChar w:fldCharType="separate"/>
            </w:r>
            <w:r w:rsidR="00BF5DAE">
              <w:rPr>
                <w:noProof/>
                <w:webHidden/>
              </w:rPr>
              <w:t>10</w:t>
            </w:r>
            <w:r w:rsidR="00F4691A">
              <w:rPr>
                <w:noProof/>
                <w:webHidden/>
              </w:rPr>
              <w:fldChar w:fldCharType="end"/>
            </w:r>
          </w:hyperlink>
        </w:p>
        <w:p w14:paraId="1804BDFF" w14:textId="59DF168C" w:rsidR="00F4691A" w:rsidRDefault="00000000">
          <w:pPr>
            <w:pStyle w:val="TOC3"/>
            <w:tabs>
              <w:tab w:val="right" w:leader="dot" w:pos="9350"/>
            </w:tabs>
            <w:rPr>
              <w:noProof/>
              <w:kern w:val="2"/>
              <w:sz w:val="24"/>
              <w:szCs w:val="24"/>
              <w:lang w:eastAsia="en-CA"/>
              <w14:ligatures w14:val="standardContextual"/>
            </w:rPr>
          </w:pPr>
          <w:hyperlink w:anchor="_Toc170903735" w:history="1">
            <w:r w:rsidR="00F4691A" w:rsidRPr="00230AB4">
              <w:rPr>
                <w:rStyle w:val="Hyperlink"/>
                <w:noProof/>
              </w:rPr>
              <w:t>Step 05: Cut mono cable</w:t>
            </w:r>
            <w:r w:rsidR="00F4691A">
              <w:rPr>
                <w:noProof/>
                <w:webHidden/>
              </w:rPr>
              <w:tab/>
            </w:r>
            <w:r w:rsidR="00F4691A">
              <w:rPr>
                <w:noProof/>
                <w:webHidden/>
              </w:rPr>
              <w:fldChar w:fldCharType="begin"/>
            </w:r>
            <w:r w:rsidR="00F4691A">
              <w:rPr>
                <w:noProof/>
                <w:webHidden/>
              </w:rPr>
              <w:instrText xml:space="preserve"> PAGEREF _Toc170903735 \h </w:instrText>
            </w:r>
            <w:r w:rsidR="00F4691A">
              <w:rPr>
                <w:noProof/>
                <w:webHidden/>
              </w:rPr>
            </w:r>
            <w:r w:rsidR="00F4691A">
              <w:rPr>
                <w:noProof/>
                <w:webHidden/>
              </w:rPr>
              <w:fldChar w:fldCharType="separate"/>
            </w:r>
            <w:r w:rsidR="00BF5DAE">
              <w:rPr>
                <w:noProof/>
                <w:webHidden/>
              </w:rPr>
              <w:t>10</w:t>
            </w:r>
            <w:r w:rsidR="00F4691A">
              <w:rPr>
                <w:noProof/>
                <w:webHidden/>
              </w:rPr>
              <w:fldChar w:fldCharType="end"/>
            </w:r>
          </w:hyperlink>
        </w:p>
        <w:p w14:paraId="08F98E8C" w14:textId="29ABEA90" w:rsidR="00F4691A" w:rsidRDefault="00000000">
          <w:pPr>
            <w:pStyle w:val="TOC3"/>
            <w:tabs>
              <w:tab w:val="right" w:leader="dot" w:pos="9350"/>
            </w:tabs>
            <w:rPr>
              <w:noProof/>
              <w:kern w:val="2"/>
              <w:sz w:val="24"/>
              <w:szCs w:val="24"/>
              <w:lang w:eastAsia="en-CA"/>
              <w14:ligatures w14:val="standardContextual"/>
            </w:rPr>
          </w:pPr>
          <w:hyperlink w:anchor="_Toc170903736" w:history="1">
            <w:r w:rsidR="00F4691A" w:rsidRPr="00230AB4">
              <w:rPr>
                <w:rStyle w:val="Hyperlink"/>
                <w:noProof/>
              </w:rPr>
              <w:t>Step 06: Strip the mono cable</w:t>
            </w:r>
            <w:r w:rsidR="00F4691A">
              <w:rPr>
                <w:noProof/>
                <w:webHidden/>
              </w:rPr>
              <w:tab/>
            </w:r>
            <w:r w:rsidR="00F4691A">
              <w:rPr>
                <w:noProof/>
                <w:webHidden/>
              </w:rPr>
              <w:fldChar w:fldCharType="begin"/>
            </w:r>
            <w:r w:rsidR="00F4691A">
              <w:rPr>
                <w:noProof/>
                <w:webHidden/>
              </w:rPr>
              <w:instrText xml:space="preserve"> PAGEREF _Toc170903736 \h </w:instrText>
            </w:r>
            <w:r w:rsidR="00F4691A">
              <w:rPr>
                <w:noProof/>
                <w:webHidden/>
              </w:rPr>
            </w:r>
            <w:r w:rsidR="00F4691A">
              <w:rPr>
                <w:noProof/>
                <w:webHidden/>
              </w:rPr>
              <w:fldChar w:fldCharType="separate"/>
            </w:r>
            <w:r w:rsidR="00BF5DAE">
              <w:rPr>
                <w:noProof/>
                <w:webHidden/>
              </w:rPr>
              <w:t>10</w:t>
            </w:r>
            <w:r w:rsidR="00F4691A">
              <w:rPr>
                <w:noProof/>
                <w:webHidden/>
              </w:rPr>
              <w:fldChar w:fldCharType="end"/>
            </w:r>
          </w:hyperlink>
        </w:p>
        <w:p w14:paraId="68DE3918" w14:textId="4A103796" w:rsidR="00F4691A" w:rsidRDefault="00000000">
          <w:pPr>
            <w:pStyle w:val="TOC3"/>
            <w:tabs>
              <w:tab w:val="right" w:leader="dot" w:pos="9350"/>
            </w:tabs>
            <w:rPr>
              <w:noProof/>
              <w:kern w:val="2"/>
              <w:sz w:val="24"/>
              <w:szCs w:val="24"/>
              <w:lang w:eastAsia="en-CA"/>
              <w14:ligatures w14:val="standardContextual"/>
            </w:rPr>
          </w:pPr>
          <w:hyperlink w:anchor="_Toc170903737" w:history="1">
            <w:r w:rsidR="00F4691A" w:rsidRPr="00230AB4">
              <w:rPr>
                <w:rStyle w:val="Hyperlink"/>
                <w:noProof/>
              </w:rPr>
              <w:t>Step 07: Strip the inner wire(s)</w:t>
            </w:r>
            <w:r w:rsidR="00F4691A">
              <w:rPr>
                <w:noProof/>
                <w:webHidden/>
              </w:rPr>
              <w:tab/>
            </w:r>
            <w:r w:rsidR="00F4691A">
              <w:rPr>
                <w:noProof/>
                <w:webHidden/>
              </w:rPr>
              <w:fldChar w:fldCharType="begin"/>
            </w:r>
            <w:r w:rsidR="00F4691A">
              <w:rPr>
                <w:noProof/>
                <w:webHidden/>
              </w:rPr>
              <w:instrText xml:space="preserve"> PAGEREF _Toc170903737 \h </w:instrText>
            </w:r>
            <w:r w:rsidR="00F4691A">
              <w:rPr>
                <w:noProof/>
                <w:webHidden/>
              </w:rPr>
            </w:r>
            <w:r w:rsidR="00F4691A">
              <w:rPr>
                <w:noProof/>
                <w:webHidden/>
              </w:rPr>
              <w:fldChar w:fldCharType="separate"/>
            </w:r>
            <w:r w:rsidR="00BF5DAE">
              <w:rPr>
                <w:noProof/>
                <w:webHidden/>
              </w:rPr>
              <w:t>11</w:t>
            </w:r>
            <w:r w:rsidR="00F4691A">
              <w:rPr>
                <w:noProof/>
                <w:webHidden/>
              </w:rPr>
              <w:fldChar w:fldCharType="end"/>
            </w:r>
          </w:hyperlink>
        </w:p>
        <w:p w14:paraId="30413C50" w14:textId="5BFCD5B9" w:rsidR="00F4691A" w:rsidRDefault="00000000">
          <w:pPr>
            <w:pStyle w:val="TOC3"/>
            <w:tabs>
              <w:tab w:val="right" w:leader="dot" w:pos="9350"/>
            </w:tabs>
            <w:rPr>
              <w:noProof/>
              <w:kern w:val="2"/>
              <w:sz w:val="24"/>
              <w:szCs w:val="24"/>
              <w:lang w:eastAsia="en-CA"/>
              <w14:ligatures w14:val="standardContextual"/>
            </w:rPr>
          </w:pPr>
          <w:hyperlink w:anchor="_Toc170903738" w:history="1">
            <w:r w:rsidR="00F4691A" w:rsidRPr="00230AB4">
              <w:rPr>
                <w:rStyle w:val="Hyperlink"/>
                <w:noProof/>
              </w:rPr>
              <w:t>Step 08: Wrap wires around switch leads</w:t>
            </w:r>
            <w:r w:rsidR="00F4691A">
              <w:rPr>
                <w:noProof/>
                <w:webHidden/>
              </w:rPr>
              <w:tab/>
            </w:r>
            <w:r w:rsidR="00F4691A">
              <w:rPr>
                <w:noProof/>
                <w:webHidden/>
              </w:rPr>
              <w:fldChar w:fldCharType="begin"/>
            </w:r>
            <w:r w:rsidR="00F4691A">
              <w:rPr>
                <w:noProof/>
                <w:webHidden/>
              </w:rPr>
              <w:instrText xml:space="preserve"> PAGEREF _Toc170903738 \h </w:instrText>
            </w:r>
            <w:r w:rsidR="00F4691A">
              <w:rPr>
                <w:noProof/>
                <w:webHidden/>
              </w:rPr>
            </w:r>
            <w:r w:rsidR="00F4691A">
              <w:rPr>
                <w:noProof/>
                <w:webHidden/>
              </w:rPr>
              <w:fldChar w:fldCharType="separate"/>
            </w:r>
            <w:r w:rsidR="00BF5DAE">
              <w:rPr>
                <w:noProof/>
                <w:webHidden/>
              </w:rPr>
              <w:t>11</w:t>
            </w:r>
            <w:r w:rsidR="00F4691A">
              <w:rPr>
                <w:noProof/>
                <w:webHidden/>
              </w:rPr>
              <w:fldChar w:fldCharType="end"/>
            </w:r>
          </w:hyperlink>
        </w:p>
        <w:p w14:paraId="51B3A6CC" w14:textId="50B2105F" w:rsidR="00F4691A" w:rsidRDefault="00000000">
          <w:pPr>
            <w:pStyle w:val="TOC3"/>
            <w:tabs>
              <w:tab w:val="right" w:leader="dot" w:pos="9350"/>
            </w:tabs>
            <w:rPr>
              <w:noProof/>
              <w:kern w:val="2"/>
              <w:sz w:val="24"/>
              <w:szCs w:val="24"/>
              <w:lang w:eastAsia="en-CA"/>
              <w14:ligatures w14:val="standardContextual"/>
            </w:rPr>
          </w:pPr>
          <w:hyperlink w:anchor="_Toc170903739" w:history="1">
            <w:r w:rsidR="00F4691A" w:rsidRPr="00230AB4">
              <w:rPr>
                <w:rStyle w:val="Hyperlink"/>
                <w:noProof/>
              </w:rPr>
              <w:t>Step 09: Fix orientation of cable</w:t>
            </w:r>
            <w:r w:rsidR="00F4691A">
              <w:rPr>
                <w:noProof/>
                <w:webHidden/>
              </w:rPr>
              <w:tab/>
            </w:r>
            <w:r w:rsidR="00F4691A">
              <w:rPr>
                <w:noProof/>
                <w:webHidden/>
              </w:rPr>
              <w:fldChar w:fldCharType="begin"/>
            </w:r>
            <w:r w:rsidR="00F4691A">
              <w:rPr>
                <w:noProof/>
                <w:webHidden/>
              </w:rPr>
              <w:instrText xml:space="preserve"> PAGEREF _Toc170903739 \h </w:instrText>
            </w:r>
            <w:r w:rsidR="00F4691A">
              <w:rPr>
                <w:noProof/>
                <w:webHidden/>
              </w:rPr>
            </w:r>
            <w:r w:rsidR="00F4691A">
              <w:rPr>
                <w:noProof/>
                <w:webHidden/>
              </w:rPr>
              <w:fldChar w:fldCharType="separate"/>
            </w:r>
            <w:r w:rsidR="00BF5DAE">
              <w:rPr>
                <w:noProof/>
                <w:webHidden/>
              </w:rPr>
              <w:t>11</w:t>
            </w:r>
            <w:r w:rsidR="00F4691A">
              <w:rPr>
                <w:noProof/>
                <w:webHidden/>
              </w:rPr>
              <w:fldChar w:fldCharType="end"/>
            </w:r>
          </w:hyperlink>
        </w:p>
        <w:p w14:paraId="7412C2DD" w14:textId="3952ADB3" w:rsidR="00F4691A" w:rsidRDefault="00000000">
          <w:pPr>
            <w:pStyle w:val="TOC3"/>
            <w:tabs>
              <w:tab w:val="right" w:leader="dot" w:pos="9350"/>
            </w:tabs>
            <w:rPr>
              <w:noProof/>
              <w:kern w:val="2"/>
              <w:sz w:val="24"/>
              <w:szCs w:val="24"/>
              <w:lang w:eastAsia="en-CA"/>
              <w14:ligatures w14:val="standardContextual"/>
            </w:rPr>
          </w:pPr>
          <w:hyperlink w:anchor="_Toc170903740" w:history="1">
            <w:r w:rsidR="00F4691A" w:rsidRPr="00230AB4">
              <w:rPr>
                <w:rStyle w:val="Hyperlink"/>
                <w:noProof/>
              </w:rPr>
              <w:t>Step 10: Solder switch joints</w:t>
            </w:r>
            <w:r w:rsidR="00F4691A">
              <w:rPr>
                <w:noProof/>
                <w:webHidden/>
              </w:rPr>
              <w:tab/>
            </w:r>
            <w:r w:rsidR="00F4691A">
              <w:rPr>
                <w:noProof/>
                <w:webHidden/>
              </w:rPr>
              <w:fldChar w:fldCharType="begin"/>
            </w:r>
            <w:r w:rsidR="00F4691A">
              <w:rPr>
                <w:noProof/>
                <w:webHidden/>
              </w:rPr>
              <w:instrText xml:space="preserve"> PAGEREF _Toc170903740 \h </w:instrText>
            </w:r>
            <w:r w:rsidR="00F4691A">
              <w:rPr>
                <w:noProof/>
                <w:webHidden/>
              </w:rPr>
            </w:r>
            <w:r w:rsidR="00F4691A">
              <w:rPr>
                <w:noProof/>
                <w:webHidden/>
              </w:rPr>
              <w:fldChar w:fldCharType="separate"/>
            </w:r>
            <w:r w:rsidR="00BF5DAE">
              <w:rPr>
                <w:noProof/>
                <w:webHidden/>
              </w:rPr>
              <w:t>12</w:t>
            </w:r>
            <w:r w:rsidR="00F4691A">
              <w:rPr>
                <w:noProof/>
                <w:webHidden/>
              </w:rPr>
              <w:fldChar w:fldCharType="end"/>
            </w:r>
          </w:hyperlink>
        </w:p>
        <w:p w14:paraId="0ECA8190" w14:textId="7736102F" w:rsidR="00F4691A" w:rsidRDefault="00000000">
          <w:pPr>
            <w:pStyle w:val="TOC3"/>
            <w:tabs>
              <w:tab w:val="right" w:leader="dot" w:pos="9350"/>
            </w:tabs>
            <w:rPr>
              <w:noProof/>
              <w:kern w:val="2"/>
              <w:sz w:val="24"/>
              <w:szCs w:val="24"/>
              <w:lang w:eastAsia="en-CA"/>
              <w14:ligatures w14:val="standardContextual"/>
            </w:rPr>
          </w:pPr>
          <w:hyperlink w:anchor="_Toc170903741" w:history="1">
            <w:r w:rsidR="00F4691A" w:rsidRPr="00230AB4">
              <w:rPr>
                <w:rStyle w:val="Hyperlink"/>
                <w:noProof/>
              </w:rPr>
              <w:t>Step 11: Test the switch</w:t>
            </w:r>
            <w:r w:rsidR="00F4691A">
              <w:rPr>
                <w:noProof/>
                <w:webHidden/>
              </w:rPr>
              <w:tab/>
            </w:r>
            <w:r w:rsidR="00F4691A">
              <w:rPr>
                <w:noProof/>
                <w:webHidden/>
              </w:rPr>
              <w:fldChar w:fldCharType="begin"/>
            </w:r>
            <w:r w:rsidR="00F4691A">
              <w:rPr>
                <w:noProof/>
                <w:webHidden/>
              </w:rPr>
              <w:instrText xml:space="preserve"> PAGEREF _Toc170903741 \h </w:instrText>
            </w:r>
            <w:r w:rsidR="00F4691A">
              <w:rPr>
                <w:noProof/>
                <w:webHidden/>
              </w:rPr>
            </w:r>
            <w:r w:rsidR="00F4691A">
              <w:rPr>
                <w:noProof/>
                <w:webHidden/>
              </w:rPr>
              <w:fldChar w:fldCharType="separate"/>
            </w:r>
            <w:r w:rsidR="00BF5DAE">
              <w:rPr>
                <w:noProof/>
                <w:webHidden/>
              </w:rPr>
              <w:t>12</w:t>
            </w:r>
            <w:r w:rsidR="00F4691A">
              <w:rPr>
                <w:noProof/>
                <w:webHidden/>
              </w:rPr>
              <w:fldChar w:fldCharType="end"/>
            </w:r>
          </w:hyperlink>
        </w:p>
        <w:p w14:paraId="09D92CBC" w14:textId="5DE248EF" w:rsidR="00F4691A" w:rsidRDefault="00000000">
          <w:pPr>
            <w:pStyle w:val="TOC3"/>
            <w:tabs>
              <w:tab w:val="right" w:leader="dot" w:pos="9350"/>
            </w:tabs>
            <w:rPr>
              <w:noProof/>
              <w:kern w:val="2"/>
              <w:sz w:val="24"/>
              <w:szCs w:val="24"/>
              <w:lang w:eastAsia="en-CA"/>
              <w14:ligatures w14:val="standardContextual"/>
            </w:rPr>
          </w:pPr>
          <w:hyperlink w:anchor="_Toc170903742" w:history="1">
            <w:r w:rsidR="00F4691A" w:rsidRPr="00230AB4">
              <w:rPr>
                <w:rStyle w:val="Hyperlink"/>
                <w:noProof/>
              </w:rPr>
              <w:t>Step 12: Apply glue to button base</w:t>
            </w:r>
            <w:r w:rsidR="00F4691A">
              <w:rPr>
                <w:noProof/>
                <w:webHidden/>
              </w:rPr>
              <w:tab/>
            </w:r>
            <w:r w:rsidR="00F4691A">
              <w:rPr>
                <w:noProof/>
                <w:webHidden/>
              </w:rPr>
              <w:fldChar w:fldCharType="begin"/>
            </w:r>
            <w:r w:rsidR="00F4691A">
              <w:rPr>
                <w:noProof/>
                <w:webHidden/>
              </w:rPr>
              <w:instrText xml:space="preserve"> PAGEREF _Toc170903742 \h </w:instrText>
            </w:r>
            <w:r w:rsidR="00F4691A">
              <w:rPr>
                <w:noProof/>
                <w:webHidden/>
              </w:rPr>
            </w:r>
            <w:r w:rsidR="00F4691A">
              <w:rPr>
                <w:noProof/>
                <w:webHidden/>
              </w:rPr>
              <w:fldChar w:fldCharType="separate"/>
            </w:r>
            <w:r w:rsidR="00BF5DAE">
              <w:rPr>
                <w:noProof/>
                <w:webHidden/>
              </w:rPr>
              <w:t>12</w:t>
            </w:r>
            <w:r w:rsidR="00F4691A">
              <w:rPr>
                <w:noProof/>
                <w:webHidden/>
              </w:rPr>
              <w:fldChar w:fldCharType="end"/>
            </w:r>
          </w:hyperlink>
        </w:p>
        <w:p w14:paraId="6B95DD58" w14:textId="379F9EDB" w:rsidR="00F4691A" w:rsidRDefault="00000000">
          <w:pPr>
            <w:pStyle w:val="TOC3"/>
            <w:tabs>
              <w:tab w:val="right" w:leader="dot" w:pos="9350"/>
            </w:tabs>
            <w:rPr>
              <w:noProof/>
              <w:kern w:val="2"/>
              <w:sz w:val="24"/>
              <w:szCs w:val="24"/>
              <w:lang w:eastAsia="en-CA"/>
              <w14:ligatures w14:val="standardContextual"/>
            </w:rPr>
          </w:pPr>
          <w:hyperlink w:anchor="_Toc170903743" w:history="1">
            <w:r w:rsidR="00F4691A" w:rsidRPr="00230AB4">
              <w:rPr>
                <w:rStyle w:val="Hyperlink"/>
                <w:noProof/>
              </w:rPr>
              <w:t>Step 13: Place switch in button base</w:t>
            </w:r>
            <w:r w:rsidR="00F4691A">
              <w:rPr>
                <w:noProof/>
                <w:webHidden/>
              </w:rPr>
              <w:tab/>
            </w:r>
            <w:r w:rsidR="00F4691A">
              <w:rPr>
                <w:noProof/>
                <w:webHidden/>
              </w:rPr>
              <w:fldChar w:fldCharType="begin"/>
            </w:r>
            <w:r w:rsidR="00F4691A">
              <w:rPr>
                <w:noProof/>
                <w:webHidden/>
              </w:rPr>
              <w:instrText xml:space="preserve"> PAGEREF _Toc170903743 \h </w:instrText>
            </w:r>
            <w:r w:rsidR="00F4691A">
              <w:rPr>
                <w:noProof/>
                <w:webHidden/>
              </w:rPr>
            </w:r>
            <w:r w:rsidR="00F4691A">
              <w:rPr>
                <w:noProof/>
                <w:webHidden/>
              </w:rPr>
              <w:fldChar w:fldCharType="separate"/>
            </w:r>
            <w:r w:rsidR="00BF5DAE">
              <w:rPr>
                <w:noProof/>
                <w:webHidden/>
              </w:rPr>
              <w:t>13</w:t>
            </w:r>
            <w:r w:rsidR="00F4691A">
              <w:rPr>
                <w:noProof/>
                <w:webHidden/>
              </w:rPr>
              <w:fldChar w:fldCharType="end"/>
            </w:r>
          </w:hyperlink>
        </w:p>
        <w:p w14:paraId="6F5969E2" w14:textId="26145E7D" w:rsidR="00F4691A" w:rsidRDefault="00000000">
          <w:pPr>
            <w:pStyle w:val="TOC3"/>
            <w:tabs>
              <w:tab w:val="right" w:leader="dot" w:pos="9350"/>
            </w:tabs>
            <w:rPr>
              <w:noProof/>
              <w:kern w:val="2"/>
              <w:sz w:val="24"/>
              <w:szCs w:val="24"/>
              <w:lang w:eastAsia="en-CA"/>
              <w14:ligatures w14:val="standardContextual"/>
            </w:rPr>
          </w:pPr>
          <w:hyperlink w:anchor="_Toc170903744" w:history="1">
            <w:r w:rsidR="00F4691A" w:rsidRPr="00230AB4">
              <w:rPr>
                <w:rStyle w:val="Hyperlink"/>
                <w:noProof/>
              </w:rPr>
              <w:t>Step 14: Seal the cable with glue</w:t>
            </w:r>
            <w:r w:rsidR="00F4691A">
              <w:rPr>
                <w:noProof/>
                <w:webHidden/>
              </w:rPr>
              <w:tab/>
            </w:r>
            <w:r w:rsidR="00F4691A">
              <w:rPr>
                <w:noProof/>
                <w:webHidden/>
              </w:rPr>
              <w:fldChar w:fldCharType="begin"/>
            </w:r>
            <w:r w:rsidR="00F4691A">
              <w:rPr>
                <w:noProof/>
                <w:webHidden/>
              </w:rPr>
              <w:instrText xml:space="preserve"> PAGEREF _Toc170903744 \h </w:instrText>
            </w:r>
            <w:r w:rsidR="00F4691A">
              <w:rPr>
                <w:noProof/>
                <w:webHidden/>
              </w:rPr>
            </w:r>
            <w:r w:rsidR="00F4691A">
              <w:rPr>
                <w:noProof/>
                <w:webHidden/>
              </w:rPr>
              <w:fldChar w:fldCharType="separate"/>
            </w:r>
            <w:r w:rsidR="00BF5DAE">
              <w:rPr>
                <w:noProof/>
                <w:webHidden/>
              </w:rPr>
              <w:t>13</w:t>
            </w:r>
            <w:r w:rsidR="00F4691A">
              <w:rPr>
                <w:noProof/>
                <w:webHidden/>
              </w:rPr>
              <w:fldChar w:fldCharType="end"/>
            </w:r>
          </w:hyperlink>
        </w:p>
        <w:p w14:paraId="543FF91D" w14:textId="36762A68" w:rsidR="00F4691A" w:rsidRDefault="00000000">
          <w:pPr>
            <w:pStyle w:val="TOC3"/>
            <w:tabs>
              <w:tab w:val="right" w:leader="dot" w:pos="9350"/>
            </w:tabs>
            <w:rPr>
              <w:noProof/>
              <w:kern w:val="2"/>
              <w:sz w:val="24"/>
              <w:szCs w:val="24"/>
              <w:lang w:eastAsia="en-CA"/>
              <w14:ligatures w14:val="standardContextual"/>
            </w:rPr>
          </w:pPr>
          <w:hyperlink w:anchor="_Toc170903745" w:history="1">
            <w:r w:rsidR="00F4691A" w:rsidRPr="00230AB4">
              <w:rPr>
                <w:rStyle w:val="Hyperlink"/>
                <w:noProof/>
              </w:rPr>
              <w:t>Step 15: Insert the button top and pin</w:t>
            </w:r>
            <w:r w:rsidR="00F4691A">
              <w:rPr>
                <w:noProof/>
                <w:webHidden/>
              </w:rPr>
              <w:tab/>
            </w:r>
            <w:r w:rsidR="00F4691A">
              <w:rPr>
                <w:noProof/>
                <w:webHidden/>
              </w:rPr>
              <w:fldChar w:fldCharType="begin"/>
            </w:r>
            <w:r w:rsidR="00F4691A">
              <w:rPr>
                <w:noProof/>
                <w:webHidden/>
              </w:rPr>
              <w:instrText xml:space="preserve"> PAGEREF _Toc170903745 \h </w:instrText>
            </w:r>
            <w:r w:rsidR="00F4691A">
              <w:rPr>
                <w:noProof/>
                <w:webHidden/>
              </w:rPr>
            </w:r>
            <w:r w:rsidR="00F4691A">
              <w:rPr>
                <w:noProof/>
                <w:webHidden/>
              </w:rPr>
              <w:fldChar w:fldCharType="separate"/>
            </w:r>
            <w:r w:rsidR="00BF5DAE">
              <w:rPr>
                <w:noProof/>
                <w:webHidden/>
              </w:rPr>
              <w:t>13</w:t>
            </w:r>
            <w:r w:rsidR="00F4691A">
              <w:rPr>
                <w:noProof/>
                <w:webHidden/>
              </w:rPr>
              <w:fldChar w:fldCharType="end"/>
            </w:r>
          </w:hyperlink>
        </w:p>
        <w:p w14:paraId="3544AAAC" w14:textId="03B8E70F" w:rsidR="00F4691A" w:rsidRDefault="00000000">
          <w:pPr>
            <w:pStyle w:val="TOC3"/>
            <w:tabs>
              <w:tab w:val="right" w:leader="dot" w:pos="9350"/>
            </w:tabs>
            <w:rPr>
              <w:noProof/>
              <w:kern w:val="2"/>
              <w:sz w:val="24"/>
              <w:szCs w:val="24"/>
              <w:lang w:eastAsia="en-CA"/>
              <w14:ligatures w14:val="standardContextual"/>
            </w:rPr>
          </w:pPr>
          <w:hyperlink w:anchor="_Toc170903746" w:history="1">
            <w:r w:rsidR="00F4691A" w:rsidRPr="00230AB4">
              <w:rPr>
                <w:rStyle w:val="Hyperlink"/>
                <w:noProof/>
              </w:rPr>
              <w:t>Step 16:  Trim the pin</w:t>
            </w:r>
            <w:r w:rsidR="00F4691A">
              <w:rPr>
                <w:noProof/>
                <w:webHidden/>
              </w:rPr>
              <w:tab/>
            </w:r>
            <w:r w:rsidR="00F4691A">
              <w:rPr>
                <w:noProof/>
                <w:webHidden/>
              </w:rPr>
              <w:fldChar w:fldCharType="begin"/>
            </w:r>
            <w:r w:rsidR="00F4691A">
              <w:rPr>
                <w:noProof/>
                <w:webHidden/>
              </w:rPr>
              <w:instrText xml:space="preserve"> PAGEREF _Toc170903746 \h </w:instrText>
            </w:r>
            <w:r w:rsidR="00F4691A">
              <w:rPr>
                <w:noProof/>
                <w:webHidden/>
              </w:rPr>
            </w:r>
            <w:r w:rsidR="00F4691A">
              <w:rPr>
                <w:noProof/>
                <w:webHidden/>
              </w:rPr>
              <w:fldChar w:fldCharType="separate"/>
            </w:r>
            <w:r w:rsidR="00BF5DAE">
              <w:rPr>
                <w:noProof/>
                <w:webHidden/>
              </w:rPr>
              <w:t>14</w:t>
            </w:r>
            <w:r w:rsidR="00F4691A">
              <w:rPr>
                <w:noProof/>
                <w:webHidden/>
              </w:rPr>
              <w:fldChar w:fldCharType="end"/>
            </w:r>
          </w:hyperlink>
        </w:p>
        <w:p w14:paraId="265459DC" w14:textId="6C9C3D4A" w:rsidR="00F4691A" w:rsidRDefault="00000000">
          <w:pPr>
            <w:pStyle w:val="TOC1"/>
            <w:tabs>
              <w:tab w:val="right" w:leader="dot" w:pos="9350"/>
            </w:tabs>
            <w:rPr>
              <w:noProof/>
              <w:kern w:val="2"/>
              <w:sz w:val="24"/>
              <w:szCs w:val="24"/>
              <w:lang w:eastAsia="en-CA"/>
              <w14:ligatures w14:val="standardContextual"/>
            </w:rPr>
          </w:pPr>
          <w:hyperlink w:anchor="_Toc170903747" w:history="1">
            <w:r w:rsidR="00F4691A" w:rsidRPr="00230AB4">
              <w:rPr>
                <w:rStyle w:val="Hyperlink"/>
                <w:noProof/>
              </w:rPr>
              <w:t>Testing</w:t>
            </w:r>
            <w:r w:rsidR="00F4691A">
              <w:rPr>
                <w:noProof/>
                <w:webHidden/>
              </w:rPr>
              <w:tab/>
            </w:r>
            <w:r w:rsidR="00F4691A">
              <w:rPr>
                <w:noProof/>
                <w:webHidden/>
              </w:rPr>
              <w:fldChar w:fldCharType="begin"/>
            </w:r>
            <w:r w:rsidR="00F4691A">
              <w:rPr>
                <w:noProof/>
                <w:webHidden/>
              </w:rPr>
              <w:instrText xml:space="preserve"> PAGEREF _Toc170903747 \h </w:instrText>
            </w:r>
            <w:r w:rsidR="00F4691A">
              <w:rPr>
                <w:noProof/>
                <w:webHidden/>
              </w:rPr>
            </w:r>
            <w:r w:rsidR="00F4691A">
              <w:rPr>
                <w:noProof/>
                <w:webHidden/>
              </w:rPr>
              <w:fldChar w:fldCharType="separate"/>
            </w:r>
            <w:r w:rsidR="00BF5DAE">
              <w:rPr>
                <w:noProof/>
                <w:webHidden/>
              </w:rPr>
              <w:t>14</w:t>
            </w:r>
            <w:r w:rsidR="00F4691A">
              <w:rPr>
                <w:noProof/>
                <w:webHidden/>
              </w:rPr>
              <w:fldChar w:fldCharType="end"/>
            </w:r>
          </w:hyperlink>
        </w:p>
        <w:p w14:paraId="0D080A71" w14:textId="2523C974" w:rsidR="00F4691A" w:rsidRDefault="00000000">
          <w:pPr>
            <w:pStyle w:val="TOC1"/>
            <w:tabs>
              <w:tab w:val="right" w:leader="dot" w:pos="9350"/>
            </w:tabs>
            <w:rPr>
              <w:noProof/>
              <w:kern w:val="2"/>
              <w:sz w:val="24"/>
              <w:szCs w:val="24"/>
              <w:lang w:eastAsia="en-CA"/>
              <w14:ligatures w14:val="standardContextual"/>
            </w:rPr>
          </w:pPr>
          <w:hyperlink w:anchor="_Toc170903748" w:history="1">
            <w:r w:rsidR="00F4691A" w:rsidRPr="00230AB4">
              <w:rPr>
                <w:rStyle w:val="Hyperlink"/>
                <w:noProof/>
              </w:rPr>
              <w:t>Troubleshooting</w:t>
            </w:r>
            <w:r w:rsidR="00F4691A">
              <w:rPr>
                <w:noProof/>
                <w:webHidden/>
              </w:rPr>
              <w:tab/>
            </w:r>
            <w:r w:rsidR="00F4691A">
              <w:rPr>
                <w:noProof/>
                <w:webHidden/>
              </w:rPr>
              <w:fldChar w:fldCharType="begin"/>
            </w:r>
            <w:r w:rsidR="00F4691A">
              <w:rPr>
                <w:noProof/>
                <w:webHidden/>
              </w:rPr>
              <w:instrText xml:space="preserve"> PAGEREF _Toc170903748 \h </w:instrText>
            </w:r>
            <w:r w:rsidR="00F4691A">
              <w:rPr>
                <w:noProof/>
                <w:webHidden/>
              </w:rPr>
            </w:r>
            <w:r w:rsidR="00F4691A">
              <w:rPr>
                <w:noProof/>
                <w:webHidden/>
              </w:rPr>
              <w:fldChar w:fldCharType="separate"/>
            </w:r>
            <w:r w:rsidR="00BF5DAE">
              <w:rPr>
                <w:noProof/>
                <w:webHidden/>
              </w:rPr>
              <w:t>14</w:t>
            </w:r>
            <w:r w:rsidR="00F4691A">
              <w:rPr>
                <w:noProof/>
                <w:webHidden/>
              </w:rPr>
              <w:fldChar w:fldCharType="end"/>
            </w:r>
          </w:hyperlink>
        </w:p>
        <w:p w14:paraId="75580708" w14:textId="08854967" w:rsidR="00877F68" w:rsidRDefault="00877F68">
          <w:r>
            <w:rPr>
              <w:b/>
              <w:bCs/>
              <w:noProof/>
            </w:rPr>
            <w:fldChar w:fldCharType="end"/>
          </w:r>
        </w:p>
      </w:sdtContent>
    </w:sdt>
    <w:p w14:paraId="1D12E670" w14:textId="77777777" w:rsidR="00877F68" w:rsidRPr="00877F68" w:rsidRDefault="00877F68" w:rsidP="00877F68">
      <w:pPr>
        <w:rPr>
          <w:lang w:val="en-US"/>
        </w:rPr>
      </w:pPr>
    </w:p>
    <w:p w14:paraId="258E288F" w14:textId="77777777" w:rsidR="00130AF7" w:rsidRDefault="00130AF7">
      <w:pPr>
        <w:rPr>
          <w:rFonts w:eastAsiaTheme="majorEastAsia" w:cstheme="majorBidi"/>
          <w:b/>
          <w:bCs/>
          <w:color w:val="1C1946" w:themeColor="accent1" w:themeShade="BF"/>
          <w:sz w:val="28"/>
          <w:szCs w:val="28"/>
          <w:lang w:val="en-US"/>
        </w:rPr>
      </w:pPr>
      <w:r>
        <w:br w:type="page"/>
      </w:r>
    </w:p>
    <w:p w14:paraId="6A391F82" w14:textId="0C5472E2" w:rsidR="0094109F" w:rsidRDefault="0094109F" w:rsidP="008A5076">
      <w:pPr>
        <w:pStyle w:val="Heading1"/>
      </w:pPr>
      <w:bookmarkStart w:id="1" w:name="_Toc170903712"/>
      <w:r>
        <w:lastRenderedPageBreak/>
        <w:t>Maker Checklist</w:t>
      </w:r>
      <w:bookmarkEnd w:id="1"/>
    </w:p>
    <w:p w14:paraId="191E4DFA" w14:textId="45139CD2" w:rsidR="000F1C09" w:rsidRPr="001D5431" w:rsidRDefault="000F1C09" w:rsidP="000F1C09">
      <w:pPr>
        <w:rPr>
          <w:lang w:val="en-US"/>
        </w:rPr>
      </w:pPr>
      <w:r>
        <w:rPr>
          <w:lang w:val="en-US"/>
        </w:rPr>
        <w:t xml:space="preserve">This list provides an overview of the steps required to build and deliver the </w:t>
      </w:r>
      <w:r w:rsidR="00541957">
        <w:rPr>
          <w:lang w:val="en-US"/>
        </w:rPr>
        <w:t>Light Touch Switch.</w:t>
      </w:r>
    </w:p>
    <w:p w14:paraId="58A3F54B" w14:textId="77777777" w:rsidR="00552326" w:rsidRPr="00CA31F7" w:rsidRDefault="00552326" w:rsidP="00552326">
      <w:pPr>
        <w:pStyle w:val="Heading2"/>
      </w:pPr>
      <w:bookmarkStart w:id="2" w:name="_Toc170903713"/>
      <w:r w:rsidRPr="00CA31F7">
        <w:t>Maker To Do List</w:t>
      </w:r>
      <w:bookmarkEnd w:id="2"/>
    </w:p>
    <w:p w14:paraId="25061F6E" w14:textId="2D27364F" w:rsidR="00552326" w:rsidRDefault="00552326" w:rsidP="00552326">
      <w:pPr>
        <w:pStyle w:val="ListParagraph"/>
        <w:numPr>
          <w:ilvl w:val="0"/>
          <w:numId w:val="13"/>
        </w:numPr>
        <w:rPr>
          <w:lang w:val="en-US"/>
        </w:rPr>
      </w:pPr>
      <w:r>
        <w:rPr>
          <w:lang w:val="en-US"/>
        </w:rPr>
        <w:t>Read through th</w:t>
      </w:r>
      <w:r w:rsidR="00AD052E">
        <w:rPr>
          <w:lang w:val="en-US"/>
        </w:rPr>
        <w:t>e Maker Guide</w:t>
      </w:r>
      <w:r w:rsidR="00DC3D05">
        <w:rPr>
          <w:lang w:val="en-US"/>
        </w:rPr>
        <w:t xml:space="preserve"> </w:t>
      </w:r>
      <w:r>
        <w:rPr>
          <w:lang w:val="en-US"/>
        </w:rPr>
        <w:t>to become familiar with required components, tools, supplies, safety gear</w:t>
      </w:r>
      <w:r w:rsidR="00423CEF">
        <w:rPr>
          <w:lang w:val="en-US"/>
        </w:rPr>
        <w:t>,</w:t>
      </w:r>
      <w:r>
        <w:rPr>
          <w:lang w:val="en-US"/>
        </w:rPr>
        <w:t xml:space="preserve"> and </w:t>
      </w:r>
      <w:r w:rsidR="00460523">
        <w:rPr>
          <w:lang w:val="en-US"/>
        </w:rPr>
        <w:t xml:space="preserve">overall </w:t>
      </w:r>
      <w:r>
        <w:rPr>
          <w:lang w:val="en-US"/>
        </w:rPr>
        <w:t>assembly steps.</w:t>
      </w:r>
    </w:p>
    <w:p w14:paraId="3E995C07" w14:textId="77777777" w:rsidR="001A243A" w:rsidRDefault="00552326" w:rsidP="00552326">
      <w:pPr>
        <w:pStyle w:val="ListParagraph"/>
        <w:numPr>
          <w:ilvl w:val="0"/>
          <w:numId w:val="13"/>
        </w:numPr>
        <w:rPr>
          <w:lang w:val="en-US"/>
        </w:rPr>
      </w:pPr>
      <w:r>
        <w:rPr>
          <w:lang w:val="en-US"/>
        </w:rPr>
        <w:t xml:space="preserve">Talk to </w:t>
      </w:r>
      <w:r w:rsidR="00B22586">
        <w:rPr>
          <w:lang w:val="en-US"/>
        </w:rPr>
        <w:t xml:space="preserve">the </w:t>
      </w:r>
      <w:r>
        <w:rPr>
          <w:lang w:val="en-US"/>
        </w:rPr>
        <w:t>User about customization options</w:t>
      </w:r>
      <w:r w:rsidRPr="00FF2D4D">
        <w:rPr>
          <w:lang w:val="en-US"/>
        </w:rPr>
        <w:t xml:space="preserve"> </w:t>
      </w:r>
    </w:p>
    <w:p w14:paraId="6F943CD9" w14:textId="4A6DDD7A" w:rsidR="001A243A" w:rsidRDefault="00AA641D" w:rsidP="0002758A">
      <w:pPr>
        <w:pStyle w:val="ListParagraph"/>
        <w:numPr>
          <w:ilvl w:val="1"/>
          <w:numId w:val="13"/>
        </w:numPr>
        <w:rPr>
          <w:lang w:val="en-US"/>
        </w:rPr>
      </w:pPr>
      <w:r>
        <w:rPr>
          <w:lang w:val="en-US"/>
        </w:rPr>
        <w:t xml:space="preserve">What </w:t>
      </w:r>
      <w:proofErr w:type="spellStart"/>
      <w:r>
        <w:rPr>
          <w:lang w:val="en-US"/>
        </w:rPr>
        <w:t>colour</w:t>
      </w:r>
      <w:proofErr w:type="spellEnd"/>
      <w:r>
        <w:rPr>
          <w:lang w:val="en-US"/>
        </w:rPr>
        <w:t xml:space="preserve"> they would like the switch to be</w:t>
      </w:r>
    </w:p>
    <w:p w14:paraId="452A33B3" w14:textId="08C1BD1A" w:rsidR="0008403F" w:rsidRDefault="0008403F" w:rsidP="0002758A">
      <w:pPr>
        <w:pStyle w:val="ListParagraph"/>
        <w:numPr>
          <w:ilvl w:val="1"/>
          <w:numId w:val="13"/>
        </w:numPr>
        <w:rPr>
          <w:lang w:val="en-US"/>
        </w:rPr>
      </w:pPr>
      <w:r>
        <w:rPr>
          <w:lang w:val="en-US"/>
        </w:rPr>
        <w:t xml:space="preserve">If they would like different parts to be different </w:t>
      </w:r>
      <w:proofErr w:type="spellStart"/>
      <w:r>
        <w:rPr>
          <w:lang w:val="en-US"/>
        </w:rPr>
        <w:t>colours</w:t>
      </w:r>
      <w:proofErr w:type="spellEnd"/>
    </w:p>
    <w:p w14:paraId="76F088FD" w14:textId="3047C11C" w:rsidR="00552326" w:rsidRDefault="001A243A" w:rsidP="001A243A">
      <w:pPr>
        <w:pStyle w:val="ListParagraph"/>
        <w:numPr>
          <w:ilvl w:val="1"/>
          <w:numId w:val="13"/>
        </w:numPr>
        <w:rPr>
          <w:lang w:val="en-US"/>
        </w:rPr>
      </w:pPr>
      <w:r>
        <w:rPr>
          <w:lang w:val="en-US"/>
        </w:rPr>
        <w:t>How they would like to receive the “User Guide”</w:t>
      </w:r>
      <w:r w:rsidR="0002758A">
        <w:rPr>
          <w:lang w:val="en-US"/>
        </w:rPr>
        <w:t xml:space="preserve"> (PDF or physical copy)</w:t>
      </w:r>
    </w:p>
    <w:p w14:paraId="04C43D70" w14:textId="18E3DF8D" w:rsidR="00552326" w:rsidRDefault="00552326" w:rsidP="00552326">
      <w:pPr>
        <w:pStyle w:val="ListParagraph"/>
        <w:numPr>
          <w:ilvl w:val="0"/>
          <w:numId w:val="13"/>
        </w:numPr>
        <w:rPr>
          <w:lang w:val="en-US"/>
        </w:rPr>
      </w:pPr>
      <w:r>
        <w:rPr>
          <w:lang w:val="en-US"/>
        </w:rPr>
        <w:t>O</w:t>
      </w:r>
      <w:r w:rsidRPr="00FF2D4D">
        <w:rPr>
          <w:lang w:val="en-US"/>
        </w:rPr>
        <w:t>rder hardware components</w:t>
      </w:r>
    </w:p>
    <w:p w14:paraId="777597F9" w14:textId="77777777" w:rsidR="00552326" w:rsidRDefault="00552326" w:rsidP="00552326">
      <w:pPr>
        <w:pStyle w:val="ListParagraph"/>
        <w:numPr>
          <w:ilvl w:val="0"/>
          <w:numId w:val="13"/>
        </w:numPr>
        <w:rPr>
          <w:lang w:val="en-US"/>
        </w:rPr>
      </w:pPr>
      <w:r>
        <w:rPr>
          <w:lang w:val="en-US"/>
        </w:rPr>
        <w:t>Gather tools, supplies, and safety equipment.</w:t>
      </w:r>
    </w:p>
    <w:p w14:paraId="755424B0" w14:textId="48477297" w:rsidR="00552326" w:rsidRDefault="00552326" w:rsidP="00552326">
      <w:pPr>
        <w:pStyle w:val="ListParagraph"/>
        <w:numPr>
          <w:ilvl w:val="0"/>
          <w:numId w:val="13"/>
        </w:numPr>
        <w:rPr>
          <w:lang w:val="en-US"/>
        </w:rPr>
      </w:pPr>
      <w:r>
        <w:rPr>
          <w:lang w:val="en-US"/>
        </w:rPr>
        <w:t>Assemble the device</w:t>
      </w:r>
    </w:p>
    <w:p w14:paraId="3810703F" w14:textId="2F6C548F" w:rsidR="00552326" w:rsidRDefault="00552326" w:rsidP="00552326">
      <w:pPr>
        <w:pStyle w:val="ListParagraph"/>
        <w:numPr>
          <w:ilvl w:val="0"/>
          <w:numId w:val="13"/>
        </w:numPr>
        <w:rPr>
          <w:lang w:val="en-US"/>
        </w:rPr>
      </w:pPr>
      <w:r>
        <w:rPr>
          <w:lang w:val="en-US"/>
        </w:rPr>
        <w:t xml:space="preserve">Test </w:t>
      </w:r>
      <w:r w:rsidR="002867B1">
        <w:rPr>
          <w:lang w:val="en-US"/>
        </w:rPr>
        <w:t xml:space="preserve">the </w:t>
      </w:r>
      <w:r w:rsidR="00EC0382">
        <w:rPr>
          <w:lang w:val="en-US"/>
        </w:rPr>
        <w:t>Light Touch Switch</w:t>
      </w:r>
    </w:p>
    <w:p w14:paraId="750FAEB1" w14:textId="0BA8FEC8" w:rsidR="00552326" w:rsidRPr="00423CEF" w:rsidRDefault="00552326" w:rsidP="00552326">
      <w:pPr>
        <w:pStyle w:val="ListParagraph"/>
        <w:numPr>
          <w:ilvl w:val="0"/>
          <w:numId w:val="13"/>
        </w:numPr>
        <w:rPr>
          <w:lang w:val="en-US"/>
        </w:rPr>
      </w:pPr>
      <w:r>
        <w:rPr>
          <w:lang w:val="en-US"/>
        </w:rPr>
        <w:t>Print “User Guide”</w:t>
      </w:r>
      <w:r w:rsidR="00CA7131">
        <w:rPr>
          <w:lang w:val="en-US"/>
        </w:rPr>
        <w:t xml:space="preserve"> (if </w:t>
      </w:r>
      <w:r w:rsidR="00460523">
        <w:rPr>
          <w:lang w:val="en-US"/>
        </w:rPr>
        <w:t>the U</w:t>
      </w:r>
      <w:r w:rsidR="00CA7131">
        <w:rPr>
          <w:lang w:val="en-US"/>
        </w:rPr>
        <w:t>ser would like a physical copy)</w:t>
      </w:r>
    </w:p>
    <w:p w14:paraId="75ADBFA6" w14:textId="77777777" w:rsidR="00552326" w:rsidRDefault="00552326" w:rsidP="00552326">
      <w:pPr>
        <w:pStyle w:val="Heading2"/>
      </w:pPr>
      <w:bookmarkStart w:id="3" w:name="_Toc170903714"/>
      <w:r>
        <w:t>Items to Give to User</w:t>
      </w:r>
      <w:bookmarkEnd w:id="3"/>
    </w:p>
    <w:p w14:paraId="259E2D2E" w14:textId="354D7F01" w:rsidR="00552326" w:rsidRDefault="00EC0382" w:rsidP="00552326">
      <w:pPr>
        <w:pStyle w:val="ListParagraph"/>
        <w:numPr>
          <w:ilvl w:val="0"/>
          <w:numId w:val="12"/>
        </w:numPr>
        <w:rPr>
          <w:lang w:val="en-US"/>
        </w:rPr>
      </w:pPr>
      <w:r>
        <w:rPr>
          <w:lang w:val="en-US"/>
        </w:rPr>
        <w:t>Built and tested Light Touch Switch</w:t>
      </w:r>
    </w:p>
    <w:p w14:paraId="40380A83" w14:textId="53EBB33D" w:rsidR="00552326" w:rsidRPr="00FF2D4D" w:rsidRDefault="00CA7131" w:rsidP="00552326">
      <w:pPr>
        <w:pStyle w:val="ListParagraph"/>
        <w:numPr>
          <w:ilvl w:val="0"/>
          <w:numId w:val="12"/>
        </w:numPr>
        <w:rPr>
          <w:lang w:val="en-US"/>
        </w:rPr>
      </w:pPr>
      <w:r>
        <w:rPr>
          <w:lang w:val="en-US"/>
        </w:rPr>
        <w:t>“</w:t>
      </w:r>
      <w:r w:rsidR="00552326" w:rsidRPr="00FF2D4D">
        <w:rPr>
          <w:lang w:val="en-US"/>
        </w:rPr>
        <w:t>User Guide</w:t>
      </w:r>
      <w:r>
        <w:rPr>
          <w:lang w:val="en-US"/>
        </w:rPr>
        <w:t>”</w:t>
      </w:r>
    </w:p>
    <w:p w14:paraId="78DD3081" w14:textId="77777777" w:rsidR="0094109F" w:rsidRDefault="0094109F">
      <w:pPr>
        <w:rPr>
          <w:rFonts w:eastAsiaTheme="majorEastAsia" w:cstheme="majorBidi"/>
          <w:b/>
          <w:bCs/>
          <w:color w:val="1C1946" w:themeColor="accent1" w:themeShade="BF"/>
          <w:sz w:val="28"/>
          <w:szCs w:val="28"/>
          <w:lang w:val="en-US"/>
        </w:rPr>
      </w:pPr>
      <w:r>
        <w:br w:type="page"/>
      </w:r>
    </w:p>
    <w:p w14:paraId="435EA8AB" w14:textId="184294A9" w:rsidR="00D74CD4" w:rsidRDefault="00D74CD4" w:rsidP="008A5076">
      <w:pPr>
        <w:pStyle w:val="Heading1"/>
      </w:pPr>
      <w:bookmarkStart w:id="4" w:name="_Toc170903715"/>
      <w:r>
        <w:lastRenderedPageBreak/>
        <w:t>Tool List</w:t>
      </w:r>
      <w:bookmarkEnd w:id="4"/>
    </w:p>
    <w:p w14:paraId="6A5430F0" w14:textId="3A377C77" w:rsidR="0006453E" w:rsidRPr="0006453E" w:rsidRDefault="00F319C2" w:rsidP="00EC0382">
      <w:pPr>
        <w:pStyle w:val="Heading2"/>
        <w:rPr>
          <w:lang w:val="en-US"/>
        </w:rPr>
      </w:pPr>
      <w:bookmarkStart w:id="5" w:name="_Toc170903716"/>
      <w:r>
        <w:rPr>
          <w:lang w:val="en-US"/>
        </w:rPr>
        <w:t>Tools / Equipment</w:t>
      </w:r>
      <w:bookmarkEnd w:id="5"/>
    </w:p>
    <w:tbl>
      <w:tblPr>
        <w:tblStyle w:val="GridTable4-Accent2"/>
        <w:tblW w:w="0" w:type="auto"/>
        <w:tblLook w:val="04A0" w:firstRow="1" w:lastRow="0" w:firstColumn="1" w:lastColumn="0" w:noHBand="0" w:noVBand="1"/>
      </w:tblPr>
      <w:tblGrid>
        <w:gridCol w:w="988"/>
        <w:gridCol w:w="3260"/>
        <w:gridCol w:w="2764"/>
        <w:gridCol w:w="2338"/>
      </w:tblGrid>
      <w:tr w:rsidR="00E71EAA" w14:paraId="6D7B51EB" w14:textId="77777777" w:rsidTr="00B6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14B6D1" w14:textId="23399E06" w:rsidR="00E71EAA" w:rsidRDefault="00E71EAA" w:rsidP="00F319C2">
            <w:pPr>
              <w:rPr>
                <w:lang w:val="en-US"/>
              </w:rPr>
            </w:pPr>
            <w:r>
              <w:rPr>
                <w:lang w:val="en-US"/>
              </w:rPr>
              <w:t>Tool ID</w:t>
            </w:r>
          </w:p>
        </w:tc>
        <w:tc>
          <w:tcPr>
            <w:tcW w:w="3260" w:type="dxa"/>
          </w:tcPr>
          <w:p w14:paraId="73B6638A" w14:textId="73614A04"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764" w:type="dxa"/>
          </w:tcPr>
          <w:p w14:paraId="37158963" w14:textId="1F594E59"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Required / Recommended</w:t>
            </w:r>
          </w:p>
        </w:tc>
        <w:tc>
          <w:tcPr>
            <w:tcW w:w="2338" w:type="dxa"/>
          </w:tcPr>
          <w:p w14:paraId="5044764D" w14:textId="3F5CC07A"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E71EAA" w14:paraId="195B23A8"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029E6E" w14:textId="69F99591" w:rsidR="00E71EAA" w:rsidRDefault="008A3E39" w:rsidP="00F319C2">
            <w:pPr>
              <w:rPr>
                <w:lang w:val="en-US"/>
              </w:rPr>
            </w:pPr>
            <w:r>
              <w:rPr>
                <w:lang w:val="en-US"/>
              </w:rPr>
              <w:t>T01</w:t>
            </w:r>
          </w:p>
        </w:tc>
        <w:tc>
          <w:tcPr>
            <w:tcW w:w="3260" w:type="dxa"/>
          </w:tcPr>
          <w:p w14:paraId="1284B7C2" w14:textId="562F067A" w:rsidR="00E71EAA" w:rsidRDefault="00434B9F"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Wire cutters / strippers</w:t>
            </w:r>
          </w:p>
        </w:tc>
        <w:tc>
          <w:tcPr>
            <w:tcW w:w="2764" w:type="dxa"/>
          </w:tcPr>
          <w:p w14:paraId="088A4022" w14:textId="645F044B" w:rsidR="00E71EAA" w:rsidRDefault="00A06B19"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3ACB03BC" w14:textId="0A55E3AE" w:rsidR="00E71EAA"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Cutting and stripping the mono cable wires.</w:t>
            </w:r>
          </w:p>
        </w:tc>
      </w:tr>
      <w:tr w:rsidR="00434B9F" w14:paraId="038E0767"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2A5B2784" w14:textId="7F440E45" w:rsidR="00434B9F" w:rsidRDefault="00434B9F" w:rsidP="00F319C2">
            <w:pPr>
              <w:rPr>
                <w:lang w:val="en-US"/>
              </w:rPr>
            </w:pPr>
            <w:r>
              <w:rPr>
                <w:lang w:val="en-US"/>
              </w:rPr>
              <w:t>T02</w:t>
            </w:r>
          </w:p>
        </w:tc>
        <w:tc>
          <w:tcPr>
            <w:tcW w:w="3260" w:type="dxa"/>
          </w:tcPr>
          <w:p w14:paraId="0607B09F" w14:textId="09D6A88B" w:rsidR="00434B9F" w:rsidRDefault="00434B9F"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Flush cutter</w:t>
            </w:r>
          </w:p>
        </w:tc>
        <w:tc>
          <w:tcPr>
            <w:tcW w:w="2764" w:type="dxa"/>
          </w:tcPr>
          <w:p w14:paraId="700F8A0B" w14:textId="74825EFB" w:rsidR="00434B9F" w:rsidRDefault="00A06B19"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4F3478">
              <w:rPr>
                <w:lang w:val="en-US"/>
              </w:rPr>
              <w:t>equired</w:t>
            </w:r>
          </w:p>
        </w:tc>
        <w:tc>
          <w:tcPr>
            <w:tcW w:w="2338" w:type="dxa"/>
          </w:tcPr>
          <w:p w14:paraId="1F2FB060" w14:textId="7D93297B" w:rsidR="00434B9F" w:rsidRDefault="004F3478"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Trimming the tactile switch and </w:t>
            </w:r>
            <w:r w:rsidR="002D1D16">
              <w:rPr>
                <w:lang w:val="en-US"/>
              </w:rPr>
              <w:t>button pin.</w:t>
            </w:r>
          </w:p>
        </w:tc>
      </w:tr>
      <w:tr w:rsidR="00434B9F" w14:paraId="05C48F43"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DB9F8F" w14:textId="3815F64C" w:rsidR="00434B9F" w:rsidRDefault="00434B9F" w:rsidP="00F319C2">
            <w:pPr>
              <w:rPr>
                <w:lang w:val="en-US"/>
              </w:rPr>
            </w:pPr>
            <w:r>
              <w:rPr>
                <w:lang w:val="en-US"/>
              </w:rPr>
              <w:t>T03</w:t>
            </w:r>
          </w:p>
        </w:tc>
        <w:tc>
          <w:tcPr>
            <w:tcW w:w="3260" w:type="dxa"/>
          </w:tcPr>
          <w:p w14:paraId="6A84F834" w14:textId="5C35A355" w:rsidR="00434B9F" w:rsidRDefault="00434B9F"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iron and stand</w:t>
            </w:r>
          </w:p>
        </w:tc>
        <w:tc>
          <w:tcPr>
            <w:tcW w:w="2764" w:type="dxa"/>
          </w:tcPr>
          <w:p w14:paraId="0A32D922" w14:textId="063B4CFC" w:rsidR="00434B9F" w:rsidRDefault="00A06B19"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5BC09297" w14:textId="44C6340B" w:rsidR="002D1D16" w:rsidRDefault="002D1D16"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the mono cable to the tactile switch.</w:t>
            </w:r>
          </w:p>
        </w:tc>
      </w:tr>
      <w:tr w:rsidR="00434B9F" w14:paraId="490C5F9B"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60B8C019" w14:textId="101D3BD0" w:rsidR="00434B9F" w:rsidRDefault="00434B9F" w:rsidP="00F319C2">
            <w:pPr>
              <w:rPr>
                <w:lang w:val="en-US"/>
              </w:rPr>
            </w:pPr>
            <w:r>
              <w:rPr>
                <w:lang w:val="en-US"/>
              </w:rPr>
              <w:t>T04</w:t>
            </w:r>
          </w:p>
        </w:tc>
        <w:tc>
          <w:tcPr>
            <w:tcW w:w="3260" w:type="dxa"/>
          </w:tcPr>
          <w:p w14:paraId="2AAE7937" w14:textId="3E61860E" w:rsidR="00434B9F" w:rsidRDefault="00434B9F"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Hot glue gun</w:t>
            </w:r>
          </w:p>
        </w:tc>
        <w:tc>
          <w:tcPr>
            <w:tcW w:w="2764" w:type="dxa"/>
          </w:tcPr>
          <w:p w14:paraId="026D0FAC" w14:textId="4F64FB00" w:rsidR="00434B9F" w:rsidRDefault="00A06B19"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p>
        </w:tc>
        <w:tc>
          <w:tcPr>
            <w:tcW w:w="2338" w:type="dxa"/>
          </w:tcPr>
          <w:p w14:paraId="2CFEE10C" w14:textId="69267832" w:rsidR="00434B9F" w:rsidRDefault="002D1D16"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Securing the tactile switch and mono cable to the button base.</w:t>
            </w:r>
          </w:p>
        </w:tc>
      </w:tr>
      <w:tr w:rsidR="009E4FD9" w14:paraId="1B5D3E07"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60E31E7" w14:textId="2BB65E2A" w:rsidR="009E4FD9" w:rsidRDefault="009E4FD9" w:rsidP="00F319C2">
            <w:pPr>
              <w:rPr>
                <w:lang w:val="en-US"/>
              </w:rPr>
            </w:pPr>
            <w:r>
              <w:rPr>
                <w:lang w:val="en-US"/>
              </w:rPr>
              <w:t>T05</w:t>
            </w:r>
          </w:p>
        </w:tc>
        <w:tc>
          <w:tcPr>
            <w:tcW w:w="3260" w:type="dxa"/>
          </w:tcPr>
          <w:p w14:paraId="699D2536" w14:textId="02FA80B1"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Needle nosed pliers</w:t>
            </w:r>
          </w:p>
        </w:tc>
        <w:tc>
          <w:tcPr>
            <w:tcW w:w="2764" w:type="dxa"/>
          </w:tcPr>
          <w:p w14:paraId="4CA96E98" w14:textId="6F18167A"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1B049F3A" w14:textId="236561CD"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Removing support material from 3D prints. Wrapping wires from mono jack around switch leads.</w:t>
            </w:r>
          </w:p>
        </w:tc>
      </w:tr>
      <w:tr w:rsidR="00F86963" w14:paraId="1CA70B0B"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092FFFF7" w14:textId="55458636" w:rsidR="00F86963" w:rsidRDefault="00F86963" w:rsidP="00F319C2">
            <w:pPr>
              <w:rPr>
                <w:lang w:val="en-US"/>
              </w:rPr>
            </w:pPr>
            <w:r>
              <w:rPr>
                <w:lang w:val="en-US"/>
              </w:rPr>
              <w:t>T06</w:t>
            </w:r>
          </w:p>
        </w:tc>
        <w:tc>
          <w:tcPr>
            <w:tcW w:w="3260" w:type="dxa"/>
          </w:tcPr>
          <w:p w14:paraId="117B4A1A" w14:textId="5A3B8D10" w:rsidR="00F86963" w:rsidRDefault="0081001C"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3D printed switch jig</w:t>
            </w:r>
          </w:p>
        </w:tc>
        <w:tc>
          <w:tcPr>
            <w:tcW w:w="2764" w:type="dxa"/>
          </w:tcPr>
          <w:p w14:paraId="41D670BB" w14:textId="2AB147BD" w:rsidR="00F86963" w:rsidRDefault="00F86963"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Recommended</w:t>
            </w:r>
          </w:p>
        </w:tc>
        <w:tc>
          <w:tcPr>
            <w:tcW w:w="2338" w:type="dxa"/>
          </w:tcPr>
          <w:p w14:paraId="5AAF92FE" w14:textId="165CABFB" w:rsidR="00F86963" w:rsidRDefault="0081001C"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A 3D printed jig that holds the switch and mono cable while soldering.</w:t>
            </w:r>
          </w:p>
        </w:tc>
      </w:tr>
      <w:tr w:rsidR="0017386A" w14:paraId="41FD1429"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4781C9" w14:textId="75049651" w:rsidR="0017386A" w:rsidRDefault="0017386A" w:rsidP="00F319C2">
            <w:pPr>
              <w:rPr>
                <w:lang w:val="en-US"/>
              </w:rPr>
            </w:pPr>
            <w:r>
              <w:rPr>
                <w:lang w:val="en-US"/>
              </w:rPr>
              <w:t>T07</w:t>
            </w:r>
          </w:p>
        </w:tc>
        <w:tc>
          <w:tcPr>
            <w:tcW w:w="3260" w:type="dxa"/>
          </w:tcPr>
          <w:p w14:paraId="594ABC75" w14:textId="2EB006B2"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Switch testing device</w:t>
            </w:r>
          </w:p>
        </w:tc>
        <w:tc>
          <w:tcPr>
            <w:tcW w:w="2764" w:type="dxa"/>
          </w:tcPr>
          <w:p w14:paraId="232CB670" w14:textId="7C87D580"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055FA9AD" w14:textId="376846A7"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device to test if the switch works. This could be a </w:t>
            </w:r>
            <w:hyperlink r:id="rId12" w:history="1">
              <w:r w:rsidRPr="00CF1E9B">
                <w:rPr>
                  <w:rStyle w:val="Hyperlink"/>
                  <w:lang w:val="en-US"/>
                </w:rPr>
                <w:t>switch tester</w:t>
              </w:r>
            </w:hyperlink>
            <w:r>
              <w:rPr>
                <w:lang w:val="en-US"/>
              </w:rPr>
              <w:t>, a continuity tester, or a working switch adapted device.</w:t>
            </w:r>
          </w:p>
        </w:tc>
      </w:tr>
    </w:tbl>
    <w:p w14:paraId="26D89E9F" w14:textId="77777777" w:rsidR="00F319C2" w:rsidRDefault="00F319C2" w:rsidP="00F319C2">
      <w:pPr>
        <w:rPr>
          <w:lang w:val="en-US"/>
        </w:rPr>
      </w:pPr>
    </w:p>
    <w:p w14:paraId="1957DF55" w14:textId="7F03C615" w:rsidR="0006453E" w:rsidRPr="0006453E" w:rsidRDefault="00F319C2" w:rsidP="00EC0382">
      <w:pPr>
        <w:pStyle w:val="Heading2"/>
        <w:rPr>
          <w:lang w:val="en-US"/>
        </w:rPr>
      </w:pPr>
      <w:bookmarkStart w:id="6" w:name="_Toc170903717"/>
      <w:r>
        <w:rPr>
          <w:lang w:val="en-US"/>
        </w:rPr>
        <w:t>Supplies</w:t>
      </w:r>
      <w:bookmarkEnd w:id="6"/>
    </w:p>
    <w:tbl>
      <w:tblPr>
        <w:tblStyle w:val="GridTable4-Accent2"/>
        <w:tblW w:w="0" w:type="auto"/>
        <w:tblLook w:val="04A0" w:firstRow="1" w:lastRow="0" w:firstColumn="1" w:lastColumn="0" w:noHBand="0" w:noVBand="1"/>
      </w:tblPr>
      <w:tblGrid>
        <w:gridCol w:w="1271"/>
        <w:gridCol w:w="2977"/>
        <w:gridCol w:w="1701"/>
        <w:gridCol w:w="1063"/>
        <w:gridCol w:w="2338"/>
      </w:tblGrid>
      <w:tr w:rsidR="00B66EE1" w14:paraId="3408C801"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38957" w14:textId="03EC6BB6" w:rsidR="00B66EE1" w:rsidRDefault="005A140C" w:rsidP="00F319C2">
            <w:pPr>
              <w:rPr>
                <w:lang w:val="en-US"/>
              </w:rPr>
            </w:pPr>
            <w:r>
              <w:rPr>
                <w:lang w:val="en-US"/>
              </w:rPr>
              <w:t>Supplies ID</w:t>
            </w:r>
          </w:p>
        </w:tc>
        <w:tc>
          <w:tcPr>
            <w:tcW w:w="2977" w:type="dxa"/>
          </w:tcPr>
          <w:p w14:paraId="77889782" w14:textId="1EE523C8"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764" w:type="dxa"/>
            <w:gridSpan w:val="2"/>
          </w:tcPr>
          <w:p w14:paraId="4E294C50" w14:textId="5F31BF64"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338" w:type="dxa"/>
          </w:tcPr>
          <w:p w14:paraId="21617D18" w14:textId="240EDB63"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A06B19" w14:paraId="5EAF995D"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208155" w14:textId="1A1288E7" w:rsidR="00A06B19" w:rsidRDefault="004F3478" w:rsidP="00F319C2">
            <w:pPr>
              <w:rPr>
                <w:lang w:val="en-US"/>
              </w:rPr>
            </w:pPr>
            <w:r>
              <w:rPr>
                <w:lang w:val="en-US"/>
              </w:rPr>
              <w:t>S01</w:t>
            </w:r>
          </w:p>
        </w:tc>
        <w:tc>
          <w:tcPr>
            <w:tcW w:w="2977" w:type="dxa"/>
          </w:tcPr>
          <w:p w14:paraId="6D0E4E8D" w14:textId="73C105B6"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w:t>
            </w:r>
          </w:p>
        </w:tc>
        <w:tc>
          <w:tcPr>
            <w:tcW w:w="1701" w:type="dxa"/>
          </w:tcPr>
          <w:p w14:paraId="58E86BA9" w14:textId="5ABFFC3E"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A small amount</w:t>
            </w:r>
          </w:p>
        </w:tc>
        <w:tc>
          <w:tcPr>
            <w:tcW w:w="3401" w:type="dxa"/>
            <w:gridSpan w:val="2"/>
          </w:tcPr>
          <w:p w14:paraId="677716B9" w14:textId="0CFC97C8"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the mono cable to the tactile switch.</w:t>
            </w:r>
          </w:p>
        </w:tc>
      </w:tr>
      <w:tr w:rsidR="00B66EE1" w14:paraId="44BC05CF" w14:textId="77777777" w:rsidTr="005A140C">
        <w:tc>
          <w:tcPr>
            <w:cnfStyle w:val="001000000000" w:firstRow="0" w:lastRow="0" w:firstColumn="1" w:lastColumn="0" w:oddVBand="0" w:evenVBand="0" w:oddHBand="0" w:evenHBand="0" w:firstRowFirstColumn="0" w:firstRowLastColumn="0" w:lastRowFirstColumn="0" w:lastRowLastColumn="0"/>
            <w:tcW w:w="1271" w:type="dxa"/>
          </w:tcPr>
          <w:p w14:paraId="4FED9060" w14:textId="103F352A" w:rsidR="00B66EE1" w:rsidRDefault="005A140C" w:rsidP="00F319C2">
            <w:pPr>
              <w:rPr>
                <w:lang w:val="en-US"/>
              </w:rPr>
            </w:pPr>
            <w:r>
              <w:rPr>
                <w:lang w:val="en-US"/>
              </w:rPr>
              <w:t>S0</w:t>
            </w:r>
            <w:r w:rsidR="00A06B19">
              <w:rPr>
                <w:lang w:val="en-US"/>
              </w:rPr>
              <w:t>2</w:t>
            </w:r>
          </w:p>
        </w:tc>
        <w:tc>
          <w:tcPr>
            <w:tcW w:w="2977" w:type="dxa"/>
          </w:tcPr>
          <w:p w14:paraId="67C88DB0" w14:textId="4367468E"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Hot glue</w:t>
            </w:r>
          </w:p>
        </w:tc>
        <w:tc>
          <w:tcPr>
            <w:tcW w:w="1701" w:type="dxa"/>
          </w:tcPr>
          <w:p w14:paraId="13F07879" w14:textId="406C316D"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A small amount</w:t>
            </w:r>
          </w:p>
        </w:tc>
        <w:tc>
          <w:tcPr>
            <w:tcW w:w="3401" w:type="dxa"/>
            <w:gridSpan w:val="2"/>
          </w:tcPr>
          <w:p w14:paraId="0B4A8424" w14:textId="058310B6"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Holds the tactile switch in place and </w:t>
            </w:r>
            <w:r w:rsidR="007870A6">
              <w:rPr>
                <w:lang w:val="en-US"/>
              </w:rPr>
              <w:t>provides strain relief on the cable.</w:t>
            </w:r>
          </w:p>
        </w:tc>
      </w:tr>
    </w:tbl>
    <w:p w14:paraId="018F5AA1" w14:textId="2C80B2FB" w:rsidR="00B93205" w:rsidRPr="007870A6" w:rsidRDefault="00344D3C" w:rsidP="007870A6">
      <w:pPr>
        <w:pStyle w:val="Heading2"/>
        <w:rPr>
          <w:lang w:val="en-US"/>
        </w:rPr>
      </w:pPr>
      <w:bookmarkStart w:id="7" w:name="_Toc170903718"/>
      <w:r>
        <w:rPr>
          <w:lang w:val="en-US"/>
        </w:rPr>
        <w:t>Personal Protective Equipment (PPE)</w:t>
      </w:r>
      <w:bookmarkEnd w:id="7"/>
    </w:p>
    <w:tbl>
      <w:tblPr>
        <w:tblStyle w:val="GridTable4-Accent2"/>
        <w:tblW w:w="9351" w:type="dxa"/>
        <w:tblLook w:val="04A0" w:firstRow="1" w:lastRow="0" w:firstColumn="1" w:lastColumn="0" w:noHBand="0" w:noVBand="1"/>
      </w:tblPr>
      <w:tblGrid>
        <w:gridCol w:w="1413"/>
        <w:gridCol w:w="3260"/>
        <w:gridCol w:w="4678"/>
      </w:tblGrid>
      <w:tr w:rsidR="00795AB0" w14:paraId="62773C99" w14:textId="77777777" w:rsidTr="00795AB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3" w:type="dxa"/>
          </w:tcPr>
          <w:p w14:paraId="316CD5DE" w14:textId="43840DBD" w:rsidR="00795AB0" w:rsidRDefault="00795AB0" w:rsidP="008D613C">
            <w:pPr>
              <w:rPr>
                <w:lang w:val="en-US"/>
              </w:rPr>
            </w:pPr>
            <w:r>
              <w:rPr>
                <w:lang w:val="en-US"/>
              </w:rPr>
              <w:t>PPE ID</w:t>
            </w:r>
          </w:p>
        </w:tc>
        <w:tc>
          <w:tcPr>
            <w:tcW w:w="3260" w:type="dxa"/>
          </w:tcPr>
          <w:p w14:paraId="375583C2" w14:textId="77777777" w:rsidR="00795AB0" w:rsidRDefault="00795AB0" w:rsidP="008D613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4678" w:type="dxa"/>
          </w:tcPr>
          <w:p w14:paraId="040582CA" w14:textId="77777777" w:rsidR="00795AB0" w:rsidRDefault="00795AB0" w:rsidP="008D613C">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795AB0" w14:paraId="40859484" w14:textId="77777777" w:rsidTr="00795AB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3" w:type="dxa"/>
          </w:tcPr>
          <w:p w14:paraId="135CA2C9" w14:textId="4B681434" w:rsidR="00795AB0" w:rsidRDefault="00795AB0" w:rsidP="008D613C">
            <w:pPr>
              <w:rPr>
                <w:lang w:val="en-US"/>
              </w:rPr>
            </w:pPr>
            <w:r>
              <w:rPr>
                <w:lang w:val="en-US"/>
              </w:rPr>
              <w:t>P01</w:t>
            </w:r>
          </w:p>
        </w:tc>
        <w:tc>
          <w:tcPr>
            <w:tcW w:w="3260" w:type="dxa"/>
          </w:tcPr>
          <w:p w14:paraId="63DDAD64" w14:textId="2FEFD16F" w:rsidR="00795AB0" w:rsidRDefault="007870A6" w:rsidP="008D613C">
            <w:pPr>
              <w:cnfStyle w:val="000000100000" w:firstRow="0" w:lastRow="0" w:firstColumn="0" w:lastColumn="0" w:oddVBand="0" w:evenVBand="0" w:oddHBand="1" w:evenHBand="0" w:firstRowFirstColumn="0" w:firstRowLastColumn="0" w:lastRowFirstColumn="0" w:lastRowLastColumn="0"/>
              <w:rPr>
                <w:lang w:val="en-US"/>
              </w:rPr>
            </w:pPr>
            <w:r>
              <w:rPr>
                <w:lang w:val="en-US"/>
              </w:rPr>
              <w:t>Safety glasses</w:t>
            </w:r>
          </w:p>
        </w:tc>
        <w:tc>
          <w:tcPr>
            <w:tcW w:w="4678" w:type="dxa"/>
          </w:tcPr>
          <w:p w14:paraId="4048B647" w14:textId="62369520" w:rsidR="00795AB0" w:rsidRDefault="007870A6" w:rsidP="008D613C">
            <w:pPr>
              <w:cnfStyle w:val="000000100000" w:firstRow="0" w:lastRow="0" w:firstColumn="0" w:lastColumn="0" w:oddVBand="0" w:evenVBand="0" w:oddHBand="1" w:evenHBand="0" w:firstRowFirstColumn="0" w:firstRowLastColumn="0" w:lastRowFirstColumn="0" w:lastRowLastColumn="0"/>
              <w:rPr>
                <w:lang w:val="en-US"/>
              </w:rPr>
            </w:pPr>
            <w:r>
              <w:rPr>
                <w:lang w:val="en-US"/>
              </w:rPr>
              <w:t>Eye protection while trimming parts and soldering.</w:t>
            </w:r>
          </w:p>
        </w:tc>
      </w:tr>
    </w:tbl>
    <w:p w14:paraId="1CADD3B8" w14:textId="4879FE89" w:rsidR="00BD04EF" w:rsidRDefault="00BD04EF" w:rsidP="008A5076">
      <w:pPr>
        <w:pStyle w:val="Heading1"/>
      </w:pPr>
      <w:bookmarkStart w:id="8" w:name="_Toc170903719"/>
      <w:r>
        <w:lastRenderedPageBreak/>
        <w:t>Customization Guide</w:t>
      </w:r>
      <w:bookmarkEnd w:id="8"/>
    </w:p>
    <w:p w14:paraId="184E86A7" w14:textId="48F36706" w:rsidR="00400868" w:rsidRDefault="00A1289C" w:rsidP="00BD04EF">
      <w:pPr>
        <w:spacing w:after="160" w:line="259" w:lineRule="auto"/>
        <w:rPr>
          <w:lang w:val="en-US"/>
        </w:rPr>
      </w:pPr>
      <w:r>
        <w:rPr>
          <w:lang w:val="en-US"/>
        </w:rPr>
        <w:t xml:space="preserve">The device can be printed in the user’s desired </w:t>
      </w:r>
      <w:proofErr w:type="spellStart"/>
      <w:r>
        <w:rPr>
          <w:lang w:val="en-US"/>
        </w:rPr>
        <w:t>colour</w:t>
      </w:r>
      <w:proofErr w:type="spellEnd"/>
      <w:r>
        <w:rPr>
          <w:lang w:val="en-US"/>
        </w:rPr>
        <w:t xml:space="preserve">. </w:t>
      </w:r>
      <w:r w:rsidR="002D1D16">
        <w:rPr>
          <w:lang w:val="en-US"/>
        </w:rPr>
        <w:t xml:space="preserve">The user may want specific </w:t>
      </w:r>
      <w:proofErr w:type="spellStart"/>
      <w:proofErr w:type="gramStart"/>
      <w:r w:rsidR="002D1D16">
        <w:rPr>
          <w:lang w:val="en-US"/>
        </w:rPr>
        <w:t>colours</w:t>
      </w:r>
      <w:proofErr w:type="spellEnd"/>
      <w:r w:rsidR="002D1D16">
        <w:rPr>
          <w:lang w:val="en-US"/>
        </w:rPr>
        <w:t>, and</w:t>
      </w:r>
      <w:proofErr w:type="gramEnd"/>
      <w:r w:rsidR="002D1D16">
        <w:rPr>
          <w:lang w:val="en-US"/>
        </w:rPr>
        <w:t xml:space="preserve"> may want the </w:t>
      </w:r>
      <w:r w:rsidR="009F4FC5">
        <w:rPr>
          <w:lang w:val="en-US"/>
        </w:rPr>
        <w:t xml:space="preserve">3D printed parts in different </w:t>
      </w:r>
      <w:proofErr w:type="spellStart"/>
      <w:r w:rsidR="009F4FC5">
        <w:rPr>
          <w:lang w:val="en-US"/>
        </w:rPr>
        <w:t>colours</w:t>
      </w:r>
      <w:proofErr w:type="spellEnd"/>
      <w:r w:rsidR="009F4FC5">
        <w:rPr>
          <w:lang w:val="en-US"/>
        </w:rPr>
        <w:t>.</w:t>
      </w:r>
    </w:p>
    <w:p w14:paraId="2E57F9B8" w14:textId="53A00598" w:rsidR="008A5076" w:rsidRDefault="008A5076" w:rsidP="008A5076">
      <w:pPr>
        <w:pStyle w:val="Heading1"/>
      </w:pPr>
      <w:bookmarkStart w:id="9" w:name="_Toc170903720"/>
      <w:r>
        <w:t>3D Printing Guide</w:t>
      </w:r>
      <w:bookmarkEnd w:id="9"/>
    </w:p>
    <w:p w14:paraId="1F10A603" w14:textId="5C510860" w:rsidR="003757F5" w:rsidRDefault="003757F5" w:rsidP="003757F5">
      <w:pPr>
        <w:rPr>
          <w:lang w:val="en-US"/>
        </w:rPr>
      </w:pPr>
      <w:r>
        <w:rPr>
          <w:lang w:val="en-US"/>
        </w:rPr>
        <w:t>The device was originally printed on a</w:t>
      </w:r>
      <w:r w:rsidR="009F4FC5">
        <w:rPr>
          <w:lang w:val="en-US"/>
        </w:rPr>
        <w:t xml:space="preserve">n Ender 3-S1 </w:t>
      </w:r>
      <w:r>
        <w:rPr>
          <w:lang w:val="en-US"/>
        </w:rPr>
        <w:t xml:space="preserve">using </w:t>
      </w:r>
      <w:r w:rsidR="009F4FC5">
        <w:rPr>
          <w:lang w:val="en-US"/>
        </w:rPr>
        <w:t>Cura as the slicer software</w:t>
      </w:r>
      <w:r w:rsidR="00231D9E">
        <w:rPr>
          <w:lang w:val="en-US"/>
        </w:rPr>
        <w:t xml:space="preserve"> using the standard printer profile. Print time and the number of print setups may differ significantly, depending on your printer.</w:t>
      </w:r>
      <w:r>
        <w:rPr>
          <w:lang w:val="en-US"/>
        </w:rPr>
        <w:t xml:space="preserve"> </w:t>
      </w:r>
    </w:p>
    <w:p w14:paraId="4D10EEA7" w14:textId="77777777" w:rsidR="008235FD" w:rsidRPr="00E17FC8" w:rsidRDefault="008235FD" w:rsidP="008235FD">
      <w:pPr>
        <w:pStyle w:val="Heading2"/>
      </w:pPr>
      <w:bookmarkStart w:id="10" w:name="_Toc170903721"/>
      <w:r w:rsidRPr="00E17FC8">
        <w:t>3D Printing Summary</w:t>
      </w:r>
      <w:bookmarkEnd w:id="10"/>
    </w:p>
    <w:tbl>
      <w:tblPr>
        <w:tblStyle w:val="GridTable4-Accent2"/>
        <w:tblW w:w="0" w:type="auto"/>
        <w:tblLook w:val="04A0" w:firstRow="1" w:lastRow="0" w:firstColumn="1" w:lastColumn="0" w:noHBand="0" w:noVBand="1"/>
      </w:tblPr>
      <w:tblGrid>
        <w:gridCol w:w="3116"/>
        <w:gridCol w:w="3117"/>
      </w:tblGrid>
      <w:tr w:rsidR="00A1289C" w14:paraId="0C46A313" w14:textId="77777777" w:rsidTr="005B1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A064E5" w14:textId="77777777" w:rsidR="00A1289C" w:rsidRDefault="00A1289C" w:rsidP="00362FCA">
            <w:pPr>
              <w:jc w:val="center"/>
              <w:rPr>
                <w:b w:val="0"/>
                <w:bCs w:val="0"/>
                <w:lang w:val="en-US"/>
              </w:rPr>
            </w:pPr>
            <w:r w:rsidRPr="5F4D309E">
              <w:rPr>
                <w:lang w:val="en-US"/>
              </w:rPr>
              <w:t>Metrics</w:t>
            </w:r>
          </w:p>
        </w:tc>
        <w:tc>
          <w:tcPr>
            <w:tcW w:w="3117" w:type="dxa"/>
          </w:tcPr>
          <w:p w14:paraId="2D4B7212" w14:textId="410B7B31" w:rsidR="00A1289C" w:rsidRDefault="00A1289C" w:rsidP="00362FCA">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Single Unit</w:t>
            </w:r>
          </w:p>
        </w:tc>
      </w:tr>
      <w:tr w:rsidR="00A1289C" w14:paraId="218B154F" w14:textId="77777777" w:rsidTr="005B1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EAC3AE" w14:textId="77777777" w:rsidR="00A1289C" w:rsidRDefault="00A1289C" w:rsidP="00362FCA">
            <w:pPr>
              <w:rPr>
                <w:lang w:val="en-US"/>
              </w:rPr>
            </w:pPr>
            <w:r>
              <w:rPr>
                <w:lang w:val="en-US"/>
              </w:rPr>
              <w:t>Total Print Time (min)</w:t>
            </w:r>
          </w:p>
        </w:tc>
        <w:tc>
          <w:tcPr>
            <w:tcW w:w="3117" w:type="dxa"/>
          </w:tcPr>
          <w:p w14:paraId="2561B165" w14:textId="12DC8E41" w:rsidR="00A1289C" w:rsidRDefault="00314ED5" w:rsidP="00A1289C">
            <w:pPr>
              <w:cnfStyle w:val="000000100000" w:firstRow="0" w:lastRow="0" w:firstColumn="0" w:lastColumn="0" w:oddVBand="0" w:evenVBand="0" w:oddHBand="1" w:evenHBand="0" w:firstRowFirstColumn="0" w:firstRowLastColumn="0" w:lastRowFirstColumn="0" w:lastRowLastColumn="0"/>
              <w:rPr>
                <w:lang w:val="en-US"/>
              </w:rPr>
            </w:pPr>
            <w:r>
              <w:rPr>
                <w:lang w:val="en-US"/>
              </w:rPr>
              <w:t>1h</w:t>
            </w:r>
            <w:r w:rsidR="00831DCA">
              <w:rPr>
                <w:lang w:val="en-US"/>
              </w:rPr>
              <w:t xml:space="preserve"> 09m</w:t>
            </w:r>
          </w:p>
        </w:tc>
      </w:tr>
      <w:tr w:rsidR="00A1289C" w14:paraId="414196CC" w14:textId="77777777" w:rsidTr="005B10AB">
        <w:tc>
          <w:tcPr>
            <w:cnfStyle w:val="001000000000" w:firstRow="0" w:lastRow="0" w:firstColumn="1" w:lastColumn="0" w:oddVBand="0" w:evenVBand="0" w:oddHBand="0" w:evenHBand="0" w:firstRowFirstColumn="0" w:firstRowLastColumn="0" w:lastRowFirstColumn="0" w:lastRowLastColumn="0"/>
            <w:tcW w:w="3116" w:type="dxa"/>
          </w:tcPr>
          <w:p w14:paraId="6FBD355D" w14:textId="77777777" w:rsidR="00A1289C" w:rsidRDefault="00A1289C" w:rsidP="00362FCA">
            <w:pPr>
              <w:rPr>
                <w:lang w:val="en-US"/>
              </w:rPr>
            </w:pPr>
            <w:r>
              <w:rPr>
                <w:lang w:val="en-US"/>
              </w:rPr>
              <w:t>Total Number of Components</w:t>
            </w:r>
          </w:p>
        </w:tc>
        <w:tc>
          <w:tcPr>
            <w:tcW w:w="3117" w:type="dxa"/>
          </w:tcPr>
          <w:p w14:paraId="48B51D6E" w14:textId="6054889E" w:rsidR="00A1289C" w:rsidRDefault="00831DCA" w:rsidP="0031674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A1289C" w14:paraId="2167FE87" w14:textId="77777777" w:rsidTr="005B1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42E768" w14:textId="77777777" w:rsidR="00A1289C" w:rsidRDefault="00A1289C" w:rsidP="00362FCA">
            <w:pPr>
              <w:rPr>
                <w:lang w:val="en-US"/>
              </w:rPr>
            </w:pPr>
            <w:r>
              <w:rPr>
                <w:lang w:val="en-US"/>
              </w:rPr>
              <w:t>Typical Total Mass (g)</w:t>
            </w:r>
          </w:p>
        </w:tc>
        <w:tc>
          <w:tcPr>
            <w:tcW w:w="3117" w:type="dxa"/>
          </w:tcPr>
          <w:p w14:paraId="7DB42558" w14:textId="66A76345" w:rsidR="00A1289C" w:rsidRDefault="00831DCA" w:rsidP="00A1289C">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r w:rsidR="00A1289C" w14:paraId="331C37C2" w14:textId="77777777" w:rsidTr="005B10AB">
        <w:tc>
          <w:tcPr>
            <w:cnfStyle w:val="001000000000" w:firstRow="0" w:lastRow="0" w:firstColumn="1" w:lastColumn="0" w:oddVBand="0" w:evenVBand="0" w:oddHBand="0" w:evenHBand="0" w:firstRowFirstColumn="0" w:firstRowLastColumn="0" w:lastRowFirstColumn="0" w:lastRowLastColumn="0"/>
            <w:tcW w:w="3116" w:type="dxa"/>
          </w:tcPr>
          <w:p w14:paraId="2D9C586A" w14:textId="77777777" w:rsidR="00A1289C" w:rsidRDefault="00A1289C" w:rsidP="00362FCA">
            <w:pPr>
              <w:rPr>
                <w:lang w:val="en-US"/>
              </w:rPr>
            </w:pPr>
            <w:r>
              <w:rPr>
                <w:lang w:val="en-US"/>
              </w:rPr>
              <w:t>Typical Number of Print Setups</w:t>
            </w:r>
          </w:p>
        </w:tc>
        <w:tc>
          <w:tcPr>
            <w:tcW w:w="3117" w:type="dxa"/>
          </w:tcPr>
          <w:p w14:paraId="61F89D0B" w14:textId="705F0882" w:rsidR="00A1289C" w:rsidRDefault="00831DCA" w:rsidP="00A1289C">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bl>
    <w:p w14:paraId="5928FF76" w14:textId="492A4697" w:rsidR="004C7852" w:rsidRDefault="004C7852" w:rsidP="008235FD">
      <w:pPr>
        <w:rPr>
          <w:lang w:val="en-US"/>
        </w:rPr>
      </w:pPr>
      <w:r>
        <w:rPr>
          <w:lang w:val="en-US"/>
        </w:rPr>
        <w:t xml:space="preserve">Note that the above summary does not include the optional </w:t>
      </w:r>
      <w:r w:rsidR="00423B94">
        <w:rPr>
          <w:lang w:val="en-US"/>
        </w:rPr>
        <w:t>switch jig.</w:t>
      </w:r>
    </w:p>
    <w:p w14:paraId="2F29B69A" w14:textId="77777777" w:rsidR="008235FD" w:rsidRDefault="008235FD" w:rsidP="008235FD">
      <w:pPr>
        <w:pStyle w:val="Heading2"/>
      </w:pPr>
      <w:bookmarkStart w:id="11" w:name="_Toc170903722"/>
      <w:r>
        <w:t>3D Printing Settings</w:t>
      </w:r>
      <w:bookmarkEnd w:id="11"/>
    </w:p>
    <w:p w14:paraId="7BD79BB0" w14:textId="109083A9" w:rsidR="006D53BE" w:rsidRPr="006D53BE" w:rsidRDefault="006D53BE" w:rsidP="006D53BE">
      <w:r>
        <w:t>All parts should be printed in the orientation they appear when imported into the slicer.</w:t>
      </w:r>
    </w:p>
    <w:tbl>
      <w:tblPr>
        <w:tblStyle w:val="GridTable4-Accent2"/>
        <w:tblW w:w="0" w:type="auto"/>
        <w:tblLook w:val="04A0" w:firstRow="1" w:lastRow="0" w:firstColumn="1" w:lastColumn="0" w:noHBand="0" w:noVBand="1"/>
      </w:tblPr>
      <w:tblGrid>
        <w:gridCol w:w="1980"/>
        <w:gridCol w:w="1222"/>
        <w:gridCol w:w="1002"/>
        <w:gridCol w:w="701"/>
        <w:gridCol w:w="634"/>
        <w:gridCol w:w="1438"/>
        <w:gridCol w:w="1619"/>
        <w:gridCol w:w="754"/>
      </w:tblGrid>
      <w:tr w:rsidR="00BD7D1D" w14:paraId="4A3A0F4D" w14:textId="77777777" w:rsidTr="00BD7D1D">
        <w:trPr>
          <w:cnfStyle w:val="100000000000" w:firstRow="1" w:lastRow="0" w:firstColumn="0" w:lastColumn="0" w:oddVBand="0" w:evenVBand="0" w:oddHBand="0"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980" w:type="dxa"/>
          </w:tcPr>
          <w:p w14:paraId="6E4EFF7E" w14:textId="77777777" w:rsidR="008235FD" w:rsidRPr="004B1742" w:rsidRDefault="008235FD" w:rsidP="00362FCA">
            <w:pPr>
              <w:jc w:val="center"/>
              <w:rPr>
                <w:b w:val="0"/>
                <w:lang w:val="en-US"/>
              </w:rPr>
            </w:pPr>
            <w:r w:rsidRPr="004B1742">
              <w:rPr>
                <w:lang w:val="en-US"/>
              </w:rPr>
              <w:t>Print File Name</w:t>
            </w:r>
          </w:p>
        </w:tc>
        <w:tc>
          <w:tcPr>
            <w:tcW w:w="1222" w:type="dxa"/>
          </w:tcPr>
          <w:p w14:paraId="67AC84E6" w14:textId="77777777" w:rsidR="008235FD" w:rsidRPr="004B1742" w:rsidRDefault="008235FD" w:rsidP="00362FCA">
            <w:pPr>
              <w:cnfStyle w:val="100000000000" w:firstRow="1" w:lastRow="0" w:firstColumn="0" w:lastColumn="0" w:oddVBand="0" w:evenVBand="0" w:oddHBand="0" w:evenHBand="0" w:firstRowFirstColumn="0" w:firstRowLastColumn="0" w:lastRowFirstColumn="0" w:lastRowLastColumn="0"/>
              <w:rPr>
                <w:b w:val="0"/>
                <w:lang w:val="en-US"/>
              </w:rPr>
            </w:pPr>
            <w:r>
              <w:rPr>
                <w:lang w:val="en-US"/>
              </w:rPr>
              <w:t>Qty</w:t>
            </w:r>
          </w:p>
        </w:tc>
        <w:tc>
          <w:tcPr>
            <w:tcW w:w="0" w:type="auto"/>
          </w:tcPr>
          <w:p w14:paraId="60735CC5"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 xml:space="preserve">Total </w:t>
            </w:r>
            <w:r w:rsidRPr="004B1742">
              <w:rPr>
                <w:lang w:val="en-US"/>
              </w:rPr>
              <w:t>Print Time (</w:t>
            </w:r>
            <w:proofErr w:type="spellStart"/>
            <w:proofErr w:type="gramStart"/>
            <w:r>
              <w:rPr>
                <w:lang w:val="en-US"/>
              </w:rPr>
              <w:t>hr:</w:t>
            </w:r>
            <w:r w:rsidRPr="004B1742">
              <w:rPr>
                <w:lang w:val="en-US"/>
              </w:rPr>
              <w:t>min</w:t>
            </w:r>
            <w:proofErr w:type="spellEnd"/>
            <w:proofErr w:type="gramEnd"/>
            <w:r w:rsidRPr="004B1742">
              <w:rPr>
                <w:lang w:val="en-US"/>
              </w:rPr>
              <w:t>)</w:t>
            </w:r>
          </w:p>
        </w:tc>
        <w:tc>
          <w:tcPr>
            <w:tcW w:w="0" w:type="auto"/>
          </w:tcPr>
          <w:p w14:paraId="44BADD03"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Mass (g)</w:t>
            </w:r>
          </w:p>
        </w:tc>
        <w:tc>
          <w:tcPr>
            <w:tcW w:w="0" w:type="auto"/>
          </w:tcPr>
          <w:p w14:paraId="4FBDA810"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 xml:space="preserve">Infill </w:t>
            </w:r>
            <w:r>
              <w:rPr>
                <w:lang w:val="en-US"/>
              </w:rPr>
              <w:t>(%)</w:t>
            </w:r>
          </w:p>
        </w:tc>
        <w:tc>
          <w:tcPr>
            <w:tcW w:w="0" w:type="auto"/>
          </w:tcPr>
          <w:p w14:paraId="39E53DD6" w14:textId="50B3630A"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Support</w:t>
            </w:r>
            <w:r w:rsidRPr="353FD92F">
              <w:rPr>
                <w:lang w:val="en-US"/>
              </w:rPr>
              <w:t>(Y/N)</w:t>
            </w:r>
          </w:p>
        </w:tc>
        <w:tc>
          <w:tcPr>
            <w:tcW w:w="0" w:type="auto"/>
          </w:tcPr>
          <w:p w14:paraId="2A821448" w14:textId="77777777" w:rsidR="008235FD" w:rsidRPr="353FD92F" w:rsidRDefault="008235FD" w:rsidP="00362FCA">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353FD92F">
              <w:rPr>
                <w:lang w:val="en-US"/>
              </w:rPr>
              <w:t>Layer Height/ Nozzle Diameter(mm)</w:t>
            </w:r>
          </w:p>
        </w:tc>
        <w:tc>
          <w:tcPr>
            <w:tcW w:w="0" w:type="auto"/>
          </w:tcPr>
          <w:p w14:paraId="5B50EA51" w14:textId="300275B2"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No</w:t>
            </w:r>
            <w:r>
              <w:rPr>
                <w:lang w:val="en-US"/>
              </w:rPr>
              <w:t>tes</w:t>
            </w:r>
          </w:p>
        </w:tc>
      </w:tr>
      <w:tr w:rsidR="00BD7D1D" w14:paraId="196EBE3B"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3069C9B3" w14:textId="309C01CF" w:rsidR="008235FD" w:rsidRPr="004B1742" w:rsidRDefault="00831DCA" w:rsidP="00362FCA">
            <w:pPr>
              <w:rPr>
                <w:lang w:val="en-US"/>
              </w:rPr>
            </w:pPr>
            <w:r>
              <w:rPr>
                <w:lang w:val="en-US"/>
              </w:rPr>
              <w:t>LTS_</w:t>
            </w:r>
            <w:r w:rsidR="00423B94">
              <w:rPr>
                <w:lang w:val="en-US"/>
              </w:rPr>
              <w:t>Base_v1.0.</w:t>
            </w:r>
            <w:r w:rsidR="008235FD">
              <w:rPr>
                <w:lang w:val="en-US"/>
              </w:rPr>
              <w:t>stl</w:t>
            </w:r>
          </w:p>
        </w:tc>
        <w:tc>
          <w:tcPr>
            <w:tcW w:w="1222" w:type="dxa"/>
          </w:tcPr>
          <w:p w14:paraId="656BB1DD" w14:textId="32F96253" w:rsidR="008235FD" w:rsidRPr="004B1742" w:rsidRDefault="00423B94"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6F936351" w14:textId="244B99B6" w:rsidR="008235FD" w:rsidRPr="004B1742" w:rsidRDefault="00423B94"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w:t>
            </w:r>
            <w:r w:rsidR="005B10AB">
              <w:rPr>
                <w:lang w:val="en-US"/>
              </w:rPr>
              <w:t>33</w:t>
            </w:r>
          </w:p>
        </w:tc>
        <w:tc>
          <w:tcPr>
            <w:tcW w:w="0" w:type="auto"/>
          </w:tcPr>
          <w:p w14:paraId="04561A2F" w14:textId="62B7B7CC"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0" w:type="auto"/>
          </w:tcPr>
          <w:p w14:paraId="76372502" w14:textId="47D4BC48"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3C93B6D0" w14:textId="2CF46524"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09D9116C" w14:textId="23B23822" w:rsidR="008235FD" w:rsidRPr="353FD92F"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156D33F3" w14:textId="376173CE" w:rsidR="008235FD" w:rsidRPr="00061180" w:rsidRDefault="008235FD" w:rsidP="00061180">
            <w:pPr>
              <w:cnfStyle w:val="000000100000" w:firstRow="0" w:lastRow="0" w:firstColumn="0" w:lastColumn="0" w:oddVBand="0" w:evenVBand="0" w:oddHBand="1" w:evenHBand="0" w:firstRowFirstColumn="0" w:firstRowLastColumn="0" w:lastRowFirstColumn="0" w:lastRowLastColumn="0"/>
              <w:rPr>
                <w:lang w:val="en-US"/>
              </w:rPr>
            </w:pPr>
          </w:p>
        </w:tc>
      </w:tr>
      <w:tr w:rsidR="00BD7D1D" w14:paraId="159070DB" w14:textId="77777777" w:rsidTr="00BD7D1D">
        <w:trPr>
          <w:trHeight w:val="384"/>
        </w:trPr>
        <w:tc>
          <w:tcPr>
            <w:cnfStyle w:val="001000000000" w:firstRow="0" w:lastRow="0" w:firstColumn="1" w:lastColumn="0" w:oddVBand="0" w:evenVBand="0" w:oddHBand="0" w:evenHBand="0" w:firstRowFirstColumn="0" w:firstRowLastColumn="0" w:lastRowFirstColumn="0" w:lastRowLastColumn="0"/>
            <w:tcW w:w="1980" w:type="dxa"/>
          </w:tcPr>
          <w:p w14:paraId="57D46530" w14:textId="21EA0F92" w:rsidR="005B10AB" w:rsidRDefault="006D53BE" w:rsidP="00362FCA">
            <w:pPr>
              <w:rPr>
                <w:lang w:val="en-US"/>
              </w:rPr>
            </w:pPr>
            <w:r>
              <w:rPr>
                <w:lang w:val="en-US"/>
              </w:rPr>
              <w:t>LTS_Top_v1.0.stl</w:t>
            </w:r>
          </w:p>
        </w:tc>
        <w:tc>
          <w:tcPr>
            <w:tcW w:w="1222" w:type="dxa"/>
          </w:tcPr>
          <w:p w14:paraId="0A3AD502" w14:textId="2B641202"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0" w:type="auto"/>
          </w:tcPr>
          <w:p w14:paraId="0E0A56CA" w14:textId="3620711C"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00:33</w:t>
            </w:r>
          </w:p>
        </w:tc>
        <w:tc>
          <w:tcPr>
            <w:tcW w:w="0" w:type="auto"/>
          </w:tcPr>
          <w:p w14:paraId="3DB04B8A" w14:textId="15A019EA"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0" w:type="auto"/>
          </w:tcPr>
          <w:p w14:paraId="2F4EC3E7" w14:textId="66895DEA"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0" w:type="auto"/>
          </w:tcPr>
          <w:p w14:paraId="7BBE356E" w14:textId="3EE4D318"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0" w:type="auto"/>
          </w:tcPr>
          <w:p w14:paraId="4B14A5DC" w14:textId="157D40E2"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0.2/0.4</w:t>
            </w:r>
          </w:p>
        </w:tc>
        <w:tc>
          <w:tcPr>
            <w:tcW w:w="0" w:type="auto"/>
          </w:tcPr>
          <w:p w14:paraId="722BCE26" w14:textId="77777777" w:rsidR="005B10AB" w:rsidRPr="00061180" w:rsidRDefault="005B10AB" w:rsidP="00061180">
            <w:pPr>
              <w:cnfStyle w:val="000000000000" w:firstRow="0" w:lastRow="0" w:firstColumn="0" w:lastColumn="0" w:oddVBand="0" w:evenVBand="0" w:oddHBand="0" w:evenHBand="0" w:firstRowFirstColumn="0" w:firstRowLastColumn="0" w:lastRowFirstColumn="0" w:lastRowLastColumn="0"/>
              <w:rPr>
                <w:lang w:val="en-US"/>
              </w:rPr>
            </w:pPr>
          </w:p>
        </w:tc>
      </w:tr>
      <w:tr w:rsidR="00BD7D1D" w14:paraId="40673D09"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3A76CA38" w14:textId="1D52B444" w:rsidR="005B10AB" w:rsidRDefault="006D53BE" w:rsidP="00362FCA">
            <w:pPr>
              <w:rPr>
                <w:lang w:val="en-US"/>
              </w:rPr>
            </w:pPr>
            <w:r>
              <w:rPr>
                <w:lang w:val="en-US"/>
              </w:rPr>
              <w:t>LTS_Pin_v0.1.stl</w:t>
            </w:r>
          </w:p>
        </w:tc>
        <w:tc>
          <w:tcPr>
            <w:tcW w:w="1222" w:type="dxa"/>
          </w:tcPr>
          <w:p w14:paraId="7A388D99" w14:textId="08DA51D9"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669D1CD1" w14:textId="6DE848D5"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00:04</w:t>
            </w:r>
          </w:p>
        </w:tc>
        <w:tc>
          <w:tcPr>
            <w:tcW w:w="0" w:type="auto"/>
          </w:tcPr>
          <w:p w14:paraId="3467700B" w14:textId="033EF876"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7F4221F8" w14:textId="096C1152"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271E2E57" w14:textId="39DFB99E"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4BE49433" w14:textId="771BF7E1"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1B164524" w14:textId="77777777" w:rsidR="005B10AB" w:rsidRPr="00061180" w:rsidRDefault="005B10AB" w:rsidP="00061180">
            <w:pPr>
              <w:cnfStyle w:val="000000100000" w:firstRow="0" w:lastRow="0" w:firstColumn="0" w:lastColumn="0" w:oddVBand="0" w:evenVBand="0" w:oddHBand="1" w:evenHBand="0" w:firstRowFirstColumn="0" w:firstRowLastColumn="0" w:lastRowFirstColumn="0" w:lastRowLastColumn="0"/>
              <w:rPr>
                <w:lang w:val="en-US"/>
              </w:rPr>
            </w:pPr>
          </w:p>
        </w:tc>
      </w:tr>
      <w:tr w:rsidR="006D53BE" w14:paraId="64A071FC" w14:textId="77777777" w:rsidTr="004F2A20">
        <w:trPr>
          <w:trHeight w:val="384"/>
        </w:trPr>
        <w:tc>
          <w:tcPr>
            <w:cnfStyle w:val="001000000000" w:firstRow="0" w:lastRow="0" w:firstColumn="1" w:lastColumn="0" w:oddVBand="0" w:evenVBand="0" w:oddHBand="0" w:evenHBand="0" w:firstRowFirstColumn="0" w:firstRowLastColumn="0" w:lastRowFirstColumn="0" w:lastRowLastColumn="0"/>
            <w:tcW w:w="0" w:type="auto"/>
            <w:gridSpan w:val="8"/>
          </w:tcPr>
          <w:p w14:paraId="5FFF6A5E" w14:textId="1657084F" w:rsidR="006D53BE" w:rsidRPr="00061180" w:rsidRDefault="006D53BE" w:rsidP="006D53BE">
            <w:pPr>
              <w:jc w:val="center"/>
              <w:rPr>
                <w:lang w:val="en-US"/>
              </w:rPr>
            </w:pPr>
            <w:r>
              <w:rPr>
                <w:lang w:val="en-US"/>
              </w:rPr>
              <w:t>Optional Parts</w:t>
            </w:r>
          </w:p>
        </w:tc>
      </w:tr>
      <w:tr w:rsidR="00BD7D1D" w14:paraId="766333F5"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0EF4E6A1" w14:textId="77777777" w:rsidR="00BD7D1D" w:rsidRDefault="006D53BE" w:rsidP="00362FCA">
            <w:pPr>
              <w:rPr>
                <w:b w:val="0"/>
                <w:bCs w:val="0"/>
                <w:lang w:val="en-US"/>
              </w:rPr>
            </w:pPr>
            <w:r>
              <w:rPr>
                <w:lang w:val="en-US"/>
              </w:rPr>
              <w:t>Switch_Jig_</w:t>
            </w:r>
            <w:r w:rsidR="00BD7D1D">
              <w:rPr>
                <w:lang w:val="en-US"/>
              </w:rPr>
              <w:t>12mm_</w:t>
            </w:r>
          </w:p>
          <w:p w14:paraId="2464C926" w14:textId="29391C06" w:rsidR="005B10AB" w:rsidRDefault="00BD7D1D" w:rsidP="00362FCA">
            <w:pPr>
              <w:rPr>
                <w:lang w:val="en-US"/>
              </w:rPr>
            </w:pPr>
            <w:r>
              <w:rPr>
                <w:lang w:val="en-US"/>
              </w:rPr>
              <w:t>V1.0.stl</w:t>
            </w:r>
          </w:p>
        </w:tc>
        <w:tc>
          <w:tcPr>
            <w:tcW w:w="1222" w:type="dxa"/>
          </w:tcPr>
          <w:p w14:paraId="49857FEF" w14:textId="644056CC" w:rsidR="005B10AB" w:rsidRDefault="00BD7D1D"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2189D875" w14:textId="1E4519C4" w:rsidR="005B10AB" w:rsidRDefault="00BD7D1D"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00:35</w:t>
            </w:r>
          </w:p>
        </w:tc>
        <w:tc>
          <w:tcPr>
            <w:tcW w:w="0" w:type="auto"/>
          </w:tcPr>
          <w:p w14:paraId="4041B1CF" w14:textId="74AD5D8F"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0" w:type="auto"/>
          </w:tcPr>
          <w:p w14:paraId="334F199B" w14:textId="0E3435FD"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7C962D1E" w14:textId="0407EBCD"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284DC1A0" w14:textId="24AEC1A3"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4A09D5FD" w14:textId="77777777" w:rsidR="005B10AB" w:rsidRPr="00061180" w:rsidRDefault="005B10AB" w:rsidP="00061180">
            <w:pPr>
              <w:cnfStyle w:val="000000100000" w:firstRow="0" w:lastRow="0" w:firstColumn="0" w:lastColumn="0" w:oddVBand="0" w:evenVBand="0" w:oddHBand="1" w:evenHBand="0" w:firstRowFirstColumn="0" w:firstRowLastColumn="0" w:lastRowFirstColumn="0" w:lastRowLastColumn="0"/>
              <w:rPr>
                <w:lang w:val="en-US"/>
              </w:rPr>
            </w:pPr>
          </w:p>
        </w:tc>
      </w:tr>
    </w:tbl>
    <w:p w14:paraId="5181FDF2" w14:textId="77777777" w:rsidR="008235FD" w:rsidRDefault="008235FD" w:rsidP="008235FD">
      <w:pPr>
        <w:rPr>
          <w:lang w:val="en-US"/>
        </w:rPr>
      </w:pPr>
    </w:p>
    <w:p w14:paraId="02F809FB" w14:textId="77777777" w:rsidR="008235FD" w:rsidRDefault="008235FD" w:rsidP="008235FD">
      <w:pPr>
        <w:pStyle w:val="Heading2"/>
      </w:pPr>
      <w:bookmarkStart w:id="12" w:name="_Toc170903723"/>
      <w:r>
        <w:t>Post-Processing</w:t>
      </w:r>
      <w:bookmarkEnd w:id="12"/>
    </w:p>
    <w:p w14:paraId="74099236" w14:textId="7EB1C541" w:rsidR="00CB06CC" w:rsidRDefault="00CB06CC" w:rsidP="00CB06CC">
      <w:r>
        <w:t xml:space="preserve">Inspect the 3D printed parts for any printing defects, sharp edges, or burrs. </w:t>
      </w:r>
      <w:r w:rsidR="00B42DCA">
        <w:t xml:space="preserve">Sharp edges and burrs can be removed with </w:t>
      </w:r>
      <w:r w:rsidR="00377A4A">
        <w:t>sanding or deburring tools.</w:t>
      </w:r>
      <w:r w:rsidR="00B42DCA">
        <w:t xml:space="preserve"> </w:t>
      </w:r>
    </w:p>
    <w:p w14:paraId="312C9B6B" w14:textId="77777777" w:rsidR="00B925CA" w:rsidRPr="00CB06CC" w:rsidRDefault="00B925CA" w:rsidP="00CB06CC"/>
    <w:p w14:paraId="489FE4EC" w14:textId="77777777" w:rsidR="008235FD" w:rsidRDefault="008235FD" w:rsidP="008235FD">
      <w:pPr>
        <w:pStyle w:val="Heading2"/>
      </w:pPr>
      <w:bookmarkStart w:id="13" w:name="_Toc170903724"/>
      <w:r>
        <w:lastRenderedPageBreak/>
        <w:t>Examples of Quality Prints</w:t>
      </w:r>
      <w:bookmarkEnd w:id="13"/>
    </w:p>
    <w:p w14:paraId="606DC372" w14:textId="714D7692" w:rsidR="00F41057" w:rsidRPr="00B077A5" w:rsidRDefault="00B077A5" w:rsidP="00B077A5">
      <w:r>
        <w:t>Compare your 3D prints to th</w:t>
      </w:r>
      <w:r w:rsidR="009F0F7C">
        <w:t>e images here. If there are significant differences, you may need to reprint the part.</w:t>
      </w:r>
    </w:p>
    <w:tbl>
      <w:tblPr>
        <w:tblStyle w:val="GridTable4-Accent2"/>
        <w:tblW w:w="0" w:type="auto"/>
        <w:tblLook w:val="04A0" w:firstRow="1" w:lastRow="0" w:firstColumn="1" w:lastColumn="0" w:noHBand="0" w:noVBand="1"/>
      </w:tblPr>
      <w:tblGrid>
        <w:gridCol w:w="3150"/>
        <w:gridCol w:w="3100"/>
        <w:gridCol w:w="3100"/>
      </w:tblGrid>
      <w:tr w:rsidR="004E07C7" w14:paraId="6686FE57" w14:textId="77777777" w:rsidTr="000E2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80C9A45" w14:textId="5E0E61B9" w:rsidR="004E07C7" w:rsidRDefault="008238A8" w:rsidP="008235FD">
            <w:r>
              <w:t>Light Touch Switch</w:t>
            </w:r>
          </w:p>
        </w:tc>
      </w:tr>
      <w:tr w:rsidR="004E07C7" w14:paraId="22189A09" w14:textId="77777777" w:rsidTr="0082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3D82F10" w14:textId="6DEB2155" w:rsidR="004E07C7" w:rsidRDefault="008238A8" w:rsidP="008235FD">
            <w:r>
              <w:rPr>
                <w:lang w:val="en-US"/>
              </w:rPr>
              <w:t>LTS_Base_v1.0.stl</w:t>
            </w:r>
          </w:p>
        </w:tc>
        <w:tc>
          <w:tcPr>
            <w:tcW w:w="3100" w:type="dxa"/>
          </w:tcPr>
          <w:p w14:paraId="77926262" w14:textId="66EB5BDD" w:rsidR="004E07C7" w:rsidRDefault="008238A8" w:rsidP="008235FD">
            <w:pPr>
              <w:cnfStyle w:val="000000100000" w:firstRow="0" w:lastRow="0" w:firstColumn="0" w:lastColumn="0" w:oddVBand="0" w:evenVBand="0" w:oddHBand="1" w:evenHBand="0" w:firstRowFirstColumn="0" w:firstRowLastColumn="0" w:lastRowFirstColumn="0" w:lastRowLastColumn="0"/>
            </w:pPr>
            <w:r>
              <w:rPr>
                <w:lang w:val="en-US"/>
              </w:rPr>
              <w:t>LTS_Top_v1.0.stl</w:t>
            </w:r>
          </w:p>
        </w:tc>
        <w:tc>
          <w:tcPr>
            <w:tcW w:w="3100" w:type="dxa"/>
          </w:tcPr>
          <w:p w14:paraId="45D5472E" w14:textId="1D6C02E1" w:rsidR="004E07C7" w:rsidRDefault="008238A8" w:rsidP="008235FD">
            <w:pPr>
              <w:cnfStyle w:val="000000100000" w:firstRow="0" w:lastRow="0" w:firstColumn="0" w:lastColumn="0" w:oddVBand="0" w:evenVBand="0" w:oddHBand="1" w:evenHBand="0" w:firstRowFirstColumn="0" w:firstRowLastColumn="0" w:lastRowFirstColumn="0" w:lastRowLastColumn="0"/>
            </w:pPr>
            <w:r>
              <w:rPr>
                <w:lang w:val="en-US"/>
              </w:rPr>
              <w:t>LTS_Pin_v0.1.stl</w:t>
            </w:r>
          </w:p>
        </w:tc>
      </w:tr>
      <w:tr w:rsidR="004E07C7" w14:paraId="380D6AFE" w14:textId="77777777" w:rsidTr="008238A8">
        <w:tc>
          <w:tcPr>
            <w:cnfStyle w:val="001000000000" w:firstRow="0" w:lastRow="0" w:firstColumn="1" w:lastColumn="0" w:oddVBand="0" w:evenVBand="0" w:oddHBand="0" w:evenHBand="0" w:firstRowFirstColumn="0" w:firstRowLastColumn="0" w:lastRowFirstColumn="0" w:lastRowLastColumn="0"/>
            <w:tcW w:w="3150" w:type="dxa"/>
          </w:tcPr>
          <w:p w14:paraId="24DA1B72" w14:textId="25886C9F" w:rsidR="004E07C7" w:rsidRDefault="00F30574" w:rsidP="00F30574">
            <w:pPr>
              <w:jc w:val="center"/>
            </w:pPr>
            <w:r>
              <w:rPr>
                <w:noProof/>
                <w:lang w:val="en-US"/>
              </w:rPr>
              <w:drawing>
                <wp:inline distT="0" distB="0" distL="0" distR="0" wp14:anchorId="7DBBC974" wp14:editId="38438B8C">
                  <wp:extent cx="1685925" cy="1369454"/>
                  <wp:effectExtent l="0" t="0" r="0" b="2540"/>
                  <wp:docPr id="2108105500" name="Picture 1" descr="A picture of the current Light Touch Switch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5500" name="Picture 1" descr="A picture of the current Light Touch Switch ba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1675" cy="1382248"/>
                          </a:xfrm>
                          <a:prstGeom prst="rect">
                            <a:avLst/>
                          </a:prstGeom>
                        </pic:spPr>
                      </pic:pic>
                    </a:graphicData>
                  </a:graphic>
                </wp:inline>
              </w:drawing>
            </w:r>
          </w:p>
        </w:tc>
        <w:tc>
          <w:tcPr>
            <w:tcW w:w="3100" w:type="dxa"/>
          </w:tcPr>
          <w:p w14:paraId="5E5BA586" w14:textId="13A1EEE3" w:rsidR="004E07C7" w:rsidRDefault="00F30574" w:rsidP="00F30574">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465635BC" wp14:editId="34701D7A">
                  <wp:extent cx="1647825" cy="930951"/>
                  <wp:effectExtent l="0" t="0" r="0" b="2540"/>
                  <wp:docPr id="413083766" name="Picture 2" descr="A picture of the current Light Touch Switch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3766" name="Picture 2" descr="A picture of the current Light Touch Switch top."/>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664901" cy="940598"/>
                          </a:xfrm>
                          <a:prstGeom prst="rect">
                            <a:avLst/>
                          </a:prstGeom>
                        </pic:spPr>
                      </pic:pic>
                    </a:graphicData>
                  </a:graphic>
                </wp:inline>
              </w:drawing>
            </w:r>
          </w:p>
        </w:tc>
        <w:tc>
          <w:tcPr>
            <w:tcW w:w="3100" w:type="dxa"/>
          </w:tcPr>
          <w:p w14:paraId="7CE9FFF6" w14:textId="5B7D2B2A" w:rsidR="004E07C7" w:rsidRDefault="00F30574" w:rsidP="00F30574">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6BEDE117" wp14:editId="713116C7">
                  <wp:extent cx="1104900" cy="963718"/>
                  <wp:effectExtent l="0" t="0" r="0" b="8255"/>
                  <wp:docPr id="915064494" name="Picture 3" descr="A picture of the current Light Touch Swit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4494" name="Picture 3" descr="A picture of the current Light Touch Switch pins."/>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120640" cy="977447"/>
                          </a:xfrm>
                          <a:prstGeom prst="rect">
                            <a:avLst/>
                          </a:prstGeom>
                        </pic:spPr>
                      </pic:pic>
                    </a:graphicData>
                  </a:graphic>
                </wp:inline>
              </w:drawing>
            </w:r>
          </w:p>
        </w:tc>
      </w:tr>
      <w:tr w:rsidR="008238A8" w14:paraId="188D33FD" w14:textId="77777777" w:rsidTr="008238A8">
        <w:trPr>
          <w:gridAfter w:val="2"/>
          <w:cnfStyle w:val="000000100000" w:firstRow="0" w:lastRow="0" w:firstColumn="0" w:lastColumn="0" w:oddVBand="0" w:evenVBand="0" w:oddHBand="1" w:evenHBand="0" w:firstRowFirstColumn="0" w:firstRowLastColumn="0" w:lastRowFirstColumn="0" w:lastRowLastColumn="0"/>
          <w:wAfter w:w="6200" w:type="dxa"/>
        </w:trPr>
        <w:tc>
          <w:tcPr>
            <w:cnfStyle w:val="001000000000" w:firstRow="0" w:lastRow="0" w:firstColumn="1" w:lastColumn="0" w:oddVBand="0" w:evenVBand="0" w:oddHBand="0" w:evenHBand="0" w:firstRowFirstColumn="0" w:firstRowLastColumn="0" w:lastRowFirstColumn="0" w:lastRowLastColumn="0"/>
            <w:tcW w:w="3150" w:type="dxa"/>
          </w:tcPr>
          <w:p w14:paraId="3DC78EB6" w14:textId="5DD71F48" w:rsidR="008238A8" w:rsidRPr="008238A8" w:rsidRDefault="008238A8" w:rsidP="008238A8">
            <w:pPr>
              <w:rPr>
                <w:b w:val="0"/>
                <w:bCs w:val="0"/>
                <w:lang w:val="en-US"/>
              </w:rPr>
            </w:pPr>
            <w:r>
              <w:rPr>
                <w:lang w:val="en-US"/>
              </w:rPr>
              <w:t>Switch_Jig_12mm_V1.0.stl</w:t>
            </w:r>
          </w:p>
        </w:tc>
      </w:tr>
      <w:tr w:rsidR="008238A8" w14:paraId="72B5B0AF" w14:textId="77777777" w:rsidTr="008238A8">
        <w:trPr>
          <w:gridAfter w:val="2"/>
          <w:wAfter w:w="6200" w:type="dxa"/>
        </w:trPr>
        <w:tc>
          <w:tcPr>
            <w:cnfStyle w:val="001000000000" w:firstRow="0" w:lastRow="0" w:firstColumn="1" w:lastColumn="0" w:oddVBand="0" w:evenVBand="0" w:oddHBand="0" w:evenHBand="0" w:firstRowFirstColumn="0" w:firstRowLastColumn="0" w:lastRowFirstColumn="0" w:lastRowLastColumn="0"/>
            <w:tcW w:w="3150" w:type="dxa"/>
          </w:tcPr>
          <w:p w14:paraId="7C102129" w14:textId="481D80E0" w:rsidR="008238A8" w:rsidRDefault="00F30574" w:rsidP="00F30574">
            <w:pPr>
              <w:jc w:val="center"/>
            </w:pPr>
            <w:r>
              <w:rPr>
                <w:noProof/>
              </w:rPr>
              <w:drawing>
                <wp:inline distT="0" distB="0" distL="0" distR="0" wp14:anchorId="2EE5F5A1" wp14:editId="34DFEEDA">
                  <wp:extent cx="1800225" cy="1622510"/>
                  <wp:effectExtent l="0" t="0" r="0" b="0"/>
                  <wp:docPr id="1605625196" name="Picture 4" descr="A picture of the switch 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5196" name="Picture 4" descr="A picture of the switch ji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538" cy="1631804"/>
                          </a:xfrm>
                          <a:prstGeom prst="rect">
                            <a:avLst/>
                          </a:prstGeom>
                        </pic:spPr>
                      </pic:pic>
                    </a:graphicData>
                  </a:graphic>
                </wp:inline>
              </w:drawing>
            </w:r>
          </w:p>
        </w:tc>
      </w:tr>
    </w:tbl>
    <w:p w14:paraId="3BCAC391" w14:textId="77777777" w:rsidR="00F41057" w:rsidRDefault="00F41057">
      <w:r>
        <w:br w:type="page"/>
      </w:r>
    </w:p>
    <w:p w14:paraId="29FF6328" w14:textId="2686D8DE" w:rsidR="009D0128" w:rsidRPr="009D0128" w:rsidRDefault="00F41057" w:rsidP="006A1371">
      <w:pPr>
        <w:pStyle w:val="Heading1"/>
      </w:pPr>
      <w:bookmarkStart w:id="14" w:name="_Assembly_Guide"/>
      <w:bookmarkStart w:id="15" w:name="_Maker_Component_List"/>
      <w:bookmarkStart w:id="16" w:name="_Toc170903725"/>
      <w:bookmarkEnd w:id="14"/>
      <w:bookmarkEnd w:id="15"/>
      <w:r>
        <w:lastRenderedPageBreak/>
        <w:t>Maker Component List</w:t>
      </w:r>
      <w:bookmarkEnd w:id="16"/>
    </w:p>
    <w:tbl>
      <w:tblPr>
        <w:tblStyle w:val="GridTable4-Accent2"/>
        <w:tblW w:w="0" w:type="auto"/>
        <w:tblLook w:val="04A0" w:firstRow="1" w:lastRow="0" w:firstColumn="1" w:lastColumn="0" w:noHBand="0" w:noVBand="1"/>
      </w:tblPr>
      <w:tblGrid>
        <w:gridCol w:w="881"/>
        <w:gridCol w:w="129"/>
        <w:gridCol w:w="1039"/>
        <w:gridCol w:w="112"/>
        <w:gridCol w:w="878"/>
        <w:gridCol w:w="906"/>
        <w:gridCol w:w="134"/>
        <w:gridCol w:w="1165"/>
        <w:gridCol w:w="131"/>
        <w:gridCol w:w="954"/>
        <w:gridCol w:w="889"/>
        <w:gridCol w:w="1286"/>
        <w:gridCol w:w="846"/>
      </w:tblGrid>
      <w:tr w:rsidR="00DA56F7" w14:paraId="0C1F4941" w14:textId="77777777" w:rsidTr="00591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13"/>
          </w:tcPr>
          <w:p w14:paraId="00B07258" w14:textId="114ABC7D" w:rsidR="00DA56F7" w:rsidRDefault="006A1371" w:rsidP="00462604">
            <w:pPr>
              <w:rPr>
                <w:lang w:val="en-US"/>
              </w:rPr>
            </w:pPr>
            <w:r>
              <w:rPr>
                <w:lang w:val="en-US"/>
              </w:rPr>
              <w:t>Light Touch Switch Parts</w:t>
            </w:r>
          </w:p>
        </w:tc>
      </w:tr>
      <w:tr w:rsidR="00393E01" w14:paraId="509B3624" w14:textId="77777777" w:rsidTr="00DA5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14:paraId="2749E755" w14:textId="422EAD5E" w:rsidR="00DA56F7" w:rsidRDefault="00DA56F7" w:rsidP="00DA56F7">
            <w:pPr>
              <w:rPr>
                <w:lang w:val="en-US"/>
              </w:rPr>
            </w:pPr>
            <w:r>
              <w:rPr>
                <w:lang w:val="en-US"/>
              </w:rPr>
              <w:t>A01</w:t>
            </w:r>
          </w:p>
        </w:tc>
        <w:tc>
          <w:tcPr>
            <w:tcW w:w="1338" w:type="dxa"/>
            <w:gridSpan w:val="3"/>
          </w:tcPr>
          <w:p w14:paraId="593C6701" w14:textId="77339B58"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Tactile switch</w:t>
            </w:r>
          </w:p>
        </w:tc>
        <w:tc>
          <w:tcPr>
            <w:tcW w:w="912" w:type="dxa"/>
          </w:tcPr>
          <w:p w14:paraId="7D487F9E" w14:textId="27A2506C"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9D0128">
              <w:rPr>
                <w:lang w:val="en-US"/>
              </w:rPr>
              <w:t xml:space="preserve"> </w:t>
            </w:r>
            <w:r w:rsidR="00721238">
              <w:rPr>
                <w:lang w:val="en-US"/>
              </w:rPr>
              <w:t>1</w:t>
            </w:r>
          </w:p>
        </w:tc>
        <w:tc>
          <w:tcPr>
            <w:tcW w:w="889" w:type="dxa"/>
          </w:tcPr>
          <w:p w14:paraId="6154C848" w14:textId="6F8B4E47"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A02</w:t>
            </w:r>
          </w:p>
        </w:tc>
        <w:tc>
          <w:tcPr>
            <w:tcW w:w="1338" w:type="dxa"/>
            <w:gridSpan w:val="3"/>
          </w:tcPr>
          <w:p w14:paraId="0C9463FA" w14:textId="51F59BDF"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Mono cable</w:t>
            </w:r>
          </w:p>
        </w:tc>
        <w:tc>
          <w:tcPr>
            <w:tcW w:w="894" w:type="dxa"/>
          </w:tcPr>
          <w:p w14:paraId="33CC1DED" w14:textId="51CB1282"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0B098F">
              <w:rPr>
                <w:lang w:val="en-US"/>
              </w:rPr>
              <w:t xml:space="preserve"> </w:t>
            </w:r>
            <w:r w:rsidR="00721238">
              <w:rPr>
                <w:lang w:val="en-US"/>
              </w:rPr>
              <w:t>1</w:t>
            </w:r>
          </w:p>
        </w:tc>
        <w:tc>
          <w:tcPr>
            <w:tcW w:w="889" w:type="dxa"/>
          </w:tcPr>
          <w:p w14:paraId="38A4D81A" w14:textId="22B06406"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A03</w:t>
            </w:r>
          </w:p>
        </w:tc>
        <w:tc>
          <w:tcPr>
            <w:tcW w:w="1338" w:type="dxa"/>
          </w:tcPr>
          <w:p w14:paraId="27033078" w14:textId="358D634F"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Button base</w:t>
            </w:r>
          </w:p>
        </w:tc>
        <w:tc>
          <w:tcPr>
            <w:tcW w:w="862" w:type="dxa"/>
          </w:tcPr>
          <w:p w14:paraId="406728F6" w14:textId="31F613A8"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0B098F">
              <w:rPr>
                <w:lang w:val="en-US"/>
              </w:rPr>
              <w:t xml:space="preserve"> </w:t>
            </w:r>
            <w:r w:rsidR="00721238">
              <w:rPr>
                <w:lang w:val="en-US"/>
              </w:rPr>
              <w:t>1</w:t>
            </w:r>
          </w:p>
        </w:tc>
      </w:tr>
      <w:tr w:rsidR="00393E01" w14:paraId="2C8834A6" w14:textId="77777777" w:rsidTr="003B6B6C">
        <w:tc>
          <w:tcPr>
            <w:cnfStyle w:val="001000000000" w:firstRow="0" w:lastRow="0" w:firstColumn="1" w:lastColumn="0" w:oddVBand="0" w:evenVBand="0" w:oddHBand="0" w:evenHBand="0" w:firstRowFirstColumn="0" w:firstRowLastColumn="0" w:lastRowFirstColumn="0" w:lastRowLastColumn="0"/>
            <w:tcW w:w="3140" w:type="dxa"/>
            <w:gridSpan w:val="5"/>
          </w:tcPr>
          <w:p w14:paraId="3833F71A" w14:textId="037C9F34" w:rsidR="00DA56F7" w:rsidRDefault="0052043A" w:rsidP="0052043A">
            <w:pPr>
              <w:jc w:val="center"/>
              <w:rPr>
                <w:lang w:val="en-US"/>
              </w:rPr>
            </w:pPr>
            <w:r>
              <w:rPr>
                <w:noProof/>
              </w:rPr>
              <w:drawing>
                <wp:inline distT="0" distB="0" distL="0" distR="0" wp14:anchorId="5EF43BF8" wp14:editId="5AAD8E21">
                  <wp:extent cx="649995" cy="737820"/>
                  <wp:effectExtent l="0" t="0" r="0" b="0"/>
                  <wp:docPr id="720503015" name="Picture 720503015" descr="A photo of 1 tactile button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03015" name="Picture 720503015" descr="A photo of 1 tactile buttons on a white background."/>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9551" b="94944" l="9554" r="89809">
                                        <a14:foregroundMark x1="19745" y1="77528" x2="20685" y2="77546"/>
                                        <a14:backgroundMark x1="22293" y1="78652" x2="77707" y2="88764"/>
                                        <a14:backgroundMark x1="66879" y1="73596" x2="17834" y2="73596"/>
                                        <a14:backgroundMark x1="15287" y1="78652" x2="16561" y2="97191"/>
                                        <a14:backgroundMark x1="22293" y1="92135" x2="18471" y2="64045"/>
                                        <a14:backgroundMark x1="77707" y1="89888" x2="90446" y2="76404"/>
                                        <a14:backgroundMark x1="83439" y1="70225" x2="80892" y2="55056"/>
                                      </a14:backgroundRemoval>
                                    </a14:imgEffect>
                                  </a14:imgLayer>
                                </a14:imgProps>
                              </a:ext>
                              <a:ext uri="{28A0092B-C50C-407E-A947-70E740481C1C}">
                                <a14:useLocalDpi xmlns:a14="http://schemas.microsoft.com/office/drawing/2010/main"/>
                              </a:ext>
                            </a:extLst>
                          </a:blip>
                          <a:srcRect/>
                          <a:stretch/>
                        </pic:blipFill>
                        <pic:spPr bwMode="auto">
                          <a:xfrm>
                            <a:off x="0" y="0"/>
                            <a:ext cx="653483" cy="7417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1" w:type="dxa"/>
            <w:gridSpan w:val="5"/>
          </w:tcPr>
          <w:p w14:paraId="141171BC" w14:textId="401FF3B7" w:rsidR="00DA56F7" w:rsidRDefault="00393E01" w:rsidP="00DA56F7">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24D579D7" wp14:editId="45A48BB8">
                  <wp:extent cx="1905000" cy="930495"/>
                  <wp:effectExtent l="0" t="0" r="0" b="3175"/>
                  <wp:docPr id="290804057" name="Picture 5" descr="A picture of a 3.5 mm mono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4057" name="Picture 5" descr="A picture of a 3.5 mm mono cabl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3591" cy="944460"/>
                          </a:xfrm>
                          <a:prstGeom prst="rect">
                            <a:avLst/>
                          </a:prstGeom>
                        </pic:spPr>
                      </pic:pic>
                    </a:graphicData>
                  </a:graphic>
                </wp:inline>
              </w:drawing>
            </w:r>
          </w:p>
        </w:tc>
        <w:tc>
          <w:tcPr>
            <w:tcW w:w="3089" w:type="dxa"/>
            <w:gridSpan w:val="3"/>
          </w:tcPr>
          <w:p w14:paraId="3097042E" w14:textId="12F77D1F" w:rsidR="00DA56F7" w:rsidRDefault="008079BB" w:rsidP="00F30574">
            <w:pPr>
              <w:jc w:val="cente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3B87BBF8" wp14:editId="6142EB4A">
                  <wp:extent cx="1685925" cy="1369454"/>
                  <wp:effectExtent l="0" t="0" r="0" b="2540"/>
                  <wp:docPr id="16340179" name="Picture 1" descr="A picture of the current Light Touch Switch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5500" name="Picture 1" descr="A picture of the current Light Touch Switch ba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1675" cy="1382248"/>
                          </a:xfrm>
                          <a:prstGeom prst="rect">
                            <a:avLst/>
                          </a:prstGeom>
                        </pic:spPr>
                      </pic:pic>
                    </a:graphicData>
                  </a:graphic>
                </wp:inline>
              </w:drawing>
            </w:r>
          </w:p>
        </w:tc>
      </w:tr>
      <w:tr w:rsidR="00393E01" w14:paraId="0FE54E93" w14:textId="77777777" w:rsidTr="00DB6C99">
        <w:trPr>
          <w:gridAfter w:val="3"/>
          <w:cnfStyle w:val="000000100000" w:firstRow="0" w:lastRow="0" w:firstColumn="0" w:lastColumn="0" w:oddVBand="0" w:evenVBand="0" w:oddHBand="1" w:evenHBand="0" w:firstRowFirstColumn="0" w:firstRowLastColumn="0" w:lastRowFirstColumn="0" w:lastRowLastColumn="0"/>
          <w:wAfter w:w="3089" w:type="dxa"/>
        </w:trPr>
        <w:tc>
          <w:tcPr>
            <w:cnfStyle w:val="001000000000" w:firstRow="0" w:lastRow="0" w:firstColumn="1" w:lastColumn="0" w:oddVBand="0" w:evenVBand="0" w:oddHBand="0" w:evenHBand="0" w:firstRowFirstColumn="0" w:firstRowLastColumn="0" w:lastRowFirstColumn="0" w:lastRowLastColumn="0"/>
            <w:tcW w:w="1046" w:type="dxa"/>
            <w:gridSpan w:val="2"/>
          </w:tcPr>
          <w:p w14:paraId="4FF0057D" w14:textId="34E36476" w:rsidR="00272E6F" w:rsidRDefault="00272E6F" w:rsidP="00DA56F7">
            <w:pPr>
              <w:rPr>
                <w:b w:val="0"/>
                <w:bCs w:val="0"/>
                <w:lang w:val="en-US"/>
              </w:rPr>
            </w:pPr>
            <w:r>
              <w:rPr>
                <w:b w:val="0"/>
                <w:bCs w:val="0"/>
                <w:lang w:val="en-US"/>
              </w:rPr>
              <w:t>A04</w:t>
            </w:r>
          </w:p>
        </w:tc>
        <w:tc>
          <w:tcPr>
            <w:tcW w:w="1047" w:type="dxa"/>
          </w:tcPr>
          <w:p w14:paraId="460F7DDA" w14:textId="430030A2" w:rsidR="00272E6F" w:rsidRP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sidRPr="00272E6F">
              <w:rPr>
                <w:lang w:val="en-US"/>
              </w:rPr>
              <w:t>Button cap</w:t>
            </w:r>
          </w:p>
        </w:tc>
        <w:tc>
          <w:tcPr>
            <w:tcW w:w="1047" w:type="dxa"/>
            <w:gridSpan w:val="2"/>
          </w:tcPr>
          <w:p w14:paraId="5247291A" w14:textId="1C8483F7"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 1</w:t>
            </w:r>
          </w:p>
        </w:tc>
        <w:tc>
          <w:tcPr>
            <w:tcW w:w="1040" w:type="dxa"/>
            <w:gridSpan w:val="2"/>
          </w:tcPr>
          <w:p w14:paraId="44F41E96" w14:textId="667A8401"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A05</w:t>
            </w:r>
          </w:p>
        </w:tc>
        <w:tc>
          <w:tcPr>
            <w:tcW w:w="1040" w:type="dxa"/>
          </w:tcPr>
          <w:p w14:paraId="6446402C" w14:textId="26AE7A0A"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Button pin</w:t>
            </w:r>
          </w:p>
        </w:tc>
        <w:tc>
          <w:tcPr>
            <w:tcW w:w="1041" w:type="dxa"/>
            <w:gridSpan w:val="2"/>
          </w:tcPr>
          <w:p w14:paraId="0F00AFAD" w14:textId="0BAFDF2D"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 1</w:t>
            </w:r>
          </w:p>
        </w:tc>
      </w:tr>
      <w:tr w:rsidR="00393E01" w14:paraId="42A05AB9" w14:textId="77777777" w:rsidTr="003B6B6C">
        <w:trPr>
          <w:gridAfter w:val="3"/>
          <w:wAfter w:w="3089" w:type="dxa"/>
        </w:trPr>
        <w:tc>
          <w:tcPr>
            <w:cnfStyle w:val="001000000000" w:firstRow="0" w:lastRow="0" w:firstColumn="1" w:lastColumn="0" w:oddVBand="0" w:evenVBand="0" w:oddHBand="0" w:evenHBand="0" w:firstRowFirstColumn="0" w:firstRowLastColumn="0" w:lastRowFirstColumn="0" w:lastRowLastColumn="0"/>
            <w:tcW w:w="3140" w:type="dxa"/>
            <w:gridSpan w:val="5"/>
          </w:tcPr>
          <w:p w14:paraId="6B0417D8" w14:textId="20E8B921" w:rsidR="00272E6F" w:rsidRDefault="008079BB" w:rsidP="00F30574">
            <w:pPr>
              <w:jc w:val="center"/>
              <w:rPr>
                <w:lang w:val="en-US"/>
              </w:rPr>
            </w:pPr>
            <w:r>
              <w:rPr>
                <w:noProof/>
                <w:lang w:val="en-US"/>
              </w:rPr>
              <w:drawing>
                <wp:inline distT="0" distB="0" distL="0" distR="0" wp14:anchorId="1B12E8A1" wp14:editId="3F732076">
                  <wp:extent cx="1647825" cy="930951"/>
                  <wp:effectExtent l="0" t="0" r="0" b="2540"/>
                  <wp:docPr id="1707899479" name="Picture 2" descr="A picture of the current Light Touch Switch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3766" name="Picture 2" descr="A picture of the current Light Touch Switch top."/>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664901" cy="940598"/>
                          </a:xfrm>
                          <a:prstGeom prst="rect">
                            <a:avLst/>
                          </a:prstGeom>
                        </pic:spPr>
                      </pic:pic>
                    </a:graphicData>
                  </a:graphic>
                </wp:inline>
              </w:drawing>
            </w:r>
          </w:p>
        </w:tc>
        <w:tc>
          <w:tcPr>
            <w:tcW w:w="3121" w:type="dxa"/>
            <w:gridSpan w:val="5"/>
          </w:tcPr>
          <w:p w14:paraId="1713AD63" w14:textId="72B96F3C" w:rsidR="00272E6F" w:rsidRDefault="008079BB" w:rsidP="00F30574">
            <w:pPr>
              <w:jc w:val="cente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4EED4E00" wp14:editId="00D643ED">
                  <wp:extent cx="1104900" cy="963718"/>
                  <wp:effectExtent l="0" t="0" r="0" b="8255"/>
                  <wp:docPr id="1350763780" name="Picture 3" descr="A picture of the current Light Touch Swit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4494" name="Picture 3" descr="A picture of the current Light Touch Switch pins."/>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120640" cy="977447"/>
                          </a:xfrm>
                          <a:prstGeom prst="rect">
                            <a:avLst/>
                          </a:prstGeom>
                        </pic:spPr>
                      </pic:pic>
                    </a:graphicData>
                  </a:graphic>
                </wp:inline>
              </w:drawing>
            </w:r>
          </w:p>
        </w:tc>
      </w:tr>
    </w:tbl>
    <w:p w14:paraId="7D2DE979" w14:textId="77777777" w:rsidR="00462604" w:rsidRPr="00462604" w:rsidRDefault="00462604" w:rsidP="00462604">
      <w:pPr>
        <w:rPr>
          <w:lang w:val="en-US"/>
        </w:rPr>
      </w:pPr>
    </w:p>
    <w:p w14:paraId="5554E9C3" w14:textId="3F529306" w:rsidR="00F97612" w:rsidRDefault="009F3141" w:rsidP="006A1371">
      <w:pPr>
        <w:pStyle w:val="Heading1"/>
      </w:pPr>
      <w:bookmarkStart w:id="17" w:name="_Toc170903726"/>
      <w:r w:rsidRPr="008A5076">
        <w:t>Assembly Guide</w:t>
      </w:r>
      <w:bookmarkEnd w:id="17"/>
    </w:p>
    <w:p w14:paraId="0C19A819" w14:textId="34B8F8DA" w:rsidR="00E902C6" w:rsidRDefault="00CF302E" w:rsidP="006A1371">
      <w:pPr>
        <w:pStyle w:val="Heading2"/>
      </w:pPr>
      <w:bookmarkStart w:id="18" w:name="_Part_A:_&lt;Sub-Assembly"/>
      <w:bookmarkStart w:id="19" w:name="_Toc105659051"/>
      <w:bookmarkStart w:id="20" w:name="_Toc170903727"/>
      <w:bookmarkEnd w:id="18"/>
      <w:r w:rsidRPr="00C4220D">
        <w:t xml:space="preserve">Required </w:t>
      </w:r>
      <w:r w:rsidRPr="008B3C18">
        <w:t>Components</w:t>
      </w:r>
      <w:bookmarkStart w:id="21" w:name="_Toc105659052"/>
      <w:bookmarkEnd w:id="19"/>
      <w:bookmarkEnd w:id="20"/>
    </w:p>
    <w:p w14:paraId="5DE29BBF" w14:textId="34C0059D" w:rsidR="00CE050D" w:rsidRPr="00CE050D" w:rsidRDefault="00CF302E" w:rsidP="00D80906">
      <w:pPr>
        <w:pStyle w:val="Heading2"/>
      </w:pPr>
      <w:bookmarkStart w:id="22" w:name="_Toc170903728"/>
      <w:r>
        <w:t>Required Tools</w:t>
      </w:r>
      <w:bookmarkEnd w:id="21"/>
      <w:r w:rsidR="00DA4DEB">
        <w:t xml:space="preserve"> and Supplies</w:t>
      </w:r>
      <w:bookmarkEnd w:id="22"/>
    </w:p>
    <w:p w14:paraId="01623452" w14:textId="3D098E20" w:rsidR="00CF302E" w:rsidRDefault="00D80906" w:rsidP="00CE050D">
      <w:pPr>
        <w:pStyle w:val="ListParagraph"/>
        <w:numPr>
          <w:ilvl w:val="0"/>
          <w:numId w:val="7"/>
        </w:numPr>
      </w:pPr>
      <w:r>
        <w:t>Wire cutter / stripper</w:t>
      </w:r>
    </w:p>
    <w:p w14:paraId="7B7BB47A" w14:textId="5FA46BCD" w:rsidR="00D80906" w:rsidRDefault="00D80906" w:rsidP="00CE050D">
      <w:pPr>
        <w:pStyle w:val="ListParagraph"/>
        <w:numPr>
          <w:ilvl w:val="0"/>
          <w:numId w:val="7"/>
        </w:numPr>
      </w:pPr>
      <w:r>
        <w:t>Flush cutter</w:t>
      </w:r>
    </w:p>
    <w:p w14:paraId="00FF1BAC" w14:textId="5B830AE4" w:rsidR="00090314" w:rsidRDefault="00950735" w:rsidP="00CE050D">
      <w:pPr>
        <w:pStyle w:val="ListParagraph"/>
        <w:numPr>
          <w:ilvl w:val="0"/>
          <w:numId w:val="7"/>
        </w:numPr>
      </w:pPr>
      <w:r>
        <w:t>Soldering iron and stand</w:t>
      </w:r>
    </w:p>
    <w:p w14:paraId="08EBC830" w14:textId="3316F76C" w:rsidR="00950735" w:rsidRDefault="00032F07" w:rsidP="00CE050D">
      <w:pPr>
        <w:pStyle w:val="ListParagraph"/>
        <w:numPr>
          <w:ilvl w:val="0"/>
          <w:numId w:val="7"/>
        </w:numPr>
      </w:pPr>
      <w:r>
        <w:t>Hot glue gun</w:t>
      </w:r>
    </w:p>
    <w:p w14:paraId="4AACCA23" w14:textId="3B6FA452" w:rsidR="0081001C" w:rsidRDefault="0081001C" w:rsidP="0081001C">
      <w:pPr>
        <w:pStyle w:val="ListParagraph"/>
        <w:numPr>
          <w:ilvl w:val="0"/>
          <w:numId w:val="7"/>
        </w:numPr>
      </w:pPr>
      <w:r>
        <w:t>Needle nosed pliers</w:t>
      </w:r>
    </w:p>
    <w:p w14:paraId="1E6EBD6A" w14:textId="120B120D" w:rsidR="00032F07" w:rsidRDefault="00032F07" w:rsidP="00CE050D">
      <w:pPr>
        <w:pStyle w:val="ListParagraph"/>
        <w:numPr>
          <w:ilvl w:val="0"/>
          <w:numId w:val="7"/>
        </w:numPr>
      </w:pPr>
      <w:r>
        <w:t>Switch jig (optional)</w:t>
      </w:r>
    </w:p>
    <w:p w14:paraId="07BE6F08" w14:textId="43ED70E7" w:rsidR="00CF1E9B" w:rsidRDefault="00CF1E9B" w:rsidP="00CE050D">
      <w:pPr>
        <w:pStyle w:val="ListParagraph"/>
        <w:numPr>
          <w:ilvl w:val="0"/>
          <w:numId w:val="7"/>
        </w:numPr>
      </w:pPr>
      <w:r>
        <w:t>Switch testing device</w:t>
      </w:r>
      <w:r w:rsidR="00895CDE">
        <w:t xml:space="preserve"> (</w:t>
      </w:r>
      <w:hyperlink r:id="rId20" w:history="1">
        <w:r w:rsidR="00FA334C" w:rsidRPr="00CF1E9B">
          <w:rPr>
            <w:rStyle w:val="Hyperlink"/>
            <w:lang w:val="en-US"/>
          </w:rPr>
          <w:t>switch tester</w:t>
        </w:r>
      </w:hyperlink>
      <w:r w:rsidR="00FA334C">
        <w:rPr>
          <w:lang w:val="en-US"/>
        </w:rPr>
        <w:t>, a continuity tester, or a working switch adapted device</w:t>
      </w:r>
      <w:r w:rsidR="00AB21CC">
        <w:rPr>
          <w:lang w:val="en-US"/>
        </w:rPr>
        <w:t>)</w:t>
      </w:r>
    </w:p>
    <w:p w14:paraId="2F7DDCB2" w14:textId="06F0FC0B" w:rsidR="00CF302E" w:rsidRDefault="00CF302E" w:rsidP="006A1371">
      <w:pPr>
        <w:pStyle w:val="Heading2"/>
      </w:pPr>
      <w:bookmarkStart w:id="23" w:name="_Toc105659053"/>
      <w:bookmarkStart w:id="24" w:name="_Toc170903729"/>
      <w:r>
        <w:t>Required Personal Protective Equipment (PPE)</w:t>
      </w:r>
      <w:bookmarkEnd w:id="23"/>
      <w:bookmarkEnd w:id="24"/>
    </w:p>
    <w:p w14:paraId="2CF138B8" w14:textId="5A628A70" w:rsidR="00090314" w:rsidRDefault="00D56C06" w:rsidP="00D56C06">
      <w:pPr>
        <w:pStyle w:val="ListParagraph"/>
        <w:numPr>
          <w:ilvl w:val="0"/>
          <w:numId w:val="7"/>
        </w:numPr>
      </w:pPr>
      <w:r>
        <w:t>Safety glasses</w:t>
      </w:r>
    </w:p>
    <w:p w14:paraId="5269447B" w14:textId="1165DEAE" w:rsidR="0059293C" w:rsidRPr="0059293C" w:rsidRDefault="00090314" w:rsidP="006A1371">
      <w:pPr>
        <w:pStyle w:val="Heading2"/>
        <w:rPr>
          <w:lang w:val="en-US"/>
        </w:rPr>
      </w:pPr>
      <w:bookmarkStart w:id="25" w:name="_Toc170903730"/>
      <w:r>
        <w:rPr>
          <w:lang w:val="en-US"/>
        </w:rPr>
        <w:lastRenderedPageBreak/>
        <w:t>Assembly Steps</w:t>
      </w:r>
      <w:bookmarkEnd w:id="25"/>
    </w:p>
    <w:p w14:paraId="6D98C060" w14:textId="75FB9966" w:rsidR="0059293C" w:rsidRDefault="00D56C06" w:rsidP="006A1371">
      <w:pPr>
        <w:pStyle w:val="Heading3"/>
      </w:pPr>
      <w:bookmarkStart w:id="26" w:name="_Toc105659055"/>
      <w:bookmarkStart w:id="27" w:name="_Toc170903731"/>
      <w:r>
        <w:t xml:space="preserve">Step </w:t>
      </w:r>
      <w:r w:rsidR="00BD4FE1">
        <w:t>0</w:t>
      </w:r>
      <w:r w:rsidR="0059293C" w:rsidRPr="008B3C18">
        <w:t>1</w:t>
      </w:r>
      <w:bookmarkEnd w:id="26"/>
      <w:r w:rsidR="00BD1D70">
        <w:t xml:space="preserve">: </w:t>
      </w:r>
      <w:r>
        <w:t xml:space="preserve">Remove </w:t>
      </w:r>
      <w:r w:rsidR="00442941">
        <w:t>print supports</w:t>
      </w:r>
      <w:bookmarkEnd w:id="27"/>
    </w:p>
    <w:p w14:paraId="3F32015F" w14:textId="58BE2AB6" w:rsidR="00727D68" w:rsidRDefault="009771A8" w:rsidP="00727D68">
      <w:r>
        <w:t>Remove the support material from the button cap (A04).</w:t>
      </w:r>
      <w:r w:rsidR="00F86963">
        <w:t xml:space="preserve"> Use needle nosed pliers, if necessary.</w:t>
      </w:r>
    </w:p>
    <w:p w14:paraId="75C3B7D9" w14:textId="369493A0" w:rsidR="00BB37E8" w:rsidRDefault="00BB37E8" w:rsidP="00BB37E8">
      <w:pPr>
        <w:jc w:val="center"/>
      </w:pPr>
      <w:r>
        <w:rPr>
          <w:noProof/>
        </w:rPr>
        <w:drawing>
          <wp:inline distT="0" distB="0" distL="0" distR="0" wp14:anchorId="7CF03737" wp14:editId="35E9E85E">
            <wp:extent cx="3139712" cy="1432684"/>
            <wp:effectExtent l="0" t="0" r="3810" b="0"/>
            <wp:docPr id="1927941412" name="Picture 4" descr="A two part picture of the button cap before and after the supports are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41412" name="Picture 4" descr="A two part picture of the button cap before and after the supports are removed."/>
                    <pic:cNvPicPr/>
                  </pic:nvPicPr>
                  <pic:blipFill>
                    <a:blip r:embed="rId21">
                      <a:extLst>
                        <a:ext uri="{28A0092B-C50C-407E-A947-70E740481C1C}">
                          <a14:useLocalDpi xmlns:a14="http://schemas.microsoft.com/office/drawing/2010/main" val="0"/>
                        </a:ext>
                      </a:extLst>
                    </a:blip>
                    <a:stretch>
                      <a:fillRect/>
                    </a:stretch>
                  </pic:blipFill>
                  <pic:spPr>
                    <a:xfrm>
                      <a:off x="0" y="0"/>
                      <a:ext cx="3139712" cy="1432684"/>
                    </a:xfrm>
                    <a:prstGeom prst="rect">
                      <a:avLst/>
                    </a:prstGeom>
                  </pic:spPr>
                </pic:pic>
              </a:graphicData>
            </a:graphic>
          </wp:inline>
        </w:drawing>
      </w:r>
    </w:p>
    <w:p w14:paraId="43B57853" w14:textId="3FC23746" w:rsidR="00BD4FE1" w:rsidRDefault="00502856" w:rsidP="006A1371">
      <w:pPr>
        <w:pStyle w:val="Heading3"/>
      </w:pPr>
      <w:bookmarkStart w:id="28" w:name="_Toc170903732"/>
      <w:r>
        <w:t>Step 02: Trim switch leads</w:t>
      </w:r>
      <w:bookmarkEnd w:id="28"/>
    </w:p>
    <w:p w14:paraId="43CBF6C8" w14:textId="1987D124" w:rsidR="00502856" w:rsidRDefault="002A34FB" w:rsidP="002A08B1">
      <w:r>
        <w:t>Use a flush cutter to trim off the leads on one side of the tactile switch. Make sure the leads are cut flush against the side of the switch and do not extend below the bottom of the switch.</w:t>
      </w:r>
    </w:p>
    <w:p w14:paraId="6616A24A" w14:textId="57692EC0" w:rsidR="002A08B1" w:rsidRDefault="00B400D6" w:rsidP="00B400D6">
      <w:pPr>
        <w:jc w:val="center"/>
      </w:pPr>
      <w:r>
        <w:rPr>
          <w:noProof/>
        </w:rPr>
        <w:drawing>
          <wp:inline distT="0" distB="0" distL="0" distR="0" wp14:anchorId="7933573C" wp14:editId="46832E53">
            <wp:extent cx="3101609" cy="1386960"/>
            <wp:effectExtent l="0" t="0" r="3810" b="3810"/>
            <wp:docPr id="1636002654" name="Picture 2" descr="A three-part picture showing how to properly trim the leads off the tacti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2654" name="Picture 2" descr="A three-part picture showing how to properly trim the leads off the tactile switch."/>
                    <pic:cNvPicPr/>
                  </pic:nvPicPr>
                  <pic:blipFill>
                    <a:blip r:embed="rId22">
                      <a:extLst>
                        <a:ext uri="{28A0092B-C50C-407E-A947-70E740481C1C}">
                          <a14:useLocalDpi xmlns:a14="http://schemas.microsoft.com/office/drawing/2010/main" val="0"/>
                        </a:ext>
                      </a:extLst>
                    </a:blip>
                    <a:stretch>
                      <a:fillRect/>
                    </a:stretch>
                  </pic:blipFill>
                  <pic:spPr>
                    <a:xfrm>
                      <a:off x="0" y="0"/>
                      <a:ext cx="3101609" cy="1386960"/>
                    </a:xfrm>
                    <a:prstGeom prst="rect">
                      <a:avLst/>
                    </a:prstGeom>
                  </pic:spPr>
                </pic:pic>
              </a:graphicData>
            </a:graphic>
          </wp:inline>
        </w:drawing>
      </w:r>
    </w:p>
    <w:p w14:paraId="243467E9" w14:textId="7679F44D" w:rsidR="00BB3824" w:rsidRDefault="00BB3824" w:rsidP="00BB3824">
      <w:pPr>
        <w:pStyle w:val="Heading3"/>
      </w:pPr>
      <w:bookmarkStart w:id="29" w:name="_Toc170903733"/>
      <w:r>
        <w:t xml:space="preserve">Step 03: </w:t>
      </w:r>
      <w:r w:rsidR="00277B41">
        <w:t>Straighten remaining switch leads</w:t>
      </w:r>
      <w:bookmarkEnd w:id="29"/>
    </w:p>
    <w:p w14:paraId="2FBDA45C" w14:textId="4311CCA1" w:rsidR="00277B41" w:rsidRDefault="00277B41" w:rsidP="00277B41">
      <w:r>
        <w:t>Straighten the remaining switch leads</w:t>
      </w:r>
      <w:r w:rsidR="000F4F8F">
        <w:t>, ensuring they stick straight out from the side of the switch. Use the needle nosed pliers, if necessary.</w:t>
      </w:r>
    </w:p>
    <w:p w14:paraId="753F25ED" w14:textId="75E7EBB8" w:rsidR="000F4F8F" w:rsidRDefault="000F4F8F" w:rsidP="00090594">
      <w:pPr>
        <w:jc w:val="center"/>
      </w:pPr>
      <w:r>
        <w:rPr>
          <w:noProof/>
        </w:rPr>
        <w:drawing>
          <wp:inline distT="0" distB="0" distL="0" distR="0" wp14:anchorId="5D4AE3E2" wp14:editId="14E73C1A">
            <wp:extent cx="3063505" cy="1425063"/>
            <wp:effectExtent l="0" t="0" r="3810" b="3810"/>
            <wp:docPr id="81944181" name="Picture 5" descr="Bending the remaining leads of the tactile switch and showing them sticking straight out from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181" name="Picture 5" descr="Bending the remaining leads of the tactile switch and showing them sticking straight out from the switch."/>
                    <pic:cNvPicPr/>
                  </pic:nvPicPr>
                  <pic:blipFill>
                    <a:blip r:embed="rId23">
                      <a:extLst>
                        <a:ext uri="{28A0092B-C50C-407E-A947-70E740481C1C}">
                          <a14:useLocalDpi xmlns:a14="http://schemas.microsoft.com/office/drawing/2010/main" val="0"/>
                        </a:ext>
                      </a:extLst>
                    </a:blip>
                    <a:stretch>
                      <a:fillRect/>
                    </a:stretch>
                  </pic:blipFill>
                  <pic:spPr>
                    <a:xfrm>
                      <a:off x="0" y="0"/>
                      <a:ext cx="3063505" cy="1425063"/>
                    </a:xfrm>
                    <a:prstGeom prst="rect">
                      <a:avLst/>
                    </a:prstGeom>
                  </pic:spPr>
                </pic:pic>
              </a:graphicData>
            </a:graphic>
          </wp:inline>
        </w:drawing>
      </w:r>
    </w:p>
    <w:p w14:paraId="011B9D5D" w14:textId="77777777" w:rsidR="00635FD1" w:rsidRDefault="00635FD1" w:rsidP="00322422"/>
    <w:p w14:paraId="72EBAE72" w14:textId="4DEC6641" w:rsidR="000A54B9" w:rsidRDefault="000F4F8F" w:rsidP="000A54B9">
      <w:pPr>
        <w:pStyle w:val="Heading3"/>
      </w:pPr>
      <w:bookmarkStart w:id="30" w:name="_Toc170903734"/>
      <w:r>
        <w:lastRenderedPageBreak/>
        <w:t xml:space="preserve">Step 04: </w:t>
      </w:r>
      <w:r w:rsidR="000A54B9">
        <w:t>Trim mounting lugs</w:t>
      </w:r>
      <w:bookmarkEnd w:id="30"/>
    </w:p>
    <w:p w14:paraId="6654433D" w14:textId="549DFD31" w:rsidR="000A54B9" w:rsidRDefault="000A54B9" w:rsidP="000A54B9">
      <w:r>
        <w:t xml:space="preserve">Use the flush cutters to trim the plastic mounting lugs (the plastic cylinders) off the bottom of the switch. Make sure the lugs are cut flush, with no remaining </w:t>
      </w:r>
      <w:r w:rsidR="00090594">
        <w:t>bumps.</w:t>
      </w:r>
    </w:p>
    <w:p w14:paraId="4779188B" w14:textId="67041DA5" w:rsidR="00090594" w:rsidRDefault="006172B8" w:rsidP="00222449">
      <w:pPr>
        <w:jc w:val="center"/>
      </w:pPr>
      <w:r>
        <w:rPr>
          <w:noProof/>
        </w:rPr>
        <w:drawing>
          <wp:inline distT="0" distB="0" distL="0" distR="0" wp14:anchorId="59838853" wp14:editId="5B859CBA">
            <wp:extent cx="3124471" cy="1394581"/>
            <wp:effectExtent l="0" t="0" r="0" b="0"/>
            <wp:docPr id="65462155" name="Picture 6" descr="A three part picture showing how to properly trim off the mounting lugs from the tacti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155" name="Picture 6" descr="A three part picture showing how to properly trim off the mounting lugs from the tactile switch."/>
                    <pic:cNvPicPr/>
                  </pic:nvPicPr>
                  <pic:blipFill>
                    <a:blip r:embed="rId24">
                      <a:extLst>
                        <a:ext uri="{28A0092B-C50C-407E-A947-70E740481C1C}">
                          <a14:useLocalDpi xmlns:a14="http://schemas.microsoft.com/office/drawing/2010/main" val="0"/>
                        </a:ext>
                      </a:extLst>
                    </a:blip>
                    <a:stretch>
                      <a:fillRect/>
                    </a:stretch>
                  </pic:blipFill>
                  <pic:spPr>
                    <a:xfrm>
                      <a:off x="0" y="0"/>
                      <a:ext cx="3124471" cy="1394581"/>
                    </a:xfrm>
                    <a:prstGeom prst="rect">
                      <a:avLst/>
                    </a:prstGeom>
                  </pic:spPr>
                </pic:pic>
              </a:graphicData>
            </a:graphic>
          </wp:inline>
        </w:drawing>
      </w:r>
    </w:p>
    <w:p w14:paraId="6962B3F3" w14:textId="50CF5749" w:rsidR="00C939FC" w:rsidRDefault="00C939FC" w:rsidP="00C939FC">
      <w:pPr>
        <w:pStyle w:val="Heading3"/>
      </w:pPr>
      <w:bookmarkStart w:id="31" w:name="_Toc170903735"/>
      <w:r>
        <w:t>Step 05: Cut mono cable</w:t>
      </w:r>
      <w:bookmarkEnd w:id="31"/>
    </w:p>
    <w:p w14:paraId="6D1FA54B" w14:textId="3E27DAA4" w:rsidR="00C939FC" w:rsidRDefault="00C939FC" w:rsidP="00C939FC">
      <w:r>
        <w:t xml:space="preserve">If using a two-ended mono cable, cut it in half. If the mono cable </w:t>
      </w:r>
      <w:r w:rsidR="00FB5FC7">
        <w:t>only has one end, skip this step.</w:t>
      </w:r>
    </w:p>
    <w:p w14:paraId="621D4033" w14:textId="61EFFA59" w:rsidR="00FB5FC7" w:rsidRDefault="00FB5FC7" w:rsidP="00222449">
      <w:pPr>
        <w:jc w:val="center"/>
      </w:pPr>
      <w:r>
        <w:rPr>
          <w:noProof/>
        </w:rPr>
        <w:drawing>
          <wp:inline distT="0" distB="0" distL="0" distR="0" wp14:anchorId="4E640B29" wp14:editId="4D7E38ED">
            <wp:extent cx="3124471" cy="1425063"/>
            <wp:effectExtent l="0" t="0" r="0" b="3810"/>
            <wp:docPr id="1380499393" name="Picture 7" descr="A mono cable with a dashed line indicating where to cut it in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9393" name="Picture 7" descr="A mono cable with a dashed line indicating where to cut it in half."/>
                    <pic:cNvPicPr/>
                  </pic:nvPicPr>
                  <pic:blipFill>
                    <a:blip r:embed="rId25">
                      <a:extLst>
                        <a:ext uri="{28A0092B-C50C-407E-A947-70E740481C1C}">
                          <a14:useLocalDpi xmlns:a14="http://schemas.microsoft.com/office/drawing/2010/main" val="0"/>
                        </a:ext>
                      </a:extLst>
                    </a:blip>
                    <a:stretch>
                      <a:fillRect/>
                    </a:stretch>
                  </pic:blipFill>
                  <pic:spPr>
                    <a:xfrm>
                      <a:off x="0" y="0"/>
                      <a:ext cx="3124471" cy="1425063"/>
                    </a:xfrm>
                    <a:prstGeom prst="rect">
                      <a:avLst/>
                    </a:prstGeom>
                  </pic:spPr>
                </pic:pic>
              </a:graphicData>
            </a:graphic>
          </wp:inline>
        </w:drawing>
      </w:r>
    </w:p>
    <w:p w14:paraId="7B2D50E5" w14:textId="5F405E3B" w:rsidR="006638D0" w:rsidRDefault="006638D0" w:rsidP="006638D0">
      <w:pPr>
        <w:pStyle w:val="Heading3"/>
      </w:pPr>
      <w:bookmarkStart w:id="32" w:name="_Toc170903736"/>
      <w:r>
        <w:t>Step 06: Strip the mono cable</w:t>
      </w:r>
      <w:bookmarkEnd w:id="32"/>
    </w:p>
    <w:p w14:paraId="13B93710" w14:textId="77777777" w:rsidR="00EC6602" w:rsidRDefault="006638D0" w:rsidP="006638D0">
      <w:r>
        <w:t xml:space="preserve">Use the wire strippers to strip about 2 cm from the end of the mono cable, exposing the inner </w:t>
      </w:r>
      <w:r w:rsidR="004422CA">
        <w:t>two wires.</w:t>
      </w:r>
      <w:r w:rsidR="00EC6602">
        <w:t xml:space="preserve"> Twist the stranded wire together.</w:t>
      </w:r>
    </w:p>
    <w:p w14:paraId="1CE35672" w14:textId="3540D85D" w:rsidR="006638D0" w:rsidRDefault="004422CA" w:rsidP="006638D0">
      <w:r>
        <w:t xml:space="preserve"> </w:t>
      </w:r>
      <w:r w:rsidR="00FC1E1D">
        <w:t>The inner wire colours may differ depending on the mono cable. Some may have</w:t>
      </w:r>
      <w:r w:rsidR="00EC6602">
        <w:t xml:space="preserve"> one stranded wire and one coated </w:t>
      </w:r>
      <w:proofErr w:type="gramStart"/>
      <w:r w:rsidR="00EC6602">
        <w:t>wire, or</w:t>
      </w:r>
      <w:proofErr w:type="gramEnd"/>
      <w:r w:rsidR="00EC6602">
        <w:t xml:space="preserve"> have two coated wires. If you have two coated wires, do not twist any wires together at this step.</w:t>
      </w:r>
    </w:p>
    <w:p w14:paraId="7153E0EA" w14:textId="2163A35F" w:rsidR="00EC6602" w:rsidRDefault="00EC6602" w:rsidP="00222449">
      <w:pPr>
        <w:jc w:val="center"/>
      </w:pPr>
      <w:r>
        <w:rPr>
          <w:noProof/>
        </w:rPr>
        <w:drawing>
          <wp:inline distT="0" distB="0" distL="0" distR="0" wp14:anchorId="067F3C32" wp14:editId="3F56DD90">
            <wp:extent cx="3132091" cy="1425063"/>
            <wp:effectExtent l="0" t="0" r="0" b="3810"/>
            <wp:docPr id="313443583" name="Picture 8" descr="Stripping the mono cable and twisting the stranded wir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3583" name="Picture 8" descr="Stripping the mono cable and twisting the stranded wire together."/>
                    <pic:cNvPicPr/>
                  </pic:nvPicPr>
                  <pic:blipFill>
                    <a:blip r:embed="rId26">
                      <a:extLst>
                        <a:ext uri="{28A0092B-C50C-407E-A947-70E740481C1C}">
                          <a14:useLocalDpi xmlns:a14="http://schemas.microsoft.com/office/drawing/2010/main" val="0"/>
                        </a:ext>
                      </a:extLst>
                    </a:blip>
                    <a:stretch>
                      <a:fillRect/>
                    </a:stretch>
                  </pic:blipFill>
                  <pic:spPr>
                    <a:xfrm>
                      <a:off x="0" y="0"/>
                      <a:ext cx="3132091" cy="1425063"/>
                    </a:xfrm>
                    <a:prstGeom prst="rect">
                      <a:avLst/>
                    </a:prstGeom>
                  </pic:spPr>
                </pic:pic>
              </a:graphicData>
            </a:graphic>
          </wp:inline>
        </w:drawing>
      </w:r>
    </w:p>
    <w:p w14:paraId="53FA112E" w14:textId="685100E9" w:rsidR="00EC6602" w:rsidRDefault="00EC6602" w:rsidP="00EC6602">
      <w:pPr>
        <w:pStyle w:val="Heading3"/>
      </w:pPr>
      <w:bookmarkStart w:id="33" w:name="_Toc170903737"/>
      <w:r>
        <w:lastRenderedPageBreak/>
        <w:t xml:space="preserve">Step 07: </w:t>
      </w:r>
      <w:r w:rsidR="004B40D1">
        <w:t>Strip the inner wire(s)</w:t>
      </w:r>
      <w:bookmarkEnd w:id="33"/>
    </w:p>
    <w:p w14:paraId="48D6E773" w14:textId="30DF61BE" w:rsidR="004B40D1" w:rsidRDefault="004B40D1" w:rsidP="004B40D1">
      <w:r>
        <w:t xml:space="preserve">Strip about 1.5 cm of insulation from the end of the inner coated wire. Twist the wire strands from that wire together. </w:t>
      </w:r>
      <w:r w:rsidR="0048101A">
        <w:t>Repeat this for the other coated wire, if both inner wires were coated.</w:t>
      </w:r>
    </w:p>
    <w:p w14:paraId="4234FBCA" w14:textId="7E2CC144" w:rsidR="0048101A" w:rsidRDefault="0048101A" w:rsidP="004B40D1">
      <w:r>
        <w:t>The wire strands from each inner wire should not be touching each other or twisted together.</w:t>
      </w:r>
    </w:p>
    <w:p w14:paraId="7CD88069" w14:textId="1200B5E9" w:rsidR="0048101A" w:rsidRDefault="0048101A" w:rsidP="00222449">
      <w:pPr>
        <w:jc w:val="center"/>
      </w:pPr>
      <w:r>
        <w:rPr>
          <w:noProof/>
        </w:rPr>
        <w:drawing>
          <wp:inline distT="0" distB="0" distL="0" distR="0" wp14:anchorId="404F6E08" wp14:editId="7C6561DD">
            <wp:extent cx="3132091" cy="1432684"/>
            <wp:effectExtent l="0" t="0" r="0" b="0"/>
            <wp:docPr id="987363047" name="Picture 9" descr="Stripping the inner coated wire and twisting the strand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3047" name="Picture 9" descr="Stripping the inner coated wire and twisting the strands together."/>
                    <pic:cNvPicPr/>
                  </pic:nvPicPr>
                  <pic:blipFill>
                    <a:blip r:embed="rId27">
                      <a:extLst>
                        <a:ext uri="{28A0092B-C50C-407E-A947-70E740481C1C}">
                          <a14:useLocalDpi xmlns:a14="http://schemas.microsoft.com/office/drawing/2010/main" val="0"/>
                        </a:ext>
                      </a:extLst>
                    </a:blip>
                    <a:stretch>
                      <a:fillRect/>
                    </a:stretch>
                  </pic:blipFill>
                  <pic:spPr>
                    <a:xfrm>
                      <a:off x="0" y="0"/>
                      <a:ext cx="3132091" cy="1432684"/>
                    </a:xfrm>
                    <a:prstGeom prst="rect">
                      <a:avLst/>
                    </a:prstGeom>
                  </pic:spPr>
                </pic:pic>
              </a:graphicData>
            </a:graphic>
          </wp:inline>
        </w:drawing>
      </w:r>
    </w:p>
    <w:p w14:paraId="33E9FA6C" w14:textId="7328B9EC" w:rsidR="0048101A" w:rsidRDefault="0048101A" w:rsidP="0048101A">
      <w:pPr>
        <w:pStyle w:val="Heading3"/>
      </w:pPr>
      <w:bookmarkStart w:id="34" w:name="_Toc170903738"/>
      <w:r>
        <w:t xml:space="preserve">Step </w:t>
      </w:r>
      <w:r w:rsidR="00844CB5">
        <w:t>08: Wrap wires around switch leads</w:t>
      </w:r>
      <w:bookmarkEnd w:id="34"/>
    </w:p>
    <w:p w14:paraId="2BD70D2C" w14:textId="1A6E6B81" w:rsidR="00844CB5" w:rsidRDefault="00844CB5" w:rsidP="00844CB5">
      <w:r>
        <w:t xml:space="preserve">Hold the mono cable behind the switch and wrap one wire around one switch lead and the other wire around the other switch lead. </w:t>
      </w:r>
      <w:r w:rsidR="000E0C10">
        <w:t xml:space="preserve">Which wire is connected to which lead does not matter, just make sure the wires and leads do not touch each other, or the switch will be short circuited. </w:t>
      </w:r>
      <w:r w:rsidR="00F808D8">
        <w:t>Needle nosed pliers may help with wrapping the wires.</w:t>
      </w:r>
    </w:p>
    <w:p w14:paraId="546F45D1" w14:textId="750B5B31" w:rsidR="00F808D8" w:rsidRDefault="00F808D8" w:rsidP="00222449">
      <w:pPr>
        <w:jc w:val="center"/>
      </w:pPr>
      <w:r>
        <w:rPr>
          <w:noProof/>
        </w:rPr>
        <w:drawing>
          <wp:inline distT="0" distB="0" distL="0" distR="0" wp14:anchorId="4FB65758" wp14:editId="2CC4CED9">
            <wp:extent cx="3109229" cy="1425063"/>
            <wp:effectExtent l="0" t="0" r="0" b="3810"/>
            <wp:docPr id="1095497821" name="Picture 10" descr="Wrapping the wires around the leads of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7821" name="Picture 10" descr="Wrapping the wires around the leads of the switch."/>
                    <pic:cNvPicPr/>
                  </pic:nvPicPr>
                  <pic:blipFill>
                    <a:blip r:embed="rId28">
                      <a:extLst>
                        <a:ext uri="{28A0092B-C50C-407E-A947-70E740481C1C}">
                          <a14:useLocalDpi xmlns:a14="http://schemas.microsoft.com/office/drawing/2010/main" val="0"/>
                        </a:ext>
                      </a:extLst>
                    </a:blip>
                    <a:stretch>
                      <a:fillRect/>
                    </a:stretch>
                  </pic:blipFill>
                  <pic:spPr>
                    <a:xfrm>
                      <a:off x="0" y="0"/>
                      <a:ext cx="3109229" cy="1425063"/>
                    </a:xfrm>
                    <a:prstGeom prst="rect">
                      <a:avLst/>
                    </a:prstGeom>
                  </pic:spPr>
                </pic:pic>
              </a:graphicData>
            </a:graphic>
          </wp:inline>
        </w:drawing>
      </w:r>
    </w:p>
    <w:p w14:paraId="5A42E6E4" w14:textId="7357F397" w:rsidR="00F808D8" w:rsidRDefault="002C7F94" w:rsidP="002C7F94">
      <w:pPr>
        <w:pStyle w:val="Heading3"/>
      </w:pPr>
      <w:bookmarkStart w:id="35" w:name="_Toc170903739"/>
      <w:r>
        <w:t>Step 09: Fix orientation of cable</w:t>
      </w:r>
      <w:bookmarkEnd w:id="35"/>
    </w:p>
    <w:p w14:paraId="0D3E6F0F" w14:textId="6D2962A4" w:rsidR="002C7F94" w:rsidRDefault="002C7F94" w:rsidP="002C7F94">
      <w:r>
        <w:t>Hold the switch in place and bend the mono cable around so it sits between the leads of the switch.</w:t>
      </w:r>
    </w:p>
    <w:p w14:paraId="6A7B7A6C" w14:textId="0FA3064F" w:rsidR="002C7F94" w:rsidRDefault="002C7F94" w:rsidP="00222449">
      <w:pPr>
        <w:jc w:val="center"/>
      </w:pPr>
      <w:r>
        <w:rPr>
          <w:noProof/>
        </w:rPr>
        <w:drawing>
          <wp:inline distT="0" distB="0" distL="0" distR="0" wp14:anchorId="7C35B77F" wp14:editId="5540225D">
            <wp:extent cx="3139712" cy="1417443"/>
            <wp:effectExtent l="0" t="0" r="3810" b="0"/>
            <wp:docPr id="1190692789" name="Picture 11" descr="Flipping the mono cable so it runs between the leads of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2789" name="Picture 11" descr="Flipping the mono cable so it runs between the leads of the switch."/>
                    <pic:cNvPicPr/>
                  </pic:nvPicPr>
                  <pic:blipFill>
                    <a:blip r:embed="rId29">
                      <a:extLst>
                        <a:ext uri="{28A0092B-C50C-407E-A947-70E740481C1C}">
                          <a14:useLocalDpi xmlns:a14="http://schemas.microsoft.com/office/drawing/2010/main" val="0"/>
                        </a:ext>
                      </a:extLst>
                    </a:blip>
                    <a:stretch>
                      <a:fillRect/>
                    </a:stretch>
                  </pic:blipFill>
                  <pic:spPr>
                    <a:xfrm>
                      <a:off x="0" y="0"/>
                      <a:ext cx="3139712" cy="1417443"/>
                    </a:xfrm>
                    <a:prstGeom prst="rect">
                      <a:avLst/>
                    </a:prstGeom>
                  </pic:spPr>
                </pic:pic>
              </a:graphicData>
            </a:graphic>
          </wp:inline>
        </w:drawing>
      </w:r>
    </w:p>
    <w:p w14:paraId="1324EE92" w14:textId="5E49A4DF" w:rsidR="00B23C56" w:rsidRDefault="00BE5340" w:rsidP="00BE5340">
      <w:pPr>
        <w:pStyle w:val="Heading3"/>
      </w:pPr>
      <w:bookmarkStart w:id="36" w:name="_Toc170903740"/>
      <w:r>
        <w:lastRenderedPageBreak/>
        <w:t>Step 10: Solder switch joints</w:t>
      </w:r>
      <w:bookmarkEnd w:id="36"/>
    </w:p>
    <w:p w14:paraId="1B479161" w14:textId="501DE6DD" w:rsidR="00BE5340" w:rsidRDefault="00BE5340" w:rsidP="00BE5340">
      <w:r>
        <w:t xml:space="preserve">Place the switch and cable into the switch jig, then use a soldering iron to </w:t>
      </w:r>
      <w:r w:rsidR="00653525">
        <w:t xml:space="preserve">solder the wires to the switch leads, indicated in the white rectangle. </w:t>
      </w:r>
      <w:r w:rsidR="009C3E8D">
        <w:t>Once soldered, the wires should not slip off the switch leads.</w:t>
      </w:r>
    </w:p>
    <w:p w14:paraId="47138952" w14:textId="21CE84D3" w:rsidR="009C3E8D" w:rsidRDefault="009C3E8D" w:rsidP="00222449">
      <w:pPr>
        <w:jc w:val="center"/>
      </w:pPr>
      <w:r>
        <w:rPr>
          <w:noProof/>
        </w:rPr>
        <w:drawing>
          <wp:inline distT="0" distB="0" distL="0" distR="0" wp14:anchorId="0ACA503F" wp14:editId="0CEC29D3">
            <wp:extent cx="3124471" cy="1409822"/>
            <wp:effectExtent l="0" t="0" r="0" b="0"/>
            <wp:docPr id="1628839232" name="Picture 12" descr="Soldering the mono cable to the leads of the switch using the switch 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9232" name="Picture 12" descr="Soldering the mono cable to the leads of the switch using the switch jig."/>
                    <pic:cNvPicPr/>
                  </pic:nvPicPr>
                  <pic:blipFill>
                    <a:blip r:embed="rId30">
                      <a:extLst>
                        <a:ext uri="{28A0092B-C50C-407E-A947-70E740481C1C}">
                          <a14:useLocalDpi xmlns:a14="http://schemas.microsoft.com/office/drawing/2010/main" val="0"/>
                        </a:ext>
                      </a:extLst>
                    </a:blip>
                    <a:stretch>
                      <a:fillRect/>
                    </a:stretch>
                  </pic:blipFill>
                  <pic:spPr>
                    <a:xfrm>
                      <a:off x="0" y="0"/>
                      <a:ext cx="3124471" cy="1409822"/>
                    </a:xfrm>
                    <a:prstGeom prst="rect">
                      <a:avLst/>
                    </a:prstGeom>
                  </pic:spPr>
                </pic:pic>
              </a:graphicData>
            </a:graphic>
          </wp:inline>
        </w:drawing>
      </w:r>
    </w:p>
    <w:p w14:paraId="58F40B70" w14:textId="31D9EEF1" w:rsidR="00E805AE" w:rsidRDefault="00E805AE" w:rsidP="00E805AE">
      <w:pPr>
        <w:pStyle w:val="Heading3"/>
      </w:pPr>
      <w:bookmarkStart w:id="37" w:name="_Toc170903741"/>
      <w:r>
        <w:t>Step 11: Test the switch</w:t>
      </w:r>
      <w:bookmarkEnd w:id="37"/>
    </w:p>
    <w:p w14:paraId="01F1230F" w14:textId="5C00226D" w:rsidR="00CB0EBC" w:rsidRDefault="00CB0EBC" w:rsidP="00CB0EBC">
      <w:r>
        <w:t>Test that the switch works properly. The switch should consistently activate only when it is pressed (</w:t>
      </w:r>
      <w:r w:rsidR="006B0E1E">
        <w:t xml:space="preserve">when the blue part of the tactile switch is pressed down). </w:t>
      </w:r>
    </w:p>
    <w:p w14:paraId="430FCC69" w14:textId="2628A4FF" w:rsidR="006B0E1E" w:rsidRDefault="006B0E1E" w:rsidP="006B0E1E">
      <w:r>
        <w:t>Potential methods for testing the switch works include using a dedicated switch tester, using a continuity tester, or using a switch adapted device you know works.</w:t>
      </w:r>
    </w:p>
    <w:p w14:paraId="1C98AFF0" w14:textId="4D60F236" w:rsidR="007D2CD8" w:rsidRDefault="007D2CD8" w:rsidP="006B0E1E">
      <w:r>
        <w:t xml:space="preserve">Detailed testing and troubleshooting information can be found in the </w:t>
      </w:r>
      <w:hyperlink w:anchor="_Testing" w:history="1">
        <w:r w:rsidRPr="007D2CD8">
          <w:rPr>
            <w:rStyle w:val="Hyperlink"/>
          </w:rPr>
          <w:t>Testing</w:t>
        </w:r>
      </w:hyperlink>
      <w:r>
        <w:t xml:space="preserve"> and </w:t>
      </w:r>
      <w:hyperlink w:anchor="Troubleshooting" w:history="1">
        <w:r w:rsidRPr="007D2CD8">
          <w:rPr>
            <w:rStyle w:val="Hyperlink"/>
          </w:rPr>
          <w:t>Troubleshooting</w:t>
        </w:r>
      </w:hyperlink>
      <w:r>
        <w:t xml:space="preserve"> sections.</w:t>
      </w:r>
    </w:p>
    <w:p w14:paraId="5DAB9344" w14:textId="1FA6FE36" w:rsidR="007D2CD8" w:rsidRDefault="007D2CD8" w:rsidP="007D2CD8">
      <w:pPr>
        <w:pStyle w:val="Heading3"/>
      </w:pPr>
      <w:bookmarkStart w:id="38" w:name="_Toc170903742"/>
      <w:r>
        <w:t xml:space="preserve">Step 12: </w:t>
      </w:r>
      <w:r w:rsidR="00D2660D">
        <w:t>Apply glue to button base</w:t>
      </w:r>
      <w:bookmarkEnd w:id="38"/>
    </w:p>
    <w:p w14:paraId="30B3913E" w14:textId="0D9356D5" w:rsidR="00D2660D" w:rsidRDefault="0076017C" w:rsidP="00D2660D">
      <w:r>
        <w:t>Use a hot glue gun to a</w:t>
      </w:r>
      <w:r w:rsidR="00D2660D">
        <w:t xml:space="preserve">dd a </w:t>
      </w:r>
      <w:r w:rsidR="00D2660D">
        <w:rPr>
          <w:b/>
          <w:bCs/>
        </w:rPr>
        <w:t>small</w:t>
      </w:r>
      <w:r w:rsidR="00D2660D">
        <w:t xml:space="preserve"> drop of glue on the inside of the</w:t>
      </w:r>
      <w:r>
        <w:t xml:space="preserve"> square recess in the</w:t>
      </w:r>
      <w:r w:rsidR="00D2660D">
        <w:t xml:space="preserve"> </w:t>
      </w:r>
      <w:r>
        <w:t>button base.</w:t>
      </w:r>
    </w:p>
    <w:p w14:paraId="28A98DFD" w14:textId="7ED1C19A" w:rsidR="00251ED7" w:rsidRDefault="0076017C" w:rsidP="00251ED7">
      <w:pPr>
        <w:jc w:val="center"/>
      </w:pPr>
      <w:r>
        <w:rPr>
          <w:noProof/>
        </w:rPr>
        <w:drawing>
          <wp:inline distT="0" distB="0" distL="0" distR="0" wp14:anchorId="603F9ED0" wp14:editId="462855B3">
            <wp:extent cx="3132091" cy="1432684"/>
            <wp:effectExtent l="0" t="0" r="0" b="0"/>
            <wp:docPr id="741357727" name="Picture 13" descr="Adding a small drop of glue to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7727" name="Picture 13" descr="Adding a small drop of glue to the button base."/>
                    <pic:cNvPicPr/>
                  </pic:nvPicPr>
                  <pic:blipFill>
                    <a:blip r:embed="rId31">
                      <a:extLst>
                        <a:ext uri="{28A0092B-C50C-407E-A947-70E740481C1C}">
                          <a14:useLocalDpi xmlns:a14="http://schemas.microsoft.com/office/drawing/2010/main" val="0"/>
                        </a:ext>
                      </a:extLst>
                    </a:blip>
                    <a:stretch>
                      <a:fillRect/>
                    </a:stretch>
                  </pic:blipFill>
                  <pic:spPr>
                    <a:xfrm>
                      <a:off x="0" y="0"/>
                      <a:ext cx="3132091" cy="1432684"/>
                    </a:xfrm>
                    <a:prstGeom prst="rect">
                      <a:avLst/>
                    </a:prstGeom>
                  </pic:spPr>
                </pic:pic>
              </a:graphicData>
            </a:graphic>
          </wp:inline>
        </w:drawing>
      </w:r>
    </w:p>
    <w:p w14:paraId="3DFA6012" w14:textId="77777777" w:rsidR="00251ED7" w:rsidRDefault="00251ED7" w:rsidP="00251ED7"/>
    <w:p w14:paraId="1A2E79B9" w14:textId="77777777" w:rsidR="00251ED7" w:rsidRDefault="00251ED7" w:rsidP="00251ED7"/>
    <w:p w14:paraId="1E8D9E4A" w14:textId="77777777" w:rsidR="00251ED7" w:rsidRDefault="00251ED7" w:rsidP="00251ED7"/>
    <w:p w14:paraId="6BB0FBA1" w14:textId="77777777" w:rsidR="00251ED7" w:rsidRDefault="00251ED7" w:rsidP="00251ED7"/>
    <w:p w14:paraId="223AFE74" w14:textId="4FFD2828" w:rsidR="0076017C" w:rsidRDefault="0076017C" w:rsidP="0076017C">
      <w:pPr>
        <w:pStyle w:val="Heading3"/>
      </w:pPr>
      <w:bookmarkStart w:id="39" w:name="_Toc170903743"/>
      <w:r>
        <w:lastRenderedPageBreak/>
        <w:t>Step 13: Place switch in button base</w:t>
      </w:r>
      <w:bookmarkEnd w:id="39"/>
    </w:p>
    <w:p w14:paraId="7C0A4FF8" w14:textId="1F44AC66" w:rsidR="0076017C" w:rsidRDefault="0076017C" w:rsidP="0076017C">
      <w:r>
        <w:t>Place the tactile switch and mono cable into the button base, with the switch sitting on the drop of glue from the previous step. Make sure the switch sits flat and level inside the button base.</w:t>
      </w:r>
    </w:p>
    <w:p w14:paraId="3349A0A9" w14:textId="184BCDF4" w:rsidR="00D11CA2" w:rsidRDefault="00D11CA2" w:rsidP="0076017C">
      <w:r>
        <w:t>If the switch is not level</w:t>
      </w:r>
      <w:r w:rsidR="00251ED7">
        <w:t xml:space="preserve">, </w:t>
      </w:r>
      <w:r w:rsidR="00943722">
        <w:t xml:space="preserve">push it down while the glue is still warm. If it cannot be set level, remove the switch, check to see the mounting lugs and </w:t>
      </w:r>
      <w:r w:rsidR="007A77CC">
        <w:t xml:space="preserve">leads were trimmed flush, remove any leftover glue, and glue it back in with a </w:t>
      </w:r>
      <w:r w:rsidR="0072598C">
        <w:t>smaller drop of glue.</w:t>
      </w:r>
    </w:p>
    <w:p w14:paraId="5387FBE7" w14:textId="47B4C02C" w:rsidR="0076017C" w:rsidRDefault="0076017C" w:rsidP="00222449">
      <w:pPr>
        <w:jc w:val="center"/>
      </w:pPr>
      <w:r>
        <w:rPr>
          <w:noProof/>
        </w:rPr>
        <w:drawing>
          <wp:inline distT="0" distB="0" distL="0" distR="0" wp14:anchorId="7C3D33FE" wp14:editId="786275FA">
            <wp:extent cx="3101609" cy="1425063"/>
            <wp:effectExtent l="0" t="0" r="3810" b="3810"/>
            <wp:docPr id="603354409" name="Picture 14" descr="Inserting the switch and cable into the button base, showing it sitting flat an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4409" name="Picture 14" descr="Inserting the switch and cable into the button base, showing it sitting flat and level."/>
                    <pic:cNvPicPr/>
                  </pic:nvPicPr>
                  <pic:blipFill>
                    <a:blip r:embed="rId32">
                      <a:extLst>
                        <a:ext uri="{28A0092B-C50C-407E-A947-70E740481C1C}">
                          <a14:useLocalDpi xmlns:a14="http://schemas.microsoft.com/office/drawing/2010/main" val="0"/>
                        </a:ext>
                      </a:extLst>
                    </a:blip>
                    <a:stretch>
                      <a:fillRect/>
                    </a:stretch>
                  </pic:blipFill>
                  <pic:spPr>
                    <a:xfrm>
                      <a:off x="0" y="0"/>
                      <a:ext cx="3101609" cy="1425063"/>
                    </a:xfrm>
                    <a:prstGeom prst="rect">
                      <a:avLst/>
                    </a:prstGeom>
                  </pic:spPr>
                </pic:pic>
              </a:graphicData>
            </a:graphic>
          </wp:inline>
        </w:drawing>
      </w:r>
    </w:p>
    <w:p w14:paraId="78A807EC" w14:textId="197837E4" w:rsidR="00A61EF6" w:rsidRDefault="00A61EF6" w:rsidP="00A61EF6">
      <w:pPr>
        <w:pStyle w:val="Heading3"/>
      </w:pPr>
      <w:bookmarkStart w:id="40" w:name="_Toc170903744"/>
      <w:r>
        <w:t>Step 14: Seal the cable with glue</w:t>
      </w:r>
      <w:bookmarkEnd w:id="40"/>
    </w:p>
    <w:p w14:paraId="38D7D998" w14:textId="6D0710EA" w:rsidR="00A61EF6" w:rsidRDefault="006C7B31" w:rsidP="00A61EF6">
      <w:r>
        <w:t xml:space="preserve">Fill the </w:t>
      </w:r>
      <w:r w:rsidR="00AF7337">
        <w:t>recess around the mono cable with hot glue to seal the cable. Do not overfill or the switch may not function properly. The glue should not come past the top edge of the button base.</w:t>
      </w:r>
    </w:p>
    <w:p w14:paraId="27243D9D" w14:textId="11BE8347" w:rsidR="00AF7337" w:rsidRDefault="00AF7337" w:rsidP="00222449">
      <w:pPr>
        <w:jc w:val="center"/>
      </w:pPr>
      <w:r>
        <w:rPr>
          <w:noProof/>
        </w:rPr>
        <w:drawing>
          <wp:inline distT="0" distB="0" distL="0" distR="0" wp14:anchorId="68624B39" wp14:editId="202A654F">
            <wp:extent cx="2514600" cy="1134637"/>
            <wp:effectExtent l="0" t="0" r="0" b="8890"/>
            <wp:docPr id="1794152476" name="Picture 15" descr="Securing the mono cable with hot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2476" name="Picture 15" descr="Securing the mono cable with hot glue."/>
                    <pic:cNvPicPr/>
                  </pic:nvPicPr>
                  <pic:blipFill>
                    <a:blip r:embed="rId33">
                      <a:extLst>
                        <a:ext uri="{28A0092B-C50C-407E-A947-70E740481C1C}">
                          <a14:useLocalDpi xmlns:a14="http://schemas.microsoft.com/office/drawing/2010/main" val="0"/>
                        </a:ext>
                      </a:extLst>
                    </a:blip>
                    <a:stretch>
                      <a:fillRect/>
                    </a:stretch>
                  </pic:blipFill>
                  <pic:spPr>
                    <a:xfrm>
                      <a:off x="0" y="0"/>
                      <a:ext cx="2519875" cy="1137017"/>
                    </a:xfrm>
                    <a:prstGeom prst="rect">
                      <a:avLst/>
                    </a:prstGeom>
                  </pic:spPr>
                </pic:pic>
              </a:graphicData>
            </a:graphic>
          </wp:inline>
        </w:drawing>
      </w:r>
      <w:r>
        <w:rPr>
          <w:noProof/>
        </w:rPr>
        <w:drawing>
          <wp:inline distT="0" distB="0" distL="0" distR="0" wp14:anchorId="54BEF769" wp14:editId="72102A13">
            <wp:extent cx="2497692" cy="1139190"/>
            <wp:effectExtent l="0" t="0" r="0" b="3810"/>
            <wp:docPr id="2023000614" name="Picture 16" descr="Showing the correct fill level of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00614" name="Picture 16" descr="Showing the correct fill level of glue."/>
                    <pic:cNvPicPr/>
                  </pic:nvPicPr>
                  <pic:blipFill>
                    <a:blip r:embed="rId34">
                      <a:extLst>
                        <a:ext uri="{28A0092B-C50C-407E-A947-70E740481C1C}">
                          <a14:useLocalDpi xmlns:a14="http://schemas.microsoft.com/office/drawing/2010/main" val="0"/>
                        </a:ext>
                      </a:extLst>
                    </a:blip>
                    <a:stretch>
                      <a:fillRect/>
                    </a:stretch>
                  </pic:blipFill>
                  <pic:spPr>
                    <a:xfrm>
                      <a:off x="0" y="0"/>
                      <a:ext cx="2497692" cy="1139190"/>
                    </a:xfrm>
                    <a:prstGeom prst="rect">
                      <a:avLst/>
                    </a:prstGeom>
                  </pic:spPr>
                </pic:pic>
              </a:graphicData>
            </a:graphic>
          </wp:inline>
        </w:drawing>
      </w:r>
    </w:p>
    <w:p w14:paraId="7C7452DB" w14:textId="097FE2E0" w:rsidR="00BC4367" w:rsidRDefault="00BC4367" w:rsidP="00BC4367">
      <w:pPr>
        <w:pStyle w:val="Heading3"/>
      </w:pPr>
      <w:bookmarkStart w:id="41" w:name="_Toc170903745"/>
      <w:r>
        <w:t>Step 15: Insert the button top and pin</w:t>
      </w:r>
      <w:bookmarkEnd w:id="41"/>
    </w:p>
    <w:p w14:paraId="6219AAD3" w14:textId="0DC83500" w:rsidR="00D615DB" w:rsidRPr="00D615DB" w:rsidRDefault="008D29D7" w:rsidP="00D615DB">
      <w:r>
        <w:t xml:space="preserve">Slide the button top onto the base. Test which side of the button pin fits best, then insert it all the way in. The pin should be </w:t>
      </w:r>
      <w:proofErr w:type="gramStart"/>
      <w:r>
        <w:t>snug</w:t>
      </w:r>
      <w:proofErr w:type="gramEnd"/>
      <w:r>
        <w:t xml:space="preserve"> so it does not fall out, but not too tight to prevent the top from moving or be inserted.</w:t>
      </w:r>
    </w:p>
    <w:p w14:paraId="0F3206AC" w14:textId="1BF3E362" w:rsidR="00D615DB" w:rsidRDefault="00D615DB" w:rsidP="00222449">
      <w:pPr>
        <w:jc w:val="center"/>
      </w:pPr>
      <w:r>
        <w:rPr>
          <w:noProof/>
        </w:rPr>
        <w:drawing>
          <wp:inline distT="0" distB="0" distL="0" distR="0" wp14:anchorId="55DF38E4" wp14:editId="2FBCF2A5">
            <wp:extent cx="3147333" cy="1425063"/>
            <wp:effectExtent l="0" t="0" r="0" b="3810"/>
            <wp:docPr id="522179707" name="Picture 17" descr="Inserting the button top and pin into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9707" name="Picture 17" descr="Inserting the button top and pin into the button base"/>
                    <pic:cNvPicPr/>
                  </pic:nvPicPr>
                  <pic:blipFill>
                    <a:blip r:embed="rId35">
                      <a:extLst>
                        <a:ext uri="{28A0092B-C50C-407E-A947-70E740481C1C}">
                          <a14:useLocalDpi xmlns:a14="http://schemas.microsoft.com/office/drawing/2010/main" val="0"/>
                        </a:ext>
                      </a:extLst>
                    </a:blip>
                    <a:stretch>
                      <a:fillRect/>
                    </a:stretch>
                  </pic:blipFill>
                  <pic:spPr>
                    <a:xfrm>
                      <a:off x="0" y="0"/>
                      <a:ext cx="3147333" cy="1425063"/>
                    </a:xfrm>
                    <a:prstGeom prst="rect">
                      <a:avLst/>
                    </a:prstGeom>
                  </pic:spPr>
                </pic:pic>
              </a:graphicData>
            </a:graphic>
          </wp:inline>
        </w:drawing>
      </w:r>
    </w:p>
    <w:p w14:paraId="56CA4969" w14:textId="46516CF5" w:rsidR="00D22D40" w:rsidRDefault="00D22D40" w:rsidP="00D22D40">
      <w:pPr>
        <w:pStyle w:val="Heading3"/>
      </w:pPr>
      <w:bookmarkStart w:id="42" w:name="_Toc170903746"/>
      <w:r>
        <w:lastRenderedPageBreak/>
        <w:t>Step 16:  Trim the pin</w:t>
      </w:r>
      <w:bookmarkEnd w:id="42"/>
    </w:p>
    <w:p w14:paraId="3B91EAA9" w14:textId="60DD515A" w:rsidR="00D22D40" w:rsidRDefault="00D22D40" w:rsidP="00D22D40">
      <w:r>
        <w:t xml:space="preserve">Use the flush cutters to trim the pin flush with the side of the base. If the cut edge of the pin is sharp, or the </w:t>
      </w:r>
      <w:r w:rsidR="00E62530">
        <w:t>pin feels like it will slip out, secure it with a small drop of hot glue.</w:t>
      </w:r>
    </w:p>
    <w:p w14:paraId="7F4F77FF" w14:textId="72093322" w:rsidR="00127FFE" w:rsidRPr="00D22D40" w:rsidRDefault="00E62530" w:rsidP="00222449">
      <w:pPr>
        <w:jc w:val="center"/>
      </w:pPr>
      <w:r>
        <w:rPr>
          <w:noProof/>
        </w:rPr>
        <w:drawing>
          <wp:inline distT="0" distB="0" distL="0" distR="0" wp14:anchorId="14FBB052" wp14:editId="7A7F1FE1">
            <wp:extent cx="3132091" cy="1425063"/>
            <wp:effectExtent l="0" t="0" r="0" b="3810"/>
            <wp:docPr id="807588622" name="Picture 18" descr="Trimming the pin flush with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8622" name="Picture 18" descr="Trimming the pin flush with the button base."/>
                    <pic:cNvPicPr/>
                  </pic:nvPicPr>
                  <pic:blipFill>
                    <a:blip r:embed="rId36">
                      <a:extLst>
                        <a:ext uri="{28A0092B-C50C-407E-A947-70E740481C1C}">
                          <a14:useLocalDpi xmlns:a14="http://schemas.microsoft.com/office/drawing/2010/main" val="0"/>
                        </a:ext>
                      </a:extLst>
                    </a:blip>
                    <a:stretch>
                      <a:fillRect/>
                    </a:stretch>
                  </pic:blipFill>
                  <pic:spPr>
                    <a:xfrm>
                      <a:off x="0" y="0"/>
                      <a:ext cx="3132091" cy="1425063"/>
                    </a:xfrm>
                    <a:prstGeom prst="rect">
                      <a:avLst/>
                    </a:prstGeom>
                  </pic:spPr>
                </pic:pic>
              </a:graphicData>
            </a:graphic>
          </wp:inline>
        </w:drawing>
      </w:r>
    </w:p>
    <w:p w14:paraId="1E7C43F8" w14:textId="26CC047F" w:rsidR="00222449" w:rsidRDefault="00222449" w:rsidP="00222449">
      <w:bookmarkStart w:id="43" w:name="_Testing"/>
      <w:bookmarkEnd w:id="43"/>
      <w:r>
        <w:t>Congratulations, your Light Touch Switch is now complete!</w:t>
      </w:r>
    </w:p>
    <w:p w14:paraId="042D970C" w14:textId="712B201F" w:rsidR="00BD04EF" w:rsidRDefault="00BD04EF" w:rsidP="00BD04EF">
      <w:pPr>
        <w:pStyle w:val="Heading1"/>
      </w:pPr>
      <w:bookmarkStart w:id="44" w:name="_Toc170903747"/>
      <w:r>
        <w:t>Testing</w:t>
      </w:r>
      <w:bookmarkEnd w:id="44"/>
    </w:p>
    <w:p w14:paraId="1BF11861" w14:textId="36E8ABC2" w:rsidR="0072598C" w:rsidRDefault="00200CD5" w:rsidP="0072598C">
      <w:pPr>
        <w:rPr>
          <w:lang w:val="en-US"/>
        </w:rPr>
      </w:pPr>
      <w:r>
        <w:rPr>
          <w:lang w:val="en-US"/>
        </w:rPr>
        <w:t xml:space="preserve">Testing the </w:t>
      </w:r>
      <w:r w:rsidR="001A7C48">
        <w:rPr>
          <w:lang w:val="en-US"/>
        </w:rPr>
        <w:t xml:space="preserve">switch involves checking that </w:t>
      </w:r>
      <w:r w:rsidR="00FD4C2B">
        <w:rPr>
          <w:lang w:val="en-US"/>
        </w:rPr>
        <w:t xml:space="preserve">it only activates the device it is controlling when the user presses it, and </w:t>
      </w:r>
      <w:r w:rsidR="00CB6710">
        <w:rPr>
          <w:lang w:val="en-US"/>
        </w:rPr>
        <w:t xml:space="preserve">that the </w:t>
      </w:r>
      <w:r w:rsidR="00322422">
        <w:rPr>
          <w:lang w:val="en-US"/>
        </w:rPr>
        <w:t xml:space="preserve">switch activates consistently. To test this, use a </w:t>
      </w:r>
      <w:hyperlink r:id="rId37" w:history="1">
        <w:r w:rsidR="00322422" w:rsidRPr="00CF1E9B">
          <w:rPr>
            <w:rStyle w:val="Hyperlink"/>
            <w:lang w:val="en-US"/>
          </w:rPr>
          <w:t>switch tester</w:t>
        </w:r>
      </w:hyperlink>
      <w:r w:rsidR="00322422">
        <w:rPr>
          <w:lang w:val="en-US"/>
        </w:rPr>
        <w:t>, a continuity tester, or a working switch adapted device. Whicheve</w:t>
      </w:r>
      <w:r w:rsidR="00EA488A">
        <w:rPr>
          <w:lang w:val="en-US"/>
        </w:rPr>
        <w:t xml:space="preserve">r option you use, the </w:t>
      </w:r>
      <w:r w:rsidR="006741EE">
        <w:rPr>
          <w:lang w:val="en-US"/>
        </w:rPr>
        <w:t xml:space="preserve">device should only be “on” when the </w:t>
      </w:r>
      <w:r w:rsidR="004214B0">
        <w:rPr>
          <w:lang w:val="en-US"/>
        </w:rPr>
        <w:t xml:space="preserve">switch is pressed, and it should consistently turn on when pressed. </w:t>
      </w:r>
    </w:p>
    <w:p w14:paraId="29C1DA2D" w14:textId="628F2670" w:rsidR="004214B0" w:rsidRPr="0072598C" w:rsidRDefault="004214B0" w:rsidP="0072598C">
      <w:pPr>
        <w:rPr>
          <w:lang w:val="en-US"/>
        </w:rPr>
      </w:pPr>
      <w:r>
        <w:rPr>
          <w:lang w:val="en-US"/>
        </w:rPr>
        <w:t>There should not be noticeable stiffness or resistance when pressing the switch</w:t>
      </w:r>
      <w:r w:rsidR="0099296C">
        <w:rPr>
          <w:lang w:val="en-US"/>
        </w:rPr>
        <w:t>, and you may be able to hear a click when the tactile switch activates.</w:t>
      </w:r>
    </w:p>
    <w:p w14:paraId="5C2DD8E5" w14:textId="6429070B" w:rsidR="003F60F0" w:rsidRDefault="00834DA9" w:rsidP="00534A71">
      <w:pPr>
        <w:pStyle w:val="Heading1"/>
      </w:pPr>
      <w:bookmarkStart w:id="45" w:name="_Toc170903748"/>
      <w:r>
        <w:t>Troubleshooting</w:t>
      </w:r>
      <w:bookmarkEnd w:id="45"/>
    </w:p>
    <w:p w14:paraId="736752EF" w14:textId="091A95D4" w:rsidR="00534A71" w:rsidRDefault="00C467A1" w:rsidP="00534A71">
      <w:pPr>
        <w:rPr>
          <w:lang w:val="en-US"/>
        </w:rPr>
      </w:pPr>
      <w:r>
        <w:rPr>
          <w:b/>
          <w:bCs/>
          <w:lang w:val="en-US"/>
        </w:rPr>
        <w:t>The switch is always “On”.</w:t>
      </w:r>
    </w:p>
    <w:p w14:paraId="1EA547CD" w14:textId="3AE2AE32" w:rsidR="00B96615" w:rsidRDefault="00552EE6" w:rsidP="00534A71">
      <w:pPr>
        <w:rPr>
          <w:lang w:val="en-US"/>
        </w:rPr>
      </w:pPr>
      <w:r>
        <w:rPr>
          <w:lang w:val="en-US"/>
        </w:rPr>
        <w:t xml:space="preserve">This is </w:t>
      </w:r>
      <w:r w:rsidR="00D11CA2">
        <w:rPr>
          <w:lang w:val="en-US"/>
        </w:rPr>
        <w:t xml:space="preserve">often </w:t>
      </w:r>
      <w:r>
        <w:rPr>
          <w:lang w:val="en-US"/>
        </w:rPr>
        <w:t xml:space="preserve">caused by a short circuit. </w:t>
      </w:r>
      <w:r w:rsidR="00C467A1">
        <w:rPr>
          <w:lang w:val="en-US"/>
        </w:rPr>
        <w:t>Check to see if the wires from the mono cable are touching</w:t>
      </w:r>
      <w:r>
        <w:rPr>
          <w:lang w:val="en-US"/>
        </w:rPr>
        <w:t xml:space="preserve">, or if solder is connecting the </w:t>
      </w:r>
      <w:r w:rsidR="00A2037D">
        <w:rPr>
          <w:lang w:val="en-US"/>
        </w:rPr>
        <w:t>le</w:t>
      </w:r>
      <w:r w:rsidR="00502856">
        <w:rPr>
          <w:lang w:val="en-US"/>
        </w:rPr>
        <w:t>ads</w:t>
      </w:r>
      <w:r w:rsidR="00A2037D">
        <w:rPr>
          <w:lang w:val="en-US"/>
        </w:rPr>
        <w:t xml:space="preserve"> of the tactile switch together. </w:t>
      </w:r>
    </w:p>
    <w:p w14:paraId="0613DBA5" w14:textId="6C4E9B36" w:rsidR="00C467A1" w:rsidRDefault="00A2037D" w:rsidP="00534A71">
      <w:pPr>
        <w:rPr>
          <w:lang w:val="en-US"/>
        </w:rPr>
      </w:pPr>
      <w:r>
        <w:rPr>
          <w:lang w:val="en-US"/>
        </w:rPr>
        <w:t xml:space="preserve">If the wires are touching, </w:t>
      </w:r>
      <w:r w:rsidR="00B96615">
        <w:rPr>
          <w:lang w:val="en-US"/>
        </w:rPr>
        <w:t>separate them and make sure they will not touch again by soldering, gluing, or removing excess wire. If the solder is touching, remove any excess solder.</w:t>
      </w:r>
    </w:p>
    <w:p w14:paraId="5F112C9C" w14:textId="0D3DE284" w:rsidR="00D11CA2" w:rsidRDefault="00D11CA2" w:rsidP="00534A71">
      <w:pPr>
        <w:rPr>
          <w:lang w:val="en-US"/>
        </w:rPr>
      </w:pPr>
      <w:r>
        <w:rPr>
          <w:lang w:val="en-US"/>
        </w:rPr>
        <w:t xml:space="preserve">The switch may also be sitting too high in the button base, so the button </w:t>
      </w:r>
      <w:r w:rsidR="00AF7337">
        <w:rPr>
          <w:lang w:val="en-US"/>
        </w:rPr>
        <w:t>top</w:t>
      </w:r>
      <w:r>
        <w:rPr>
          <w:lang w:val="en-US"/>
        </w:rPr>
        <w:t xml:space="preserve"> is always pressing it. If that is the case, disasse</w:t>
      </w:r>
      <w:r w:rsidR="009E5048">
        <w:rPr>
          <w:lang w:val="en-US"/>
        </w:rPr>
        <w:t>m</w:t>
      </w:r>
      <w:r>
        <w:rPr>
          <w:lang w:val="en-US"/>
        </w:rPr>
        <w:t xml:space="preserve">ble the </w:t>
      </w:r>
      <w:r w:rsidR="009E5048">
        <w:rPr>
          <w:lang w:val="en-US"/>
        </w:rPr>
        <w:t xml:space="preserve">switch and make sure the </w:t>
      </w:r>
      <w:r w:rsidR="006C7B31">
        <w:rPr>
          <w:lang w:val="en-US"/>
        </w:rPr>
        <w:t>mounting lugs and second set of leads have been trimmed flush. Reassemble the switch, using a very small amount of glue to hold the tactile switch in place.</w:t>
      </w:r>
    </w:p>
    <w:p w14:paraId="6DEEC18E" w14:textId="77777777" w:rsidR="00B925CA" w:rsidRDefault="00B925CA" w:rsidP="00534A71">
      <w:pPr>
        <w:rPr>
          <w:lang w:val="en-US"/>
        </w:rPr>
      </w:pPr>
    </w:p>
    <w:p w14:paraId="60CA9153" w14:textId="77777777" w:rsidR="00B925CA" w:rsidRDefault="00B925CA" w:rsidP="00534A71">
      <w:pPr>
        <w:rPr>
          <w:lang w:val="en-US"/>
        </w:rPr>
      </w:pPr>
    </w:p>
    <w:p w14:paraId="7D6CF2E4" w14:textId="1AB9CDBE" w:rsidR="00B96615" w:rsidRDefault="00B96615" w:rsidP="00534A71">
      <w:pPr>
        <w:rPr>
          <w:lang w:val="en-US"/>
        </w:rPr>
      </w:pPr>
      <w:r>
        <w:rPr>
          <w:b/>
          <w:bCs/>
          <w:lang w:val="en-US"/>
        </w:rPr>
        <w:lastRenderedPageBreak/>
        <w:t>The switch is always “Off” or is inconsistent when pressed.</w:t>
      </w:r>
    </w:p>
    <w:p w14:paraId="31002F5D" w14:textId="1E3A7385" w:rsidR="00B96615" w:rsidRDefault="00B96615" w:rsidP="00534A71">
      <w:pPr>
        <w:rPr>
          <w:lang w:val="en-US"/>
        </w:rPr>
      </w:pPr>
      <w:r>
        <w:rPr>
          <w:lang w:val="en-US"/>
        </w:rPr>
        <w:t xml:space="preserve">This is </w:t>
      </w:r>
      <w:r w:rsidR="006808E0">
        <w:rPr>
          <w:lang w:val="en-US"/>
        </w:rPr>
        <w:t xml:space="preserve">often </w:t>
      </w:r>
      <w:r>
        <w:rPr>
          <w:lang w:val="en-US"/>
        </w:rPr>
        <w:t xml:space="preserve">caused by incomplete solder joints. Check the solder joints to ensure the solder has connected to both the wire and the </w:t>
      </w:r>
      <w:r w:rsidR="00502856">
        <w:rPr>
          <w:lang w:val="en-US"/>
        </w:rPr>
        <w:t>leads</w:t>
      </w:r>
      <w:r>
        <w:rPr>
          <w:lang w:val="en-US"/>
        </w:rPr>
        <w:t xml:space="preserve"> of the switch. The wire should not slide on the le</w:t>
      </w:r>
      <w:r w:rsidR="00502856">
        <w:rPr>
          <w:lang w:val="en-US"/>
        </w:rPr>
        <w:t>ad</w:t>
      </w:r>
      <w:r>
        <w:rPr>
          <w:lang w:val="en-US"/>
        </w:rPr>
        <w:t xml:space="preserve"> if pulled gently</w:t>
      </w:r>
      <w:r w:rsidR="00DF5D52">
        <w:rPr>
          <w:lang w:val="en-US"/>
        </w:rPr>
        <w:t>.</w:t>
      </w:r>
    </w:p>
    <w:p w14:paraId="0999EF71" w14:textId="2BE61C94" w:rsidR="00DD089C" w:rsidRPr="00B96615" w:rsidRDefault="00DD089C" w:rsidP="00534A71">
      <w:pPr>
        <w:rPr>
          <w:lang w:val="en-US"/>
        </w:rPr>
      </w:pPr>
      <w:r>
        <w:rPr>
          <w:lang w:val="en-US"/>
        </w:rPr>
        <w:t xml:space="preserve">This may also be cause by too much glue in the base, preventing the </w:t>
      </w:r>
      <w:r w:rsidR="005E7638">
        <w:rPr>
          <w:lang w:val="en-US"/>
        </w:rPr>
        <w:t>top from moving when it is pressed. Make sure the glue covering the mono cable in the base of the switch does not come above the edge of the recess in the base. If it does, remove the excess glue.</w:t>
      </w:r>
    </w:p>
    <w:sectPr w:rsidR="00DD089C" w:rsidRPr="00B96615" w:rsidSect="003E5975">
      <w:headerReference w:type="default" r:id="rId38"/>
      <w:footerReference w:type="default" r:id="rId39"/>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13481" w14:textId="77777777" w:rsidR="00380ED8" w:rsidRDefault="00380ED8">
      <w:pPr>
        <w:spacing w:after="0" w:line="240" w:lineRule="auto"/>
      </w:pPr>
      <w:r>
        <w:separator/>
      </w:r>
    </w:p>
  </w:endnote>
  <w:endnote w:type="continuationSeparator" w:id="0">
    <w:p w14:paraId="60C7D8BD" w14:textId="77777777" w:rsidR="00380ED8" w:rsidRDefault="0038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D2F2" w14:textId="2E21B827"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840ACC" w:rsidRPr="3F146419">
      <w:rPr>
        <w:color w:val="404040" w:themeColor="text1" w:themeTint="BF"/>
        <w:sz w:val="16"/>
        <w:szCs w:val="16"/>
      </w:rPr>
      <w:t xml:space="preserve">© </w:t>
    </w:r>
    <w:r w:rsidR="00320EC0">
      <w:rPr>
        <w:color w:val="404040" w:themeColor="text1" w:themeTint="BF"/>
        <w:sz w:val="16"/>
        <w:szCs w:val="16"/>
      </w:rPr>
      <w:t xml:space="preserve">2024 by </w:t>
    </w:r>
    <w:hyperlink r:id="rId2">
      <w:r w:rsidR="00840ACC" w:rsidRPr="3F146419">
        <w:rPr>
          <w:color w:val="404040" w:themeColor="text1" w:themeTint="BF"/>
          <w:sz w:val="16"/>
          <w:szCs w:val="16"/>
          <w:u w:val="single"/>
        </w:rPr>
        <w:t>Neil Squire</w:t>
      </w:r>
    </w:hyperlink>
    <w:r w:rsidR="00840ACC" w:rsidRPr="3F146419">
      <w:rPr>
        <w:color w:val="404040" w:themeColor="text1" w:themeTint="BF"/>
        <w:sz w:val="16"/>
        <w:szCs w:val="16"/>
      </w:rPr>
      <w:t>.</w:t>
    </w:r>
  </w:p>
  <w:p w14:paraId="3211CFFC" w14:textId="5931C752"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00E44B05" w:rsidRPr="00C8328A">
        <w:rPr>
          <w:rStyle w:val="Hyperlink"/>
          <w:sz w:val="16"/>
          <w:szCs w:val="16"/>
        </w:rPr>
        <w:t>https://github.com/makersmakingchange/Light-Touch-Switch</w:t>
      </w:r>
    </w:hyperlink>
    <w:r w:rsidRPr="00DD0BE4">
      <w:rPr>
        <w:color w:val="404040" w:themeColor="text1" w:themeTint="BF"/>
        <w:sz w:val="18"/>
        <w:szCs w:val="18"/>
      </w:rPr>
      <w:tab/>
    </w:r>
    <w:r w:rsidRPr="00DD0BE4">
      <w:rPr>
        <w:color w:val="404040" w:themeColor="text1" w:themeTint="BF"/>
        <w:sz w:val="18"/>
        <w:szCs w:val="18"/>
      </w:rPr>
      <w:tab/>
    </w:r>
    <w:r w:rsidR="00E44B05">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4C87F" w14:textId="77777777" w:rsidR="00380ED8" w:rsidRDefault="00380ED8">
      <w:pPr>
        <w:spacing w:after="0" w:line="240" w:lineRule="auto"/>
      </w:pPr>
      <w:r>
        <w:separator/>
      </w:r>
    </w:p>
  </w:footnote>
  <w:footnote w:type="continuationSeparator" w:id="0">
    <w:p w14:paraId="68BE51D5" w14:textId="77777777" w:rsidR="00380ED8" w:rsidRDefault="00380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6F6BD" w14:textId="7FEBA59E" w:rsidR="16EBA8AB" w:rsidRDefault="00D4046B" w:rsidP="4CE3AF1C">
    <w:pPr>
      <w:spacing w:after="0" w:line="240" w:lineRule="auto"/>
      <w:jc w:val="both"/>
      <w:rPr>
        <w:rFonts w:ascii="Calibri" w:eastAsia="Calibri" w:hAnsi="Calibri" w:cs="Calibri"/>
        <w:b/>
        <w:bCs/>
        <w:color w:val="646464"/>
        <w:sz w:val="16"/>
        <w:szCs w:val="16"/>
      </w:rPr>
    </w:pPr>
    <w:r>
      <w:rPr>
        <w:rFonts w:ascii="Calibri" w:eastAsia="Calibri" w:hAnsi="Calibri" w:cs="Calibri"/>
        <w:b/>
        <w:bCs/>
        <w:color w:val="646464"/>
        <w:sz w:val="16"/>
        <w:szCs w:val="16"/>
      </w:rPr>
      <w:t>V</w:t>
    </w:r>
    <w:r w:rsidR="002A3342">
      <w:rPr>
        <w:rFonts w:ascii="Calibri" w:eastAsia="Calibri" w:hAnsi="Calibri" w:cs="Calibri"/>
        <w:b/>
        <w:bCs/>
        <w:color w:val="646464"/>
        <w:sz w:val="16"/>
        <w:szCs w:val="16"/>
      </w:rPr>
      <w:t>1.0.0</w:t>
    </w:r>
    <w:r w:rsidR="4CE3AF1C" w:rsidRPr="4CE3AF1C">
      <w:rPr>
        <w:rFonts w:ascii="Calibri" w:eastAsia="Calibri" w:hAnsi="Calibri" w:cs="Calibri"/>
        <w:b/>
        <w:bCs/>
        <w:color w:val="646464"/>
        <w:sz w:val="16"/>
        <w:szCs w:val="16"/>
      </w:rPr>
      <w:t xml:space="preserve"> | </w:t>
    </w:r>
    <w:r w:rsidR="002A3342">
      <w:rPr>
        <w:rFonts w:ascii="Calibri" w:eastAsia="Calibri" w:hAnsi="Calibri" w:cs="Calibri"/>
        <w:b/>
        <w:bCs/>
        <w:color w:val="646464"/>
        <w:sz w:val="16"/>
        <w:szCs w:val="16"/>
      </w:rPr>
      <w:t>June 2024</w:t>
    </w:r>
    <w:r w:rsidR="4CE3AF1C" w:rsidRPr="4CE3AF1C">
      <w:rPr>
        <w:rFonts w:ascii="Calibri" w:eastAsia="Calibri" w:hAnsi="Calibri" w:cs="Calibri"/>
        <w:b/>
        <w:bCs/>
        <w:color w:val="646464"/>
        <w:sz w:val="16"/>
        <w:szCs w:val="16"/>
      </w:rPr>
      <w:t xml:space="preserve">                                                                                                                                  </w:t>
    </w:r>
    <w:r w:rsidR="4CE3AF1C">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23A8971B" w:rsidR="16EBA8AB" w:rsidRDefault="002A3342"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Light Touch Switch</w:t>
    </w:r>
  </w:p>
  <w:p w14:paraId="6777EEDD" w14:textId="3A89FB1A" w:rsidR="16EBA8AB" w:rsidRDefault="008A5076"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B2AF8"/>
    <w:multiLevelType w:val="hybridMultilevel"/>
    <w:tmpl w:val="FFFFFFFF"/>
    <w:lvl w:ilvl="0" w:tplc="4A5E714C">
      <w:start w:val="1"/>
      <w:numFmt w:val="bullet"/>
      <w:lvlText w:val="-"/>
      <w:lvlJc w:val="left"/>
      <w:pPr>
        <w:ind w:left="720" w:hanging="360"/>
      </w:pPr>
      <w:rPr>
        <w:rFonts w:ascii="Calibri" w:hAnsi="Calibri" w:hint="default"/>
      </w:rPr>
    </w:lvl>
    <w:lvl w:ilvl="1" w:tplc="02D04F62">
      <w:start w:val="1"/>
      <w:numFmt w:val="bullet"/>
      <w:lvlText w:val="o"/>
      <w:lvlJc w:val="left"/>
      <w:pPr>
        <w:ind w:left="1440" w:hanging="360"/>
      </w:pPr>
      <w:rPr>
        <w:rFonts w:ascii="Courier New" w:hAnsi="Courier New" w:hint="default"/>
      </w:rPr>
    </w:lvl>
    <w:lvl w:ilvl="2" w:tplc="BA804DF2">
      <w:start w:val="1"/>
      <w:numFmt w:val="bullet"/>
      <w:lvlText w:val=""/>
      <w:lvlJc w:val="left"/>
      <w:pPr>
        <w:ind w:left="2160" w:hanging="360"/>
      </w:pPr>
      <w:rPr>
        <w:rFonts w:ascii="Wingdings" w:hAnsi="Wingdings" w:hint="default"/>
      </w:rPr>
    </w:lvl>
    <w:lvl w:ilvl="3" w:tplc="9C38B92E">
      <w:start w:val="1"/>
      <w:numFmt w:val="bullet"/>
      <w:lvlText w:val=""/>
      <w:lvlJc w:val="left"/>
      <w:pPr>
        <w:ind w:left="2880" w:hanging="360"/>
      </w:pPr>
      <w:rPr>
        <w:rFonts w:ascii="Symbol" w:hAnsi="Symbol" w:hint="default"/>
      </w:rPr>
    </w:lvl>
    <w:lvl w:ilvl="4" w:tplc="9D1A6A1E">
      <w:start w:val="1"/>
      <w:numFmt w:val="bullet"/>
      <w:lvlText w:val="o"/>
      <w:lvlJc w:val="left"/>
      <w:pPr>
        <w:ind w:left="3600" w:hanging="360"/>
      </w:pPr>
      <w:rPr>
        <w:rFonts w:ascii="Courier New" w:hAnsi="Courier New" w:hint="default"/>
      </w:rPr>
    </w:lvl>
    <w:lvl w:ilvl="5" w:tplc="A27CEE88">
      <w:start w:val="1"/>
      <w:numFmt w:val="bullet"/>
      <w:lvlText w:val=""/>
      <w:lvlJc w:val="left"/>
      <w:pPr>
        <w:ind w:left="4320" w:hanging="360"/>
      </w:pPr>
      <w:rPr>
        <w:rFonts w:ascii="Wingdings" w:hAnsi="Wingdings" w:hint="default"/>
      </w:rPr>
    </w:lvl>
    <w:lvl w:ilvl="6" w:tplc="6164B872">
      <w:start w:val="1"/>
      <w:numFmt w:val="bullet"/>
      <w:lvlText w:val=""/>
      <w:lvlJc w:val="left"/>
      <w:pPr>
        <w:ind w:left="5040" w:hanging="360"/>
      </w:pPr>
      <w:rPr>
        <w:rFonts w:ascii="Symbol" w:hAnsi="Symbol" w:hint="default"/>
      </w:rPr>
    </w:lvl>
    <w:lvl w:ilvl="7" w:tplc="76B0A144">
      <w:start w:val="1"/>
      <w:numFmt w:val="bullet"/>
      <w:lvlText w:val="o"/>
      <w:lvlJc w:val="left"/>
      <w:pPr>
        <w:ind w:left="5760" w:hanging="360"/>
      </w:pPr>
      <w:rPr>
        <w:rFonts w:ascii="Courier New" w:hAnsi="Courier New" w:hint="default"/>
      </w:rPr>
    </w:lvl>
    <w:lvl w:ilvl="8" w:tplc="4590F850">
      <w:start w:val="1"/>
      <w:numFmt w:val="bullet"/>
      <w:lvlText w:val=""/>
      <w:lvlJc w:val="left"/>
      <w:pPr>
        <w:ind w:left="6480" w:hanging="360"/>
      </w:pPr>
      <w:rPr>
        <w:rFonts w:ascii="Wingdings" w:hAnsi="Wingdings" w:hint="default"/>
      </w:rPr>
    </w:lvl>
  </w:abstractNum>
  <w:abstractNum w:abstractNumId="1" w15:restartNumberingAfterBreak="0">
    <w:nsid w:val="09FE04BF"/>
    <w:multiLevelType w:val="hybridMultilevel"/>
    <w:tmpl w:val="0D56FBA0"/>
    <w:lvl w:ilvl="0" w:tplc="3BC2DF2A">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657412"/>
    <w:multiLevelType w:val="hybridMultilevel"/>
    <w:tmpl w:val="FFFFFFFF"/>
    <w:lvl w:ilvl="0" w:tplc="6CB6F7A6">
      <w:start w:val="1"/>
      <w:numFmt w:val="bullet"/>
      <w:lvlText w:val="-"/>
      <w:lvlJc w:val="left"/>
      <w:pPr>
        <w:ind w:left="720" w:hanging="360"/>
      </w:pPr>
      <w:rPr>
        <w:rFonts w:ascii="Calibri" w:hAnsi="Calibri" w:hint="default"/>
      </w:rPr>
    </w:lvl>
    <w:lvl w:ilvl="1" w:tplc="626418CA">
      <w:start w:val="1"/>
      <w:numFmt w:val="bullet"/>
      <w:lvlText w:val="o"/>
      <w:lvlJc w:val="left"/>
      <w:pPr>
        <w:ind w:left="1440" w:hanging="360"/>
      </w:pPr>
      <w:rPr>
        <w:rFonts w:ascii="Courier New" w:hAnsi="Courier New" w:hint="default"/>
      </w:rPr>
    </w:lvl>
    <w:lvl w:ilvl="2" w:tplc="59D0D33A">
      <w:start w:val="1"/>
      <w:numFmt w:val="bullet"/>
      <w:lvlText w:val=""/>
      <w:lvlJc w:val="left"/>
      <w:pPr>
        <w:ind w:left="2160" w:hanging="360"/>
      </w:pPr>
      <w:rPr>
        <w:rFonts w:ascii="Wingdings" w:hAnsi="Wingdings" w:hint="default"/>
      </w:rPr>
    </w:lvl>
    <w:lvl w:ilvl="3" w:tplc="F6ACBC40">
      <w:start w:val="1"/>
      <w:numFmt w:val="bullet"/>
      <w:lvlText w:val=""/>
      <w:lvlJc w:val="left"/>
      <w:pPr>
        <w:ind w:left="2880" w:hanging="360"/>
      </w:pPr>
      <w:rPr>
        <w:rFonts w:ascii="Symbol" w:hAnsi="Symbol" w:hint="default"/>
      </w:rPr>
    </w:lvl>
    <w:lvl w:ilvl="4" w:tplc="8306DEE4">
      <w:start w:val="1"/>
      <w:numFmt w:val="bullet"/>
      <w:lvlText w:val="o"/>
      <w:lvlJc w:val="left"/>
      <w:pPr>
        <w:ind w:left="3600" w:hanging="360"/>
      </w:pPr>
      <w:rPr>
        <w:rFonts w:ascii="Courier New" w:hAnsi="Courier New" w:hint="default"/>
      </w:rPr>
    </w:lvl>
    <w:lvl w:ilvl="5" w:tplc="6C208706">
      <w:start w:val="1"/>
      <w:numFmt w:val="bullet"/>
      <w:lvlText w:val=""/>
      <w:lvlJc w:val="left"/>
      <w:pPr>
        <w:ind w:left="4320" w:hanging="360"/>
      </w:pPr>
      <w:rPr>
        <w:rFonts w:ascii="Wingdings" w:hAnsi="Wingdings" w:hint="default"/>
      </w:rPr>
    </w:lvl>
    <w:lvl w:ilvl="6" w:tplc="92728874">
      <w:start w:val="1"/>
      <w:numFmt w:val="bullet"/>
      <w:lvlText w:val=""/>
      <w:lvlJc w:val="left"/>
      <w:pPr>
        <w:ind w:left="5040" w:hanging="360"/>
      </w:pPr>
      <w:rPr>
        <w:rFonts w:ascii="Symbol" w:hAnsi="Symbol" w:hint="default"/>
      </w:rPr>
    </w:lvl>
    <w:lvl w:ilvl="7" w:tplc="68E48A4C">
      <w:start w:val="1"/>
      <w:numFmt w:val="bullet"/>
      <w:lvlText w:val="o"/>
      <w:lvlJc w:val="left"/>
      <w:pPr>
        <w:ind w:left="5760" w:hanging="360"/>
      </w:pPr>
      <w:rPr>
        <w:rFonts w:ascii="Courier New" w:hAnsi="Courier New" w:hint="default"/>
      </w:rPr>
    </w:lvl>
    <w:lvl w:ilvl="8" w:tplc="FC2A73A4">
      <w:start w:val="1"/>
      <w:numFmt w:val="bullet"/>
      <w:lvlText w:val=""/>
      <w:lvlJc w:val="left"/>
      <w:pPr>
        <w:ind w:left="6480" w:hanging="360"/>
      </w:pPr>
      <w:rPr>
        <w:rFonts w:ascii="Wingdings" w:hAnsi="Wingdings" w:hint="default"/>
      </w:rPr>
    </w:lvl>
  </w:abstractNum>
  <w:abstractNum w:abstractNumId="3"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34C250C"/>
    <w:multiLevelType w:val="hybridMultilevel"/>
    <w:tmpl w:val="713221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5C15A2D"/>
    <w:multiLevelType w:val="hybridMultilevel"/>
    <w:tmpl w:val="30CEA710"/>
    <w:lvl w:ilvl="0" w:tplc="917CAD8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5B255D"/>
    <w:multiLevelType w:val="hybridMultilevel"/>
    <w:tmpl w:val="930C98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BBC6E60"/>
    <w:multiLevelType w:val="hybridMultilevel"/>
    <w:tmpl w:val="4942F0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5A4377"/>
    <w:multiLevelType w:val="hybridMultilevel"/>
    <w:tmpl w:val="F9386CE6"/>
    <w:lvl w:ilvl="0" w:tplc="87DC9CF0">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D97664"/>
    <w:multiLevelType w:val="hybridMultilevel"/>
    <w:tmpl w:val="5F3856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9DB70BC"/>
    <w:multiLevelType w:val="hybridMultilevel"/>
    <w:tmpl w:val="CCE866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8903CFA"/>
    <w:multiLevelType w:val="hybridMultilevel"/>
    <w:tmpl w:val="D5721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E86410"/>
    <w:multiLevelType w:val="hybridMultilevel"/>
    <w:tmpl w:val="03F42378"/>
    <w:lvl w:ilvl="0" w:tplc="87DC9CF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000AD"/>
    <w:multiLevelType w:val="hybridMultilevel"/>
    <w:tmpl w:val="CD9EB5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0B228B0"/>
    <w:multiLevelType w:val="hybridMultilevel"/>
    <w:tmpl w:val="FFFFFFFF"/>
    <w:lvl w:ilvl="0" w:tplc="2274FF38">
      <w:start w:val="1"/>
      <w:numFmt w:val="bullet"/>
      <w:lvlText w:val="-"/>
      <w:lvlJc w:val="left"/>
      <w:pPr>
        <w:ind w:left="720" w:hanging="360"/>
      </w:pPr>
      <w:rPr>
        <w:rFonts w:ascii="Calibri" w:hAnsi="Calibri" w:hint="default"/>
      </w:rPr>
    </w:lvl>
    <w:lvl w:ilvl="1" w:tplc="B5BA2F30">
      <w:start w:val="1"/>
      <w:numFmt w:val="bullet"/>
      <w:lvlText w:val="o"/>
      <w:lvlJc w:val="left"/>
      <w:pPr>
        <w:ind w:left="1440" w:hanging="360"/>
      </w:pPr>
      <w:rPr>
        <w:rFonts w:ascii="Courier New" w:hAnsi="Courier New" w:hint="default"/>
      </w:rPr>
    </w:lvl>
    <w:lvl w:ilvl="2" w:tplc="9CE8F7E8">
      <w:start w:val="1"/>
      <w:numFmt w:val="bullet"/>
      <w:lvlText w:val=""/>
      <w:lvlJc w:val="left"/>
      <w:pPr>
        <w:ind w:left="2160" w:hanging="360"/>
      </w:pPr>
      <w:rPr>
        <w:rFonts w:ascii="Wingdings" w:hAnsi="Wingdings" w:hint="default"/>
      </w:rPr>
    </w:lvl>
    <w:lvl w:ilvl="3" w:tplc="287EDA58">
      <w:start w:val="1"/>
      <w:numFmt w:val="bullet"/>
      <w:lvlText w:val=""/>
      <w:lvlJc w:val="left"/>
      <w:pPr>
        <w:ind w:left="2880" w:hanging="360"/>
      </w:pPr>
      <w:rPr>
        <w:rFonts w:ascii="Symbol" w:hAnsi="Symbol" w:hint="default"/>
      </w:rPr>
    </w:lvl>
    <w:lvl w:ilvl="4" w:tplc="13700B48">
      <w:start w:val="1"/>
      <w:numFmt w:val="bullet"/>
      <w:lvlText w:val="o"/>
      <w:lvlJc w:val="left"/>
      <w:pPr>
        <w:ind w:left="3600" w:hanging="360"/>
      </w:pPr>
      <w:rPr>
        <w:rFonts w:ascii="Courier New" w:hAnsi="Courier New" w:hint="default"/>
      </w:rPr>
    </w:lvl>
    <w:lvl w:ilvl="5" w:tplc="0ED447AA">
      <w:start w:val="1"/>
      <w:numFmt w:val="bullet"/>
      <w:lvlText w:val=""/>
      <w:lvlJc w:val="left"/>
      <w:pPr>
        <w:ind w:left="4320" w:hanging="360"/>
      </w:pPr>
      <w:rPr>
        <w:rFonts w:ascii="Wingdings" w:hAnsi="Wingdings" w:hint="default"/>
      </w:rPr>
    </w:lvl>
    <w:lvl w:ilvl="6" w:tplc="A90CAE62">
      <w:start w:val="1"/>
      <w:numFmt w:val="bullet"/>
      <w:lvlText w:val=""/>
      <w:lvlJc w:val="left"/>
      <w:pPr>
        <w:ind w:left="5040" w:hanging="360"/>
      </w:pPr>
      <w:rPr>
        <w:rFonts w:ascii="Symbol" w:hAnsi="Symbol" w:hint="default"/>
      </w:rPr>
    </w:lvl>
    <w:lvl w:ilvl="7" w:tplc="59B2684E">
      <w:start w:val="1"/>
      <w:numFmt w:val="bullet"/>
      <w:lvlText w:val="o"/>
      <w:lvlJc w:val="left"/>
      <w:pPr>
        <w:ind w:left="5760" w:hanging="360"/>
      </w:pPr>
      <w:rPr>
        <w:rFonts w:ascii="Courier New" w:hAnsi="Courier New" w:hint="default"/>
      </w:rPr>
    </w:lvl>
    <w:lvl w:ilvl="8" w:tplc="17C65A84">
      <w:start w:val="1"/>
      <w:numFmt w:val="bullet"/>
      <w:lvlText w:val=""/>
      <w:lvlJc w:val="left"/>
      <w:pPr>
        <w:ind w:left="6480" w:hanging="360"/>
      </w:pPr>
      <w:rPr>
        <w:rFonts w:ascii="Wingdings" w:hAnsi="Wingdings" w:hint="default"/>
      </w:rPr>
    </w:lvl>
  </w:abstractNum>
  <w:abstractNum w:abstractNumId="21" w15:restartNumberingAfterBreak="0">
    <w:nsid w:val="764C137E"/>
    <w:multiLevelType w:val="hybridMultilevel"/>
    <w:tmpl w:val="AA9C9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A2A78A1"/>
    <w:multiLevelType w:val="hybridMultilevel"/>
    <w:tmpl w:val="318878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4"/>
  </w:num>
  <w:num w:numId="2" w16cid:durableId="1812554035">
    <w:abstractNumId w:val="9"/>
  </w:num>
  <w:num w:numId="3" w16cid:durableId="1515613140">
    <w:abstractNumId w:val="13"/>
  </w:num>
  <w:num w:numId="4" w16cid:durableId="2137916738">
    <w:abstractNumId w:val="14"/>
  </w:num>
  <w:num w:numId="5" w16cid:durableId="1881243044">
    <w:abstractNumId w:val="3"/>
  </w:num>
  <w:num w:numId="6" w16cid:durableId="1237352173">
    <w:abstractNumId w:val="18"/>
  </w:num>
  <w:num w:numId="7" w16cid:durableId="2112964828">
    <w:abstractNumId w:val="16"/>
  </w:num>
  <w:num w:numId="8" w16cid:durableId="382608159">
    <w:abstractNumId w:val="6"/>
  </w:num>
  <w:num w:numId="9" w16cid:durableId="217597307">
    <w:abstractNumId w:val="0"/>
  </w:num>
  <w:num w:numId="10" w16cid:durableId="969751941">
    <w:abstractNumId w:val="20"/>
  </w:num>
  <w:num w:numId="11" w16cid:durableId="1416249340">
    <w:abstractNumId w:val="2"/>
  </w:num>
  <w:num w:numId="12" w16cid:durableId="2017339631">
    <w:abstractNumId w:val="17"/>
  </w:num>
  <w:num w:numId="13" w16cid:durableId="490298616">
    <w:abstractNumId w:val="11"/>
  </w:num>
  <w:num w:numId="14" w16cid:durableId="1872917903">
    <w:abstractNumId w:val="12"/>
  </w:num>
  <w:num w:numId="15" w16cid:durableId="1334379107">
    <w:abstractNumId w:val="10"/>
  </w:num>
  <w:num w:numId="16" w16cid:durableId="566645652">
    <w:abstractNumId w:val="1"/>
  </w:num>
  <w:num w:numId="17" w16cid:durableId="734859109">
    <w:abstractNumId w:val="21"/>
  </w:num>
  <w:num w:numId="18" w16cid:durableId="528178545">
    <w:abstractNumId w:val="19"/>
  </w:num>
  <w:num w:numId="19" w16cid:durableId="1501116542">
    <w:abstractNumId w:val="22"/>
  </w:num>
  <w:num w:numId="20" w16cid:durableId="13727058">
    <w:abstractNumId w:val="8"/>
  </w:num>
  <w:num w:numId="21" w16cid:durableId="1530752554">
    <w:abstractNumId w:val="7"/>
  </w:num>
  <w:num w:numId="22" w16cid:durableId="909079835">
    <w:abstractNumId w:val="15"/>
  </w:num>
  <w:num w:numId="23" w16cid:durableId="1125261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09D"/>
    <w:rsid w:val="00011670"/>
    <w:rsid w:val="000121A1"/>
    <w:rsid w:val="0002758A"/>
    <w:rsid w:val="00030639"/>
    <w:rsid w:val="00032F07"/>
    <w:rsid w:val="00044154"/>
    <w:rsid w:val="00046C52"/>
    <w:rsid w:val="000570E7"/>
    <w:rsid w:val="00061180"/>
    <w:rsid w:val="0006453E"/>
    <w:rsid w:val="000705A0"/>
    <w:rsid w:val="0008403F"/>
    <w:rsid w:val="00090314"/>
    <w:rsid w:val="00090594"/>
    <w:rsid w:val="000A272F"/>
    <w:rsid w:val="000A54B9"/>
    <w:rsid w:val="000B098F"/>
    <w:rsid w:val="000B2192"/>
    <w:rsid w:val="000C5A5A"/>
    <w:rsid w:val="000C5CC4"/>
    <w:rsid w:val="000C7A09"/>
    <w:rsid w:val="000E0C10"/>
    <w:rsid w:val="000E5A52"/>
    <w:rsid w:val="000F1C09"/>
    <w:rsid w:val="000F4F8F"/>
    <w:rsid w:val="00123574"/>
    <w:rsid w:val="001260D5"/>
    <w:rsid w:val="00127FFE"/>
    <w:rsid w:val="00130AF7"/>
    <w:rsid w:val="00142EAF"/>
    <w:rsid w:val="00145AD3"/>
    <w:rsid w:val="001565B5"/>
    <w:rsid w:val="0017386A"/>
    <w:rsid w:val="001752B5"/>
    <w:rsid w:val="00181A7D"/>
    <w:rsid w:val="001840A7"/>
    <w:rsid w:val="001A243A"/>
    <w:rsid w:val="001A7C48"/>
    <w:rsid w:val="001C18C2"/>
    <w:rsid w:val="001C1E6D"/>
    <w:rsid w:val="001D5F9A"/>
    <w:rsid w:val="001E25E4"/>
    <w:rsid w:val="00200CD5"/>
    <w:rsid w:val="002164C5"/>
    <w:rsid w:val="002216CF"/>
    <w:rsid w:val="00222449"/>
    <w:rsid w:val="00227110"/>
    <w:rsid w:val="002314C7"/>
    <w:rsid w:val="00231D9E"/>
    <w:rsid w:val="00251ED7"/>
    <w:rsid w:val="0025400F"/>
    <w:rsid w:val="002578F0"/>
    <w:rsid w:val="0027206A"/>
    <w:rsid w:val="00272E6F"/>
    <w:rsid w:val="00277B41"/>
    <w:rsid w:val="002867B1"/>
    <w:rsid w:val="002A08B1"/>
    <w:rsid w:val="002A12D4"/>
    <w:rsid w:val="002A3342"/>
    <w:rsid w:val="002A338D"/>
    <w:rsid w:val="002A34FB"/>
    <w:rsid w:val="002C049B"/>
    <w:rsid w:val="002C7F94"/>
    <w:rsid w:val="002D1D16"/>
    <w:rsid w:val="002D1D85"/>
    <w:rsid w:val="002E7DC5"/>
    <w:rsid w:val="00311C57"/>
    <w:rsid w:val="00314ED5"/>
    <w:rsid w:val="0031674C"/>
    <w:rsid w:val="00320EC0"/>
    <w:rsid w:val="00322422"/>
    <w:rsid w:val="00336DFC"/>
    <w:rsid w:val="003408FD"/>
    <w:rsid w:val="00344D3C"/>
    <w:rsid w:val="00363494"/>
    <w:rsid w:val="00373F2E"/>
    <w:rsid w:val="00374946"/>
    <w:rsid w:val="003757F5"/>
    <w:rsid w:val="00377A4A"/>
    <w:rsid w:val="00380ED8"/>
    <w:rsid w:val="00391F37"/>
    <w:rsid w:val="00393E01"/>
    <w:rsid w:val="00396805"/>
    <w:rsid w:val="003A2E52"/>
    <w:rsid w:val="003B7D54"/>
    <w:rsid w:val="003E3141"/>
    <w:rsid w:val="003E5975"/>
    <w:rsid w:val="003F5B74"/>
    <w:rsid w:val="003F60F0"/>
    <w:rsid w:val="00400868"/>
    <w:rsid w:val="004214B0"/>
    <w:rsid w:val="00423B94"/>
    <w:rsid w:val="00423CEF"/>
    <w:rsid w:val="00434B9F"/>
    <w:rsid w:val="004422CA"/>
    <w:rsid w:val="00442941"/>
    <w:rsid w:val="0044480D"/>
    <w:rsid w:val="004511F3"/>
    <w:rsid w:val="00460523"/>
    <w:rsid w:val="00462604"/>
    <w:rsid w:val="00462E68"/>
    <w:rsid w:val="0046694D"/>
    <w:rsid w:val="004734EE"/>
    <w:rsid w:val="0048101A"/>
    <w:rsid w:val="00481697"/>
    <w:rsid w:val="004956FF"/>
    <w:rsid w:val="004A3C4B"/>
    <w:rsid w:val="004B0DDB"/>
    <w:rsid w:val="004B40D1"/>
    <w:rsid w:val="004B446A"/>
    <w:rsid w:val="004B69C4"/>
    <w:rsid w:val="004B7FB7"/>
    <w:rsid w:val="004C7852"/>
    <w:rsid w:val="004E07C7"/>
    <w:rsid w:val="004E3C2C"/>
    <w:rsid w:val="004E3DC5"/>
    <w:rsid w:val="004F0D07"/>
    <w:rsid w:val="004F3478"/>
    <w:rsid w:val="00502856"/>
    <w:rsid w:val="00503252"/>
    <w:rsid w:val="00503C7F"/>
    <w:rsid w:val="0052043A"/>
    <w:rsid w:val="00534536"/>
    <w:rsid w:val="00534A71"/>
    <w:rsid w:val="00541957"/>
    <w:rsid w:val="005515A0"/>
    <w:rsid w:val="00552326"/>
    <w:rsid w:val="00552EE6"/>
    <w:rsid w:val="0055784E"/>
    <w:rsid w:val="00567696"/>
    <w:rsid w:val="00574580"/>
    <w:rsid w:val="0058366B"/>
    <w:rsid w:val="0059293C"/>
    <w:rsid w:val="00596695"/>
    <w:rsid w:val="005A0271"/>
    <w:rsid w:val="005A140C"/>
    <w:rsid w:val="005B10AB"/>
    <w:rsid w:val="005C2392"/>
    <w:rsid w:val="005C70D7"/>
    <w:rsid w:val="005D2173"/>
    <w:rsid w:val="005E3125"/>
    <w:rsid w:val="005E7638"/>
    <w:rsid w:val="005E79B8"/>
    <w:rsid w:val="006172B8"/>
    <w:rsid w:val="00635FD1"/>
    <w:rsid w:val="00653525"/>
    <w:rsid w:val="00655413"/>
    <w:rsid w:val="006638D0"/>
    <w:rsid w:val="0066587E"/>
    <w:rsid w:val="006741EE"/>
    <w:rsid w:val="006808E0"/>
    <w:rsid w:val="006935FB"/>
    <w:rsid w:val="00693B89"/>
    <w:rsid w:val="0069424C"/>
    <w:rsid w:val="006A1371"/>
    <w:rsid w:val="006A1B1E"/>
    <w:rsid w:val="006B0E1E"/>
    <w:rsid w:val="006B40AF"/>
    <w:rsid w:val="006B6306"/>
    <w:rsid w:val="006B7FCF"/>
    <w:rsid w:val="006C3967"/>
    <w:rsid w:val="006C708A"/>
    <w:rsid w:val="006C7B31"/>
    <w:rsid w:val="006D53BE"/>
    <w:rsid w:val="006F6C31"/>
    <w:rsid w:val="00721238"/>
    <w:rsid w:val="00722A98"/>
    <w:rsid w:val="0072598C"/>
    <w:rsid w:val="00727D68"/>
    <w:rsid w:val="0073279B"/>
    <w:rsid w:val="00745F69"/>
    <w:rsid w:val="007468B6"/>
    <w:rsid w:val="0075291F"/>
    <w:rsid w:val="0076017C"/>
    <w:rsid w:val="00765EBB"/>
    <w:rsid w:val="007759BE"/>
    <w:rsid w:val="007870A6"/>
    <w:rsid w:val="00795AB0"/>
    <w:rsid w:val="007A15D6"/>
    <w:rsid w:val="007A30F8"/>
    <w:rsid w:val="007A77CC"/>
    <w:rsid w:val="007C44C6"/>
    <w:rsid w:val="007D2CD8"/>
    <w:rsid w:val="007E197F"/>
    <w:rsid w:val="007E51DB"/>
    <w:rsid w:val="007E6A8C"/>
    <w:rsid w:val="00800AB1"/>
    <w:rsid w:val="0080703C"/>
    <w:rsid w:val="008079BB"/>
    <w:rsid w:val="0081001C"/>
    <w:rsid w:val="008235FD"/>
    <w:rsid w:val="008238A8"/>
    <w:rsid w:val="008278CA"/>
    <w:rsid w:val="00831DCA"/>
    <w:rsid w:val="00834DA9"/>
    <w:rsid w:val="00840ACC"/>
    <w:rsid w:val="00840C19"/>
    <w:rsid w:val="00843641"/>
    <w:rsid w:val="00844CB5"/>
    <w:rsid w:val="00866295"/>
    <w:rsid w:val="00873954"/>
    <w:rsid w:val="00873B9F"/>
    <w:rsid w:val="00877F68"/>
    <w:rsid w:val="00885275"/>
    <w:rsid w:val="00895CDE"/>
    <w:rsid w:val="0089710F"/>
    <w:rsid w:val="008A3E39"/>
    <w:rsid w:val="008A5076"/>
    <w:rsid w:val="008B3C18"/>
    <w:rsid w:val="008C46FC"/>
    <w:rsid w:val="008D0B23"/>
    <w:rsid w:val="008D0EE7"/>
    <w:rsid w:val="008D29D7"/>
    <w:rsid w:val="008E1781"/>
    <w:rsid w:val="008E1B5D"/>
    <w:rsid w:val="008E3E7D"/>
    <w:rsid w:val="00904E01"/>
    <w:rsid w:val="009134F5"/>
    <w:rsid w:val="0094109F"/>
    <w:rsid w:val="00943722"/>
    <w:rsid w:val="00946878"/>
    <w:rsid w:val="00950735"/>
    <w:rsid w:val="00950A00"/>
    <w:rsid w:val="00954297"/>
    <w:rsid w:val="00954D47"/>
    <w:rsid w:val="009771A8"/>
    <w:rsid w:val="00987605"/>
    <w:rsid w:val="0099296C"/>
    <w:rsid w:val="00994D24"/>
    <w:rsid w:val="009A6D94"/>
    <w:rsid w:val="009C3E8D"/>
    <w:rsid w:val="009C57D2"/>
    <w:rsid w:val="009D0128"/>
    <w:rsid w:val="009D3390"/>
    <w:rsid w:val="009E0117"/>
    <w:rsid w:val="009E4FD9"/>
    <w:rsid w:val="009E5048"/>
    <w:rsid w:val="009F0F7C"/>
    <w:rsid w:val="009F3141"/>
    <w:rsid w:val="009F4FC5"/>
    <w:rsid w:val="00A06A15"/>
    <w:rsid w:val="00A06B19"/>
    <w:rsid w:val="00A1289C"/>
    <w:rsid w:val="00A15BAE"/>
    <w:rsid w:val="00A2037D"/>
    <w:rsid w:val="00A20EA4"/>
    <w:rsid w:val="00A27614"/>
    <w:rsid w:val="00A34375"/>
    <w:rsid w:val="00A3463F"/>
    <w:rsid w:val="00A61EF6"/>
    <w:rsid w:val="00A62D24"/>
    <w:rsid w:val="00A73F1D"/>
    <w:rsid w:val="00A8414E"/>
    <w:rsid w:val="00AA641D"/>
    <w:rsid w:val="00AB21CC"/>
    <w:rsid w:val="00AC2B7A"/>
    <w:rsid w:val="00AD052E"/>
    <w:rsid w:val="00AD107D"/>
    <w:rsid w:val="00AD4CD1"/>
    <w:rsid w:val="00AD73F2"/>
    <w:rsid w:val="00AE7028"/>
    <w:rsid w:val="00AF7337"/>
    <w:rsid w:val="00B077A5"/>
    <w:rsid w:val="00B07B5C"/>
    <w:rsid w:val="00B22586"/>
    <w:rsid w:val="00B239A3"/>
    <w:rsid w:val="00B23C56"/>
    <w:rsid w:val="00B400D6"/>
    <w:rsid w:val="00B42DCA"/>
    <w:rsid w:val="00B4519E"/>
    <w:rsid w:val="00B66EE1"/>
    <w:rsid w:val="00B72314"/>
    <w:rsid w:val="00B72C1A"/>
    <w:rsid w:val="00B775C1"/>
    <w:rsid w:val="00B925CA"/>
    <w:rsid w:val="00B93205"/>
    <w:rsid w:val="00B96615"/>
    <w:rsid w:val="00BA3F06"/>
    <w:rsid w:val="00BB37E8"/>
    <w:rsid w:val="00BB3824"/>
    <w:rsid w:val="00BB59F5"/>
    <w:rsid w:val="00BC4367"/>
    <w:rsid w:val="00BD04EF"/>
    <w:rsid w:val="00BD1D70"/>
    <w:rsid w:val="00BD4FE1"/>
    <w:rsid w:val="00BD7D1D"/>
    <w:rsid w:val="00BE5340"/>
    <w:rsid w:val="00BE6522"/>
    <w:rsid w:val="00BF0AF2"/>
    <w:rsid w:val="00BF5DAE"/>
    <w:rsid w:val="00C011AC"/>
    <w:rsid w:val="00C055B5"/>
    <w:rsid w:val="00C05B28"/>
    <w:rsid w:val="00C20D27"/>
    <w:rsid w:val="00C4220D"/>
    <w:rsid w:val="00C4498C"/>
    <w:rsid w:val="00C467A1"/>
    <w:rsid w:val="00C75DD2"/>
    <w:rsid w:val="00C8563E"/>
    <w:rsid w:val="00C939FC"/>
    <w:rsid w:val="00C96BF3"/>
    <w:rsid w:val="00CA3846"/>
    <w:rsid w:val="00CA3D63"/>
    <w:rsid w:val="00CA4A30"/>
    <w:rsid w:val="00CA67DD"/>
    <w:rsid w:val="00CA7131"/>
    <w:rsid w:val="00CB06CC"/>
    <w:rsid w:val="00CB0A39"/>
    <w:rsid w:val="00CB0EBC"/>
    <w:rsid w:val="00CB3B0F"/>
    <w:rsid w:val="00CB6710"/>
    <w:rsid w:val="00CC15EA"/>
    <w:rsid w:val="00CD2C90"/>
    <w:rsid w:val="00CD5A9B"/>
    <w:rsid w:val="00CE050D"/>
    <w:rsid w:val="00CF1E9B"/>
    <w:rsid w:val="00CF302E"/>
    <w:rsid w:val="00CF7DC9"/>
    <w:rsid w:val="00D102A1"/>
    <w:rsid w:val="00D11CA2"/>
    <w:rsid w:val="00D16C32"/>
    <w:rsid w:val="00D22D40"/>
    <w:rsid w:val="00D2660D"/>
    <w:rsid w:val="00D4046B"/>
    <w:rsid w:val="00D41B49"/>
    <w:rsid w:val="00D4557E"/>
    <w:rsid w:val="00D56C06"/>
    <w:rsid w:val="00D615DB"/>
    <w:rsid w:val="00D74CD4"/>
    <w:rsid w:val="00D775BD"/>
    <w:rsid w:val="00D80906"/>
    <w:rsid w:val="00D846F9"/>
    <w:rsid w:val="00D8733A"/>
    <w:rsid w:val="00D90996"/>
    <w:rsid w:val="00DA2057"/>
    <w:rsid w:val="00DA4240"/>
    <w:rsid w:val="00DA4DEB"/>
    <w:rsid w:val="00DA56F7"/>
    <w:rsid w:val="00DB43DF"/>
    <w:rsid w:val="00DB6A9F"/>
    <w:rsid w:val="00DC357F"/>
    <w:rsid w:val="00DC3D05"/>
    <w:rsid w:val="00DD089C"/>
    <w:rsid w:val="00DD0BE4"/>
    <w:rsid w:val="00DE2F52"/>
    <w:rsid w:val="00DF5D52"/>
    <w:rsid w:val="00E16E5B"/>
    <w:rsid w:val="00E215D7"/>
    <w:rsid w:val="00E346D9"/>
    <w:rsid w:val="00E35C97"/>
    <w:rsid w:val="00E44B05"/>
    <w:rsid w:val="00E54D9E"/>
    <w:rsid w:val="00E62530"/>
    <w:rsid w:val="00E71EAA"/>
    <w:rsid w:val="00E764DC"/>
    <w:rsid w:val="00E805AE"/>
    <w:rsid w:val="00E86959"/>
    <w:rsid w:val="00E8766B"/>
    <w:rsid w:val="00E902C6"/>
    <w:rsid w:val="00EA488A"/>
    <w:rsid w:val="00EC0382"/>
    <w:rsid w:val="00EC6602"/>
    <w:rsid w:val="00EC7031"/>
    <w:rsid w:val="00EC71B0"/>
    <w:rsid w:val="00EE1593"/>
    <w:rsid w:val="00F00AA2"/>
    <w:rsid w:val="00F17B17"/>
    <w:rsid w:val="00F26F37"/>
    <w:rsid w:val="00F30574"/>
    <w:rsid w:val="00F319C2"/>
    <w:rsid w:val="00F332E3"/>
    <w:rsid w:val="00F41057"/>
    <w:rsid w:val="00F4691A"/>
    <w:rsid w:val="00F516D9"/>
    <w:rsid w:val="00F63C32"/>
    <w:rsid w:val="00F808D8"/>
    <w:rsid w:val="00F86963"/>
    <w:rsid w:val="00F97612"/>
    <w:rsid w:val="00FA334C"/>
    <w:rsid w:val="00FB4CCE"/>
    <w:rsid w:val="00FB5FC7"/>
    <w:rsid w:val="00FB7BE5"/>
    <w:rsid w:val="00FC0D04"/>
    <w:rsid w:val="00FC1E1D"/>
    <w:rsid w:val="00FD4C2B"/>
    <w:rsid w:val="00FD5803"/>
    <w:rsid w:val="00FE092B"/>
    <w:rsid w:val="00FE2698"/>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unhideWhenUsed/>
    <w:qFormat/>
    <w:rsid w:val="0058366B"/>
    <w:pPr>
      <w:outlineLvl w:val="9"/>
    </w:pPr>
  </w:style>
  <w:style w:type="paragraph" w:styleId="TOC1">
    <w:name w:val="toc 1"/>
    <w:basedOn w:val="Normal"/>
    <w:next w:val="Normal"/>
    <w:autoRedefine/>
    <w:uiPriority w:val="39"/>
    <w:unhideWhenUsed/>
    <w:rsid w:val="00877F68"/>
    <w:pPr>
      <w:spacing w:after="100"/>
    </w:pPr>
  </w:style>
  <w:style w:type="paragraph" w:styleId="TOC2">
    <w:name w:val="toc 2"/>
    <w:basedOn w:val="Normal"/>
    <w:next w:val="Normal"/>
    <w:autoRedefine/>
    <w:uiPriority w:val="39"/>
    <w:unhideWhenUsed/>
    <w:rsid w:val="00877F68"/>
    <w:pPr>
      <w:spacing w:after="100"/>
      <w:ind w:left="220"/>
    </w:pPr>
  </w:style>
  <w:style w:type="paragraph" w:styleId="TOC3">
    <w:name w:val="toc 3"/>
    <w:basedOn w:val="Normal"/>
    <w:next w:val="Normal"/>
    <w:autoRedefine/>
    <w:uiPriority w:val="39"/>
    <w:unhideWhenUsed/>
    <w:rsid w:val="00BD04EF"/>
    <w:pPr>
      <w:spacing w:after="100"/>
      <w:ind w:left="440"/>
    </w:pPr>
  </w:style>
  <w:style w:type="character" w:styleId="CommentReference">
    <w:name w:val="annotation reference"/>
    <w:basedOn w:val="DefaultParagraphFont"/>
    <w:uiPriority w:val="99"/>
    <w:semiHidden/>
    <w:unhideWhenUsed/>
    <w:rsid w:val="00145AD3"/>
    <w:rPr>
      <w:sz w:val="16"/>
      <w:szCs w:val="16"/>
    </w:rPr>
  </w:style>
  <w:style w:type="paragraph" w:styleId="CommentText">
    <w:name w:val="annotation text"/>
    <w:basedOn w:val="Normal"/>
    <w:link w:val="CommentTextChar"/>
    <w:uiPriority w:val="99"/>
    <w:unhideWhenUsed/>
    <w:rsid w:val="00145AD3"/>
    <w:pPr>
      <w:spacing w:line="240" w:lineRule="auto"/>
    </w:pPr>
    <w:rPr>
      <w:sz w:val="20"/>
      <w:szCs w:val="20"/>
    </w:rPr>
  </w:style>
  <w:style w:type="character" w:customStyle="1" w:styleId="CommentTextChar">
    <w:name w:val="Comment Text Char"/>
    <w:basedOn w:val="DefaultParagraphFont"/>
    <w:link w:val="CommentText"/>
    <w:uiPriority w:val="99"/>
    <w:rsid w:val="00145AD3"/>
    <w:rPr>
      <w:sz w:val="20"/>
      <w:szCs w:val="20"/>
    </w:rPr>
  </w:style>
  <w:style w:type="paragraph" w:styleId="CommentSubject">
    <w:name w:val="annotation subject"/>
    <w:basedOn w:val="CommentText"/>
    <w:next w:val="CommentText"/>
    <w:link w:val="CommentSubjectChar"/>
    <w:uiPriority w:val="99"/>
    <w:semiHidden/>
    <w:unhideWhenUsed/>
    <w:rsid w:val="00145AD3"/>
    <w:rPr>
      <w:b/>
      <w:bCs/>
    </w:rPr>
  </w:style>
  <w:style w:type="character" w:customStyle="1" w:styleId="CommentSubjectChar">
    <w:name w:val="Comment Subject Char"/>
    <w:basedOn w:val="CommentTextChar"/>
    <w:link w:val="CommentSubject"/>
    <w:uiPriority w:val="99"/>
    <w:semiHidden/>
    <w:rsid w:val="00145AD3"/>
    <w:rPr>
      <w:b/>
      <w:bCs/>
      <w:sz w:val="20"/>
      <w:szCs w:val="20"/>
    </w:rPr>
  </w:style>
  <w:style w:type="character" w:styleId="UnresolvedMention">
    <w:name w:val="Unresolved Mention"/>
    <w:basedOn w:val="DefaultParagraphFont"/>
    <w:uiPriority w:val="99"/>
    <w:semiHidden/>
    <w:unhideWhenUsed/>
    <w:rsid w:val="00DC3D05"/>
    <w:rPr>
      <w:color w:val="605E5C"/>
      <w:shd w:val="clear" w:color="auto" w:fill="E1DFDD"/>
    </w:rPr>
  </w:style>
  <w:style w:type="table" w:styleId="GridTable4-Accent2">
    <w:name w:val="Grid Table 4 Accent 2"/>
    <w:basedOn w:val="TableNormal"/>
    <w:uiPriority w:val="49"/>
    <w:rsid w:val="00E71EAA"/>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table" w:styleId="ListTable3-Accent2">
    <w:name w:val="List Table 3 Accent 2"/>
    <w:basedOn w:val="TableNormal"/>
    <w:uiPriority w:val="48"/>
    <w:rsid w:val="00B66EE1"/>
    <w:pPr>
      <w:spacing w:after="0" w:line="240" w:lineRule="auto"/>
    </w:pPr>
    <w:tblPr>
      <w:tblStyleRowBandSize w:val="1"/>
      <w:tblStyleColBandSize w:val="1"/>
      <w:tblBorders>
        <w:top w:val="single" w:sz="4" w:space="0" w:color="EF373E" w:themeColor="accent2"/>
        <w:left w:val="single" w:sz="4" w:space="0" w:color="EF373E" w:themeColor="accent2"/>
        <w:bottom w:val="single" w:sz="4" w:space="0" w:color="EF373E" w:themeColor="accent2"/>
        <w:right w:val="single" w:sz="4" w:space="0" w:color="EF373E" w:themeColor="accent2"/>
      </w:tblBorders>
    </w:tblPr>
    <w:tblStylePr w:type="firstRow">
      <w:rPr>
        <w:b/>
        <w:bCs/>
        <w:color w:val="FFFFFF" w:themeColor="background1"/>
      </w:rPr>
      <w:tblPr/>
      <w:tcPr>
        <w:shd w:val="clear" w:color="auto" w:fill="EF373E" w:themeFill="accent2"/>
      </w:tcPr>
    </w:tblStylePr>
    <w:tblStylePr w:type="lastRow">
      <w:rPr>
        <w:b/>
        <w:bCs/>
      </w:rPr>
      <w:tblPr/>
      <w:tcPr>
        <w:tcBorders>
          <w:top w:val="double" w:sz="4" w:space="0" w:color="EF373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373E" w:themeColor="accent2"/>
          <w:right w:val="single" w:sz="4" w:space="0" w:color="EF373E" w:themeColor="accent2"/>
        </w:tcBorders>
      </w:tcPr>
    </w:tblStylePr>
    <w:tblStylePr w:type="band1Horz">
      <w:tblPr/>
      <w:tcPr>
        <w:tcBorders>
          <w:top w:val="single" w:sz="4" w:space="0" w:color="EF373E" w:themeColor="accent2"/>
          <w:bottom w:val="single" w:sz="4" w:space="0" w:color="EF373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373E" w:themeColor="accent2"/>
          <w:left w:val="nil"/>
        </w:tcBorders>
      </w:tcPr>
    </w:tblStylePr>
    <w:tblStylePr w:type="swCell">
      <w:tblPr/>
      <w:tcPr>
        <w:tcBorders>
          <w:top w:val="double" w:sz="4" w:space="0" w:color="EF373E"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hdphoto" Target="media/hdphoto1.wdp"/><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github.com/makersmakingchange/Simple-Switch-Tester"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makersmakingchange/Simple-Switch-Tester"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makersmakingchange/Simple-Switch-Tester"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5.png"/><Relationship Id="rId4" Type="http://schemas.openxmlformats.org/officeDocument/2006/relationships/hyperlink" Target="https://github.com/makersmakingchange/Light-Touch-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EB643AEA-3C27-4CD3-8341-69B9408AE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15</Pages>
  <Words>2058</Words>
  <Characters>11736</Characters>
  <Application>Microsoft Office Word</Application>
  <DocSecurity>0</DocSecurity>
  <Lines>97</Lines>
  <Paragraphs>27</Paragraphs>
  <ScaleCrop>false</ScaleCrop>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359</cp:revision>
  <cp:lastPrinted>2024-07-22T19:25:00Z</cp:lastPrinted>
  <dcterms:created xsi:type="dcterms:W3CDTF">2021-05-04T15:39:00Z</dcterms:created>
  <dcterms:modified xsi:type="dcterms:W3CDTF">2024-07-22T19:25:00Z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