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C66F" w14:textId="1FF2190E" w:rsidR="00142EAF" w:rsidRPr="00BE3C27" w:rsidRDefault="0E7DCD3D" w:rsidP="00BE3C27">
      <w:pPr>
        <w:pStyle w:val="Heading1"/>
        <w:rPr>
          <w:rFonts w:eastAsia="Calibri"/>
          <w:color w:val="000000" w:themeColor="text1"/>
          <w:sz w:val="22"/>
          <w:szCs w:val="22"/>
        </w:rPr>
      </w:pPr>
      <w:bookmarkStart w:id="0" w:name="_Toc1552374283"/>
      <w:bookmarkStart w:id="1" w:name="_Toc2114330806"/>
      <w:bookmarkStart w:id="2" w:name="_Toc170481729"/>
      <w:r w:rsidRPr="3F146419">
        <w:rPr>
          <w:rFonts w:eastAsia="Calibri"/>
        </w:rPr>
        <w:t>Overview</w:t>
      </w:r>
      <w:bookmarkEnd w:id="0"/>
      <w:bookmarkEnd w:id="1"/>
      <w:bookmarkEnd w:id="2"/>
    </w:p>
    <w:p w14:paraId="6A13707C" w14:textId="77777777" w:rsidR="0025040E" w:rsidRDefault="0E7DCD3D" w:rsidP="0025040E">
      <w:pPr>
        <w:rPr>
          <w:lang w:val="en-US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</w:t>
      </w:r>
      <w:r w:rsidR="0025040E">
        <w:rPr>
          <w:lang w:val="en-US"/>
        </w:rPr>
        <w:t xml:space="preserve">Light Touch Switch, a </w:t>
      </w:r>
      <w:r w:rsidR="0025040E" w:rsidRPr="00960421">
        <w:rPr>
          <w:lang w:val="en-US"/>
        </w:rPr>
        <w:t>cost-effective 3D printable accessibility switch for people with physical disabilities</w:t>
      </w:r>
      <w:r w:rsidR="0025040E">
        <w:rPr>
          <w:lang w:val="en-US"/>
        </w:rPr>
        <w:t>.</w:t>
      </w:r>
    </w:p>
    <w:p w14:paraId="2E6AAC12" w14:textId="50D02878" w:rsidR="0025040E" w:rsidRDefault="0025040E" w:rsidP="0025040E">
      <w:pPr>
        <w:jc w:val="center"/>
      </w:pPr>
      <w:r>
        <w:rPr>
          <w:noProof/>
        </w:rPr>
        <w:drawing>
          <wp:inline distT="0" distB="0" distL="0" distR="0" wp14:anchorId="55A6BC31" wp14:editId="788E8F18">
            <wp:extent cx="5076825" cy="3810000"/>
            <wp:effectExtent l="0" t="0" r="9525" b="0"/>
            <wp:docPr id="1875850096" name="Picture 2" descr="The light touch switch with a hand pressing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0096" name="Picture 2" descr="The light touch switch with a hand pressing 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62FA" w14:textId="77777777" w:rsidR="0025040E" w:rsidRDefault="0025040E">
      <w:r>
        <w:br w:type="page"/>
      </w:r>
    </w:p>
    <w:p w14:paraId="004777EB" w14:textId="77777777" w:rsidR="00142EAF" w:rsidRDefault="00142EAF" w:rsidP="0025040E">
      <w:pPr>
        <w:jc w:val="center"/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407E21BA" w14:textId="5E3B3E48" w:rsidR="00BE3C27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1729" w:history="1">
            <w:r w:rsidR="00BE3C27" w:rsidRPr="004A5D51">
              <w:rPr>
                <w:rStyle w:val="Hyperlink"/>
                <w:rFonts w:eastAsia="Calibri"/>
                <w:noProof/>
              </w:rPr>
              <w:t>Overview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_Toc170481729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1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41E0C253" w14:textId="554EDDB5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0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_Toc170481730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3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668BB740" w14:textId="01C44F97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1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_Toc170481731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3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19020EEF" w14:textId="75EACFEC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2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_Toc170481732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3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7F03A3E3" w14:textId="0BBD0D8F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3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_Toc170481733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3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49B33D17" w14:textId="02D08C07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4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_Toc170481734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4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7C3B7E7B" w14:textId="18281A34" w:rsidR="00BE3C27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481735" w:history="1">
            <w:r w:rsidR="00BE3C27" w:rsidRPr="004A5D51">
              <w:rPr>
                <w:rStyle w:val="Hyperlink"/>
                <w:noProof/>
              </w:rPr>
              <w:t>Takedown / Storage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_Toc170481735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4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117040CD" w14:textId="77701AFA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6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_Toc170481736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4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1A72C5BA" w14:textId="6A743AA7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7" w:history="1">
            <w:r w:rsidR="00BE3C27" w:rsidRPr="004A5D51">
              <w:rPr>
                <w:rStyle w:val="Hyperlink"/>
                <w:noProof/>
              </w:rPr>
              <w:t>Care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_Toc170481737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4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40182E76" w14:textId="4224CC2A" w:rsidR="00BE3C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8" w:history="1">
            <w:r w:rsidR="00BE3C27" w:rsidRPr="004A5D51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_Toc170481738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8C04A0">
              <w:rPr>
                <w:noProof/>
                <w:webHidden/>
              </w:rPr>
              <w:t>4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3CCEC76C" w14:textId="7ABB400D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bookmarkStart w:id="5" w:name="_Toc170481730"/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6EAE4A1" w14:textId="77777777" w:rsidR="00C80A3A" w:rsidRDefault="00C80A3A" w:rsidP="00C80A3A">
      <w:bookmarkStart w:id="6" w:name="_Toc2125391659"/>
      <w:bookmarkStart w:id="7" w:name="_Toc877561575"/>
      <w:r>
        <w:t xml:space="preserve">This device was originally created by </w:t>
      </w:r>
      <w:hyperlink r:id="rId12" w:history="1">
        <w:r w:rsidRPr="00202CA6">
          <w:rPr>
            <w:rStyle w:val="Hyperlink"/>
          </w:rPr>
          <w:t>Kevin Cross</w:t>
        </w:r>
      </w:hyperlink>
      <w:r>
        <w:t xml:space="preserve"> as a DIY, low-cost assistive switch alternative to commercially available switches which would work with the </w:t>
      </w:r>
      <w:hyperlink r:id="rId13" w:history="1">
        <w:r w:rsidRPr="00FC1A26">
          <w:rPr>
            <w:rStyle w:val="Hyperlink"/>
          </w:rPr>
          <w:t>Xbox Adaptive Controller (XAC)</w:t>
        </w:r>
      </w:hyperlink>
      <w:r>
        <w:t xml:space="preserve">. The Light Touch Switch is well-suited for use with one finger. It can be used with any </w:t>
      </w:r>
      <w:proofErr w:type="gramStart"/>
      <w:r>
        <w:t>switch controlled</w:t>
      </w:r>
      <w:proofErr w:type="gramEnd"/>
      <w:r>
        <w:t xml:space="preserve"> device that has a 3.55 mm mono cable jack.</w:t>
      </w:r>
    </w:p>
    <w:p w14:paraId="2C51F045" w14:textId="77777777" w:rsidR="00C80A3A" w:rsidRDefault="00C80A3A" w:rsidP="00C80A3A">
      <w:r>
        <w:t xml:space="preserve">The Light Touch Switch is a low-force switch for controlling electronic devices, such as phones / tablets, computers, adapted toys, and video games. </w:t>
      </w:r>
    </w:p>
    <w:p w14:paraId="5E7B639A" w14:textId="77777777" w:rsidR="00C80A3A" w:rsidRDefault="00C80A3A" w:rsidP="00C80A3A">
      <w:r>
        <w:t xml:space="preserve">The Light Touch Switch is suitable for people with physical disabilities who may have limited strength and / or movement. 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8" w:name="_Toc170481731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000D4A61" w14:textId="6B338D96" w:rsidR="00326170" w:rsidRDefault="00DA6248" w:rsidP="00482E09">
      <w:r>
        <w:t>The Light Touch Swi</w:t>
      </w:r>
      <w:r w:rsidR="001D6528">
        <w:t>t</w:t>
      </w:r>
      <w:r>
        <w:t xml:space="preserve">ch </w:t>
      </w:r>
      <w:r w:rsidR="001D6528">
        <w:t xml:space="preserve">uses a 3.5 mm mono cable to activate switch adapted </w:t>
      </w:r>
      <w:proofErr w:type="gramStart"/>
      <w:r w:rsidR="001D6528">
        <w:t>device, and</w:t>
      </w:r>
      <w:proofErr w:type="gramEnd"/>
      <w:r w:rsidR="001D6528">
        <w:t xml:space="preserve"> has a textured portion on the </w:t>
      </w:r>
      <w:r w:rsidR="00C02F74">
        <w:t>top to indicate where to press the switch for users with visual impairment. The mono cable</w:t>
      </w:r>
      <w:r w:rsidR="003540F4">
        <w:t xml:space="preserve"> end and textured portion of the cap are circled in the image below.</w:t>
      </w:r>
    </w:p>
    <w:p w14:paraId="69F0560B" w14:textId="03A4D110" w:rsidR="00C02F74" w:rsidRDefault="003540F4" w:rsidP="00C02F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4F8B9" wp14:editId="118872A3">
                <wp:simplePos x="0" y="0"/>
                <wp:positionH relativeFrom="column">
                  <wp:posOffset>809625</wp:posOffset>
                </wp:positionH>
                <wp:positionV relativeFrom="paragraph">
                  <wp:posOffset>1028461</wp:posOffset>
                </wp:positionV>
                <wp:extent cx="586597" cy="569343"/>
                <wp:effectExtent l="19050" t="19050" r="23495" b="21590"/>
                <wp:wrapNone/>
                <wp:docPr id="9127086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56934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E5DC5" id="Oval 2" o:spid="_x0000_s1026" style="position:absolute;margin-left:63.75pt;margin-top:81pt;width:46.2pt;height:4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" filled="f" strokecolor="yellow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E5EE8" wp14:editId="128401F6">
                <wp:simplePos x="0" y="0"/>
                <wp:positionH relativeFrom="column">
                  <wp:posOffset>1569456</wp:posOffset>
                </wp:positionH>
                <wp:positionV relativeFrom="paragraph">
                  <wp:posOffset>201247</wp:posOffset>
                </wp:positionV>
                <wp:extent cx="586597" cy="569343"/>
                <wp:effectExtent l="19050" t="19050" r="23495" b="21590"/>
                <wp:wrapNone/>
                <wp:docPr id="13715505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56934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AD27" id="Oval 2" o:spid="_x0000_s1026" style="position:absolute;margin-left:123.6pt;margin-top:15.85pt;width:46.2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" filled="f" strokecolor="yellow" strokeweight="3pt">
                <v:stroke joinstyle="miter"/>
              </v:oval>
            </w:pict>
          </mc:Fallback>
        </mc:AlternateContent>
      </w:r>
      <w:r w:rsidR="00C02F74">
        <w:rPr>
          <w:noProof/>
        </w:rPr>
        <w:drawing>
          <wp:inline distT="0" distB="0" distL="0" distR="0" wp14:anchorId="19107BDB" wp14:editId="68F67B91">
            <wp:extent cx="4433977" cy="2103297"/>
            <wp:effectExtent l="0" t="0" r="5080" b="0"/>
            <wp:docPr id="1770494085" name="Picture 1" descr="An assembled Light Touch Switch with the textured part on the top and mono cable plug circled in yel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4085" name="Picture 1" descr="An assembled Light Touch Switch with the textured part on the top and mono cable plug circled in yellow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19" cy="21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481" w14:textId="0A854DDD" w:rsidR="00E0231E" w:rsidRPr="0098446E" w:rsidRDefault="005F480D" w:rsidP="0098446E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70481732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494CD914" w:rsidR="00B769A7" w:rsidRDefault="00C80A3A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Touch Switch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785C2466" w:rsidR="00B769A7" w:rsidRDefault="00A22E5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x 17 x 15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98CAB2C" w:rsidR="00B769A7" w:rsidRDefault="0098446E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91A7ADD" w:rsidR="00B769A7" w:rsidRDefault="00C80A3A" w:rsidP="00482E09">
            <w:r>
              <w:t>Operating force [grams of force]</w:t>
            </w:r>
          </w:p>
        </w:tc>
        <w:tc>
          <w:tcPr>
            <w:tcW w:w="4675" w:type="dxa"/>
          </w:tcPr>
          <w:p w14:paraId="7D33A19B" w14:textId="561DBABB" w:rsidR="00B769A7" w:rsidRDefault="00C80A3A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30-40</w:t>
            </w:r>
          </w:p>
        </w:tc>
      </w:tr>
      <w:tr w:rsidR="0098446E" w14:paraId="1EFFCD3F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63733" w14:textId="5850C6E2" w:rsidR="0098446E" w:rsidRDefault="0098446E" w:rsidP="00482E09">
            <w:r>
              <w:t>Activation distance</w:t>
            </w:r>
            <w:r w:rsidR="00B83B76">
              <w:t xml:space="preserve"> [mm]</w:t>
            </w:r>
          </w:p>
        </w:tc>
        <w:tc>
          <w:tcPr>
            <w:tcW w:w="4675" w:type="dxa"/>
          </w:tcPr>
          <w:p w14:paraId="2CF06FDA" w14:textId="7EBD1566" w:rsidR="0098446E" w:rsidRDefault="004A7756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63BDE">
              <w:t>7</w:t>
            </w:r>
          </w:p>
        </w:tc>
      </w:tr>
      <w:tr w:rsidR="004A7ACF" w14:paraId="3219B66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C75E90" w14:textId="6BE12757" w:rsidR="004A7ACF" w:rsidRDefault="004A7ACF" w:rsidP="00482E09">
            <w:r>
              <w:t>Cable type</w:t>
            </w:r>
          </w:p>
        </w:tc>
        <w:tc>
          <w:tcPr>
            <w:tcW w:w="4675" w:type="dxa"/>
          </w:tcPr>
          <w:p w14:paraId="60838F34" w14:textId="7F030919" w:rsidR="004A7ACF" w:rsidRDefault="004A7ACF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mm mono cable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70481733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37225716" w:rsidR="00482E09" w:rsidRPr="005F480D" w:rsidRDefault="00184046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Light Touch Switch is compatible with any </w:t>
      </w:r>
      <w:r w:rsidR="00283FEA">
        <w:rPr>
          <w:rFonts w:ascii="Calibri" w:eastAsia="Calibri" w:hAnsi="Calibri" w:cs="Calibri"/>
        </w:rPr>
        <w:t>standard switch adapted device, such a switch adapted toys</w:t>
      </w:r>
      <w:r w:rsidR="00C5251D">
        <w:rPr>
          <w:rFonts w:ascii="Calibri" w:eastAsia="Calibri" w:hAnsi="Calibri" w:cs="Calibri"/>
        </w:rPr>
        <w:t>;</w:t>
      </w:r>
      <w:r w:rsidR="00283FEA">
        <w:rPr>
          <w:rFonts w:ascii="Calibri" w:eastAsia="Calibri" w:hAnsi="Calibri" w:cs="Calibri"/>
        </w:rPr>
        <w:t xml:space="preserve"> </w:t>
      </w:r>
      <w:r w:rsidR="00C5251D">
        <w:rPr>
          <w:rFonts w:ascii="Calibri" w:eastAsia="Calibri" w:hAnsi="Calibri" w:cs="Calibri"/>
        </w:rPr>
        <w:t xml:space="preserve">switch interfaces for computers, smart phones, and tablets; and </w:t>
      </w:r>
      <w:r w:rsidR="00EB24F3">
        <w:rPr>
          <w:rFonts w:ascii="Calibri" w:eastAsia="Calibri" w:hAnsi="Calibri" w:cs="Calibri"/>
        </w:rPr>
        <w:t>adapted gaming devices.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170481734"/>
      <w:bookmarkStart w:id="18" w:name="_Toc203939969"/>
      <w:bookmarkStart w:id="19" w:name="_Toc1956859681"/>
      <w:r w:rsidRPr="3F146419">
        <w:rPr>
          <w:rFonts w:ascii="Calibri" w:eastAsia="Calibri" w:hAnsi="Calibri" w:cs="Calibri"/>
        </w:rPr>
        <w:lastRenderedPageBreak/>
        <w:t>Usage</w:t>
      </w:r>
      <w:bookmarkEnd w:id="15"/>
      <w:bookmarkEnd w:id="16"/>
      <w:bookmarkEnd w:id="17"/>
    </w:p>
    <w:p w14:paraId="5E803D82" w14:textId="1C3F785A" w:rsidR="00E80C6F" w:rsidRDefault="00EB24F3" w:rsidP="00E80C6F">
      <w:r>
        <w:t xml:space="preserve">Plug the Light Touch Switch into the jack on a switch adapted </w:t>
      </w:r>
      <w:proofErr w:type="gramStart"/>
      <w:r>
        <w:t>device, and</w:t>
      </w:r>
      <w:proofErr w:type="gramEnd"/>
      <w:r>
        <w:t xml:space="preserve"> press the </w:t>
      </w:r>
      <w:r w:rsidR="00246F5C">
        <w:t xml:space="preserve">textured portion on the top of the switch to activate it. The switch will be “on” while it is pressed, and “off” when it is not. </w:t>
      </w:r>
      <w:r w:rsidR="0073019C">
        <w:t>You may hear and feel a click when the tactile has been pressed.</w:t>
      </w:r>
    </w:p>
    <w:p w14:paraId="2A54F29B" w14:textId="7421C324" w:rsidR="00E80C6F" w:rsidRPr="000D7F83" w:rsidRDefault="00E80C6F" w:rsidP="00E80C6F">
      <w:pPr>
        <w:pStyle w:val="Heading3"/>
      </w:pPr>
      <w:bookmarkStart w:id="20" w:name="_Toc170481735"/>
      <w:r>
        <w:t>Takedown</w:t>
      </w:r>
      <w:r w:rsidR="00532E98">
        <w:t xml:space="preserve"> / Storage</w:t>
      </w:r>
      <w:bookmarkEnd w:id="20"/>
    </w:p>
    <w:p w14:paraId="3BB922A3" w14:textId="473E5145" w:rsidR="00B35A0A" w:rsidRDefault="00B35A0A" w:rsidP="00E80C6F">
      <w:r>
        <w:t xml:space="preserve">When not in use, the </w:t>
      </w:r>
      <w:r w:rsidR="0073019C">
        <w:t>Light Touch Switch</w:t>
      </w:r>
      <w:r>
        <w:t xml:space="preserve"> should be stored in a cool place out of direct sunlight.</w:t>
      </w:r>
      <w:r w:rsidR="0073019C">
        <w:t xml:space="preserve"> Extended exposure to sunlight will</w:t>
      </w:r>
      <w:r w:rsidR="0080500F">
        <w:t xml:space="preserve"> affect the plastic, and exposure to high temperatures will cause the plastic to warp.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21" w:name="_Toc170481736"/>
      <w:r w:rsidRPr="3F146419">
        <w:rPr>
          <w:rFonts w:ascii="Calibri" w:eastAsia="Calibri" w:hAnsi="Calibri" w:cs="Calibri"/>
        </w:rPr>
        <w:t>Cleaning</w:t>
      </w:r>
      <w:bookmarkEnd w:id="18"/>
      <w:bookmarkEnd w:id="19"/>
      <w:bookmarkEnd w:id="21"/>
    </w:p>
    <w:p w14:paraId="6F91B1AA" w14:textId="741E92A3" w:rsidR="00491535" w:rsidRDefault="00456F62" w:rsidP="005C3A3A">
      <w:r>
        <w:t xml:space="preserve">The </w:t>
      </w:r>
      <w:r w:rsidR="00DC51CD">
        <w:t xml:space="preserve">3D printed parts and cable of </w:t>
      </w:r>
      <w:r w:rsidR="0080500F">
        <w:t>Light Touch Switch</w:t>
      </w:r>
      <w:r>
        <w:t xml:space="preserve"> can be wiped with a damp cloth.</w:t>
      </w:r>
      <w:r w:rsidR="00834955">
        <w:t xml:space="preserve"> Do not submerge the Light Touch Switch in water as this may destroy the electronics.</w:t>
      </w:r>
      <w:r>
        <w:t xml:space="preserve"> </w:t>
      </w:r>
      <w:r w:rsidR="00491535">
        <w:t>Do not use hot water or clean in a dishwasher.</w:t>
      </w:r>
    </w:p>
    <w:p w14:paraId="554D7BE8" w14:textId="33BD291B" w:rsidR="00860B7D" w:rsidRDefault="00491535" w:rsidP="00932844">
      <w:pPr>
        <w:pStyle w:val="Heading2"/>
      </w:pPr>
      <w:bookmarkStart w:id="22" w:name="_Toc109312358"/>
      <w:bookmarkStart w:id="23" w:name="_Toc582184121"/>
      <w:bookmarkStart w:id="24" w:name="_Toc170481737"/>
      <w:r>
        <w:t>Care</w:t>
      </w:r>
      <w:bookmarkEnd w:id="22"/>
      <w:bookmarkEnd w:id="23"/>
      <w:bookmarkEnd w:id="24"/>
    </w:p>
    <w:p w14:paraId="6130D32C" w14:textId="43B7B705" w:rsidR="00491535" w:rsidRDefault="001B48FB" w:rsidP="00491535">
      <w:r>
        <w:t xml:space="preserve">The </w:t>
      </w:r>
      <w:r w:rsidR="00932844">
        <w:t>Light Touch Switch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2DF5EC12" w:rsidR="006442D3" w:rsidRDefault="001B48FB" w:rsidP="00491535">
      <w:r>
        <w:t xml:space="preserve">The </w:t>
      </w:r>
      <w:r w:rsidR="00932844">
        <w:t>Light Touch Switch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>If the device becomes wet, do not use it until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5" w:name="_Toc1515596040"/>
      <w:bookmarkStart w:id="26" w:name="_Toc1266850149"/>
      <w:bookmarkStart w:id="27" w:name="_Toc170481738"/>
      <w:r w:rsidRPr="3F146419">
        <w:rPr>
          <w:rFonts w:ascii="Calibri" w:eastAsia="Calibri" w:hAnsi="Calibri" w:cs="Calibri"/>
        </w:rPr>
        <w:t>Disposal</w:t>
      </w:r>
      <w:bookmarkEnd w:id="25"/>
      <w:bookmarkEnd w:id="26"/>
      <w:bookmarkEnd w:id="27"/>
    </w:p>
    <w:p w14:paraId="0A2B40F8" w14:textId="635AB7FA" w:rsidR="008E531B" w:rsidRDefault="008E531B" w:rsidP="006442D3">
      <w:r>
        <w:t xml:space="preserve">PLA filament may be industrially compostable in your area. Check </w:t>
      </w:r>
      <w:r w:rsidR="005F6944">
        <w:t xml:space="preserve">with your </w:t>
      </w:r>
      <w:r w:rsidR="00932844">
        <w:t xml:space="preserve">local </w:t>
      </w:r>
      <w:r w:rsidR="005F6944">
        <w:t>waste management if PLA can be composted or must be thrown in the garbage.</w:t>
      </w:r>
    </w:p>
    <w:p w14:paraId="3F71E73D" w14:textId="5E07ADB7" w:rsidR="00A700EC" w:rsidRPr="006442D3" w:rsidRDefault="005F6944" w:rsidP="006442D3">
      <w:r>
        <w:t xml:space="preserve">Disassemble the </w:t>
      </w:r>
      <w:r w:rsidR="00932844">
        <w:t>Light Touch Switch</w:t>
      </w:r>
      <w:r>
        <w:t xml:space="preserve">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sectPr w:rsidR="00A700EC" w:rsidRPr="006442D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0AECF" w14:textId="77777777" w:rsidR="00237832" w:rsidRDefault="00237832">
      <w:pPr>
        <w:spacing w:after="0" w:line="240" w:lineRule="auto"/>
      </w:pPr>
      <w:r>
        <w:separator/>
      </w:r>
    </w:p>
  </w:endnote>
  <w:endnote w:type="continuationSeparator" w:id="0">
    <w:p w14:paraId="02582D48" w14:textId="77777777" w:rsidR="00237832" w:rsidRDefault="00237832">
      <w:pPr>
        <w:spacing w:after="0" w:line="240" w:lineRule="auto"/>
      </w:pPr>
      <w:r>
        <w:continuationSeparator/>
      </w:r>
    </w:p>
  </w:endnote>
  <w:endnote w:type="continuationNotice" w:id="1">
    <w:p w14:paraId="72879855" w14:textId="77777777" w:rsidR="00237832" w:rsidRDefault="00237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22A93BAF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B57C0D">
      <w:rPr>
        <w:color w:val="404040" w:themeColor="text1" w:themeTint="BF"/>
        <w:sz w:val="16"/>
        <w:szCs w:val="16"/>
      </w:rPr>
      <w:t xml:space="preserve">2024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</w:t>
    </w:r>
    <w:hyperlink r:id="rId4" w:history="1">
      <w:r w:rsidR="00F42A56" w:rsidRPr="001D5420">
        <w:rPr>
          <w:rStyle w:val="Hyperlink"/>
          <w:rFonts w:ascii="Calibri" w:eastAsia="Calibri" w:hAnsi="Calibri" w:cs="Calibri"/>
          <w:sz w:val="16"/>
          <w:szCs w:val="16"/>
        </w:rPr>
        <w:t>https://github.com/makersmakingchange/Light-Touch-Switch</w:t>
      </w:r>
    </w:hyperlink>
    <w:r w:rsidR="00F42A56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</w:t>
    </w:r>
    <w:r w:rsidR="00261B45">
      <w:tab/>
    </w:r>
    <w:r w:rsidR="00261B45">
      <w:tab/>
    </w:r>
    <w:r w:rsidR="00F42A56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436BE" w14:textId="77777777" w:rsidR="00237832" w:rsidRDefault="00237832">
      <w:pPr>
        <w:spacing w:after="0" w:line="240" w:lineRule="auto"/>
      </w:pPr>
      <w:r>
        <w:separator/>
      </w:r>
    </w:p>
  </w:footnote>
  <w:footnote w:type="continuationSeparator" w:id="0">
    <w:p w14:paraId="1911FFE3" w14:textId="77777777" w:rsidR="00237832" w:rsidRDefault="00237832">
      <w:pPr>
        <w:spacing w:after="0" w:line="240" w:lineRule="auto"/>
      </w:pPr>
      <w:r>
        <w:continuationSeparator/>
      </w:r>
    </w:p>
  </w:footnote>
  <w:footnote w:type="continuationNotice" w:id="1">
    <w:p w14:paraId="25BD09F2" w14:textId="77777777" w:rsidR="00237832" w:rsidRDefault="002378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3E7763CB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B57C0D"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 w:rsidR="00B57C0D">
      <w:rPr>
        <w:b/>
        <w:bCs/>
        <w:color w:val="646464"/>
        <w:sz w:val="16"/>
        <w:szCs w:val="16"/>
      </w:rPr>
      <w:t>June 2024</w:t>
    </w:r>
  </w:p>
  <w:p w14:paraId="265C4134" w14:textId="24540110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C0D">
      <w:rPr>
        <w:rFonts w:ascii="Roboto" w:hAnsi="Roboto"/>
        <w:b/>
        <w:bCs/>
        <w:color w:val="646464"/>
        <w:sz w:val="36"/>
        <w:szCs w:val="36"/>
      </w:rPr>
      <w:t>Light Touch Switch</w:t>
    </w:r>
  </w:p>
  <w:p w14:paraId="43A61820" w14:textId="63750FF4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8"/>
  </w:num>
  <w:num w:numId="2" w16cid:durableId="1025181181">
    <w:abstractNumId w:val="32"/>
  </w:num>
  <w:num w:numId="3" w16cid:durableId="262808182">
    <w:abstractNumId w:val="7"/>
  </w:num>
  <w:num w:numId="4" w16cid:durableId="609896414">
    <w:abstractNumId w:val="18"/>
  </w:num>
  <w:num w:numId="5" w16cid:durableId="447746152">
    <w:abstractNumId w:val="21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0"/>
  </w:num>
  <w:num w:numId="9" w16cid:durableId="1953516517">
    <w:abstractNumId w:val="34"/>
  </w:num>
  <w:num w:numId="10" w16cid:durableId="1472595654">
    <w:abstractNumId w:val="16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29"/>
  </w:num>
  <w:num w:numId="17" w16cid:durableId="409887752">
    <w:abstractNumId w:val="33"/>
  </w:num>
  <w:num w:numId="18" w16cid:durableId="1724013183">
    <w:abstractNumId w:val="17"/>
  </w:num>
  <w:num w:numId="19" w16cid:durableId="701057014">
    <w:abstractNumId w:val="11"/>
  </w:num>
  <w:num w:numId="20" w16cid:durableId="1730108480">
    <w:abstractNumId w:val="35"/>
  </w:num>
  <w:num w:numId="21" w16cid:durableId="1475951573">
    <w:abstractNumId w:val="8"/>
  </w:num>
  <w:num w:numId="22" w16cid:durableId="1247836898">
    <w:abstractNumId w:val="19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1"/>
  </w:num>
  <w:num w:numId="26" w16cid:durableId="1322730194">
    <w:abstractNumId w:val="25"/>
  </w:num>
  <w:num w:numId="27" w16cid:durableId="1247303462">
    <w:abstractNumId w:val="30"/>
  </w:num>
  <w:num w:numId="28" w16cid:durableId="1743092924">
    <w:abstractNumId w:val="26"/>
  </w:num>
  <w:num w:numId="29" w16cid:durableId="1495947062">
    <w:abstractNumId w:val="23"/>
  </w:num>
  <w:num w:numId="30" w16cid:durableId="1895775724">
    <w:abstractNumId w:val="4"/>
  </w:num>
  <w:num w:numId="31" w16cid:durableId="2082679907">
    <w:abstractNumId w:val="22"/>
  </w:num>
  <w:num w:numId="32" w16cid:durableId="1648780540">
    <w:abstractNumId w:val="27"/>
  </w:num>
  <w:num w:numId="33" w16cid:durableId="60643274">
    <w:abstractNumId w:val="3"/>
  </w:num>
  <w:num w:numId="34" w16cid:durableId="376128337">
    <w:abstractNumId w:val="24"/>
  </w:num>
  <w:num w:numId="35" w16cid:durableId="363753963">
    <w:abstractNumId w:val="15"/>
  </w:num>
  <w:num w:numId="36" w16cid:durableId="1037122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63BDE"/>
    <w:rsid w:val="00180231"/>
    <w:rsid w:val="0018222C"/>
    <w:rsid w:val="00184046"/>
    <w:rsid w:val="001A13A3"/>
    <w:rsid w:val="001B2BCD"/>
    <w:rsid w:val="001B48FB"/>
    <w:rsid w:val="001D4111"/>
    <w:rsid w:val="001D6528"/>
    <w:rsid w:val="001E4FAF"/>
    <w:rsid w:val="001E681C"/>
    <w:rsid w:val="002078DD"/>
    <w:rsid w:val="00237832"/>
    <w:rsid w:val="00246F5C"/>
    <w:rsid w:val="0025040E"/>
    <w:rsid w:val="002578F0"/>
    <w:rsid w:val="00261B45"/>
    <w:rsid w:val="0026640B"/>
    <w:rsid w:val="002743C3"/>
    <w:rsid w:val="00282B55"/>
    <w:rsid w:val="00283FEA"/>
    <w:rsid w:val="002923EB"/>
    <w:rsid w:val="00294F99"/>
    <w:rsid w:val="002B6D9F"/>
    <w:rsid w:val="002C4CE9"/>
    <w:rsid w:val="00306FCA"/>
    <w:rsid w:val="00326170"/>
    <w:rsid w:val="003540F4"/>
    <w:rsid w:val="0039346B"/>
    <w:rsid w:val="003A55D6"/>
    <w:rsid w:val="003B3F83"/>
    <w:rsid w:val="0040554F"/>
    <w:rsid w:val="00456F62"/>
    <w:rsid w:val="00482E09"/>
    <w:rsid w:val="0048474A"/>
    <w:rsid w:val="00491535"/>
    <w:rsid w:val="004A7756"/>
    <w:rsid w:val="004A7ACF"/>
    <w:rsid w:val="004E258F"/>
    <w:rsid w:val="004F0A6E"/>
    <w:rsid w:val="005001A1"/>
    <w:rsid w:val="00532E98"/>
    <w:rsid w:val="00553077"/>
    <w:rsid w:val="0055784E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F72E5"/>
    <w:rsid w:val="00704DC1"/>
    <w:rsid w:val="007068CA"/>
    <w:rsid w:val="007139ED"/>
    <w:rsid w:val="0073019C"/>
    <w:rsid w:val="00745A15"/>
    <w:rsid w:val="00794FF8"/>
    <w:rsid w:val="0080500F"/>
    <w:rsid w:val="00834955"/>
    <w:rsid w:val="00860271"/>
    <w:rsid w:val="00860B7D"/>
    <w:rsid w:val="008A3B98"/>
    <w:rsid w:val="008C04A0"/>
    <w:rsid w:val="008D07FD"/>
    <w:rsid w:val="008E531B"/>
    <w:rsid w:val="00932844"/>
    <w:rsid w:val="0094054B"/>
    <w:rsid w:val="00962A22"/>
    <w:rsid w:val="0098446E"/>
    <w:rsid w:val="009D3390"/>
    <w:rsid w:val="009D42BC"/>
    <w:rsid w:val="00A03A33"/>
    <w:rsid w:val="00A22E57"/>
    <w:rsid w:val="00A52850"/>
    <w:rsid w:val="00A700EC"/>
    <w:rsid w:val="00A85F0B"/>
    <w:rsid w:val="00AC4752"/>
    <w:rsid w:val="00AD3F5C"/>
    <w:rsid w:val="00AF6330"/>
    <w:rsid w:val="00B35A0A"/>
    <w:rsid w:val="00B57C0D"/>
    <w:rsid w:val="00B724C0"/>
    <w:rsid w:val="00B769A7"/>
    <w:rsid w:val="00B83B76"/>
    <w:rsid w:val="00BD68D1"/>
    <w:rsid w:val="00BE0F20"/>
    <w:rsid w:val="00BE2C76"/>
    <w:rsid w:val="00BE3C27"/>
    <w:rsid w:val="00C02F74"/>
    <w:rsid w:val="00C0639B"/>
    <w:rsid w:val="00C456F9"/>
    <w:rsid w:val="00C5251D"/>
    <w:rsid w:val="00C80A3A"/>
    <w:rsid w:val="00CC0F6F"/>
    <w:rsid w:val="00D03EA2"/>
    <w:rsid w:val="00D07A26"/>
    <w:rsid w:val="00D45383"/>
    <w:rsid w:val="00D56170"/>
    <w:rsid w:val="00D77995"/>
    <w:rsid w:val="00D87CC7"/>
    <w:rsid w:val="00DA6248"/>
    <w:rsid w:val="00DC51CD"/>
    <w:rsid w:val="00DD27EF"/>
    <w:rsid w:val="00E0231E"/>
    <w:rsid w:val="00E15BB9"/>
    <w:rsid w:val="00E37B55"/>
    <w:rsid w:val="00E43CFC"/>
    <w:rsid w:val="00E46D98"/>
    <w:rsid w:val="00E52A9A"/>
    <w:rsid w:val="00E54B47"/>
    <w:rsid w:val="00E80C6F"/>
    <w:rsid w:val="00EB24F3"/>
    <w:rsid w:val="00EE2525"/>
    <w:rsid w:val="00EE6A9B"/>
    <w:rsid w:val="00F42A56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42A5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E3C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xbox.com/en-CA/accessories/controllers/xbox-adaptive-controll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hingiverse.com/davross/desig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github.com/makersmakingchange/Light-Touch-Swit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112</cp:revision>
  <cp:lastPrinted>2024-07-22T18:22:00Z</cp:lastPrinted>
  <dcterms:created xsi:type="dcterms:W3CDTF">2021-05-05T16:53:00Z</dcterms:created>
  <dcterms:modified xsi:type="dcterms:W3CDTF">2024-07-22T18:22:00Z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