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A03E9D" w14:textId="6D88EB00" w:rsidR="003A0A07" w:rsidRDefault="003A0A07" w:rsidP="003A0A07">
      <w:r>
        <w:t xml:space="preserve">The </w:t>
      </w:r>
      <w:r w:rsidR="001D6F9B">
        <w:t xml:space="preserve">Round </w:t>
      </w:r>
      <w:r>
        <w:t>Touch</w:t>
      </w:r>
      <w:r w:rsidR="001D6F9B">
        <w:t xml:space="preserve"> 60</w:t>
      </w:r>
      <w:r>
        <w:t xml:space="preserve"> Switch can control 3.5 mm audio outputs like in the Xbox Adaptive Controller and other switch adapted products. This device may benefit users with limited hand dexterity and strength </w:t>
      </w:r>
      <w:r w:rsidR="0050404C">
        <w:t xml:space="preserve">who </w:t>
      </w:r>
      <w:r>
        <w:t xml:space="preserve">find it challenging to trigger mechanical switches. </w:t>
      </w:r>
    </w:p>
    <w:p w14:paraId="28937C23" w14:textId="36FB2708" w:rsidR="00F5793A" w:rsidRDefault="00F5793A" w:rsidP="00334410">
      <w:pPr>
        <w:pStyle w:val="Heading1"/>
      </w:pPr>
      <w:r>
        <w:t>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816" w14:paraId="0F141E8B" w14:textId="77777777" w:rsidTr="00AB4816">
        <w:tc>
          <w:tcPr>
            <w:tcW w:w="3116" w:type="dxa"/>
          </w:tcPr>
          <w:p w14:paraId="2A920C46" w14:textId="7BE05E5F" w:rsidR="00AB4816" w:rsidRPr="00296C7D" w:rsidRDefault="00AB4816" w:rsidP="00F5793A">
            <w:pPr>
              <w:rPr>
                <w:b/>
                <w:bCs/>
              </w:rPr>
            </w:pPr>
            <w:r w:rsidRPr="00296C7D">
              <w:rPr>
                <w:b/>
                <w:bCs/>
              </w:rPr>
              <w:t>Device</w:t>
            </w:r>
          </w:p>
        </w:tc>
        <w:tc>
          <w:tcPr>
            <w:tcW w:w="3117" w:type="dxa"/>
          </w:tcPr>
          <w:p w14:paraId="3FED9DB1" w14:textId="5FAD64A5" w:rsidR="00AB4816" w:rsidRPr="00296C7D" w:rsidRDefault="00AB4816" w:rsidP="00F5793A">
            <w:pPr>
              <w:rPr>
                <w:b/>
                <w:bCs/>
              </w:rPr>
            </w:pPr>
            <w:r w:rsidRPr="00296C7D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14:paraId="19C754FD" w14:textId="7229DBB9" w:rsidR="00AB4816" w:rsidRPr="00296C7D" w:rsidRDefault="00AB4816" w:rsidP="00F5793A">
            <w:pPr>
              <w:rPr>
                <w:b/>
                <w:bCs/>
              </w:rPr>
            </w:pPr>
            <w:r w:rsidRPr="00296C7D">
              <w:rPr>
                <w:b/>
                <w:bCs/>
              </w:rPr>
              <w:t>Link</w:t>
            </w:r>
          </w:p>
        </w:tc>
      </w:tr>
      <w:tr w:rsidR="00AB4816" w14:paraId="33326D81" w14:textId="77777777" w:rsidTr="00AB4816">
        <w:tc>
          <w:tcPr>
            <w:tcW w:w="3116" w:type="dxa"/>
          </w:tcPr>
          <w:p w14:paraId="5037F95E" w14:textId="77777777" w:rsidR="00AB4816" w:rsidRDefault="00F976F9" w:rsidP="00F5793A">
            <w:r>
              <w:t>Capacitive Touch Button</w:t>
            </w:r>
          </w:p>
          <w:p w14:paraId="11E4698E" w14:textId="617F17EC" w:rsidR="00F976F9" w:rsidRDefault="00F976F9" w:rsidP="00F976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E881A" wp14:editId="3185D5AF">
                  <wp:extent cx="1440000" cy="1440000"/>
                  <wp:effectExtent l="0" t="0" r="0" b="0"/>
                  <wp:docPr id="3" name="Picture 3" descr="K50 Pro Series 50 mm Programmable Multicolor Touch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50 Pro Series 50 mm Programmable Multicolor Touch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2B222C3" w14:textId="221B2C3B" w:rsidR="00AB4816" w:rsidRDefault="0034785F" w:rsidP="00F5793A">
            <w:r>
              <w:t>~</w:t>
            </w:r>
            <w:r w:rsidR="00866731">
              <w:t>$</w:t>
            </w:r>
            <w:r>
              <w:t>200</w:t>
            </w:r>
          </w:p>
        </w:tc>
        <w:tc>
          <w:tcPr>
            <w:tcW w:w="3117" w:type="dxa"/>
          </w:tcPr>
          <w:p w14:paraId="06EC52D5" w14:textId="10C83A8D" w:rsidR="00AB4816" w:rsidRDefault="00000000" w:rsidP="00F5793A">
            <w:hyperlink r:id="rId11" w:history="1">
              <w:r w:rsidR="0034785F">
                <w:rPr>
                  <w:rStyle w:val="Hyperlink"/>
                </w:rPr>
                <w:t>Capacitive Touch Button Selection (bannerengineering.com)</w:t>
              </w:r>
            </w:hyperlink>
          </w:p>
        </w:tc>
      </w:tr>
    </w:tbl>
    <w:p w14:paraId="196BD6EF" w14:textId="486C7EA9" w:rsidR="007163B9" w:rsidRDefault="00296C7D" w:rsidP="00E52C42">
      <w:pPr>
        <w:pStyle w:val="Heading1"/>
      </w:pPr>
      <w:r>
        <w:t>R</w:t>
      </w:r>
      <w:r w:rsidR="007163B9">
        <w:t>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F7C6320" w:rsidR="00CD4D9D" w:rsidRPr="00340953" w:rsidRDefault="00296C7D" w:rsidP="003A0562">
            <w:pPr>
              <w:rPr>
                <w:lang w:val="en-US"/>
              </w:rPr>
            </w:pPr>
            <w:r>
              <w:rPr>
                <w:lang w:val="en-US"/>
              </w:rPr>
              <w:t>Allow users with limited hand dexterity/strength trigger switches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34410">
        <w:tc>
          <w:tcPr>
            <w:tcW w:w="54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253E1C08" w:rsidR="008C075E" w:rsidRPr="008B5CDF" w:rsidRDefault="00CC38F9" w:rsidP="003A0562">
            <w:r>
              <w:t xml:space="preserve">Activate </w:t>
            </w:r>
            <w:r w:rsidR="000F166C">
              <w:t>switch operated</w:t>
            </w:r>
            <w:r w:rsidR="00153FC2">
              <w:t xml:space="preserve"> </w:t>
            </w:r>
            <w:r w:rsidR="000F166C">
              <w:t>devices through a 3.5 mm mono jack</w:t>
            </w:r>
          </w:p>
        </w:tc>
      </w:tr>
      <w:tr w:rsidR="008C075E" w:rsidRPr="008B5CDF" w14:paraId="4E5EC6EA" w14:textId="77777777" w:rsidTr="00334410">
        <w:tc>
          <w:tcPr>
            <w:tcW w:w="541" w:type="dxa"/>
          </w:tcPr>
          <w:p w14:paraId="0005260E" w14:textId="423500BE" w:rsidR="008C075E" w:rsidRPr="008B5CDF" w:rsidRDefault="008C075E" w:rsidP="008C075E">
            <w:r>
              <w:t>F02</w:t>
            </w:r>
          </w:p>
        </w:tc>
        <w:tc>
          <w:tcPr>
            <w:tcW w:w="8809" w:type="dxa"/>
          </w:tcPr>
          <w:p w14:paraId="6091A473" w14:textId="24D5B285" w:rsidR="008C075E" w:rsidRDefault="008C075E" w:rsidP="008C075E">
            <w:r>
              <w:rPr>
                <w:lang w:val="en-US"/>
              </w:rPr>
              <w:t>Use capacitive touch to trigger a switch</w:t>
            </w:r>
          </w:p>
        </w:tc>
      </w:tr>
    </w:tbl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3A0562">
        <w:tc>
          <w:tcPr>
            <w:tcW w:w="683" w:type="dxa"/>
          </w:tcPr>
          <w:p w14:paraId="62F2CFFA" w14:textId="77777777" w:rsidR="00CD4D9D" w:rsidRPr="008B5CDF" w:rsidRDefault="00CD4D9D" w:rsidP="003A0562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2C3B5CE8" w:rsidR="00CD4D9D" w:rsidRPr="008B5CDF" w:rsidRDefault="009A2C4D" w:rsidP="003A0562">
            <w:r>
              <w:t>Housing should be printed without supports</w:t>
            </w:r>
          </w:p>
        </w:tc>
      </w:tr>
    </w:tbl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8F16C02" w:rsidR="00CD4D9D" w:rsidRPr="008B5CDF" w:rsidRDefault="001516D5" w:rsidP="003A0562">
            <w:r>
              <w:t xml:space="preserve">Built with 3D printed and off the shelf components </w:t>
            </w:r>
          </w:p>
        </w:tc>
      </w:tr>
    </w:tbl>
    <w:p w14:paraId="32592C54" w14:textId="77777777" w:rsidR="00CD4D9D" w:rsidRDefault="00CD4D9D" w:rsidP="00E52C42">
      <w:pPr>
        <w:pStyle w:val="Heading1"/>
      </w:pPr>
    </w:p>
    <w:p w14:paraId="6C2D49C7" w14:textId="77777777" w:rsidR="00825E0C" w:rsidRPr="00825E0C" w:rsidRDefault="00825E0C" w:rsidP="00825E0C">
      <w:pPr>
        <w:rPr>
          <w:lang w:val="en-US"/>
        </w:rPr>
      </w:pPr>
    </w:p>
    <w:p w14:paraId="57E4A2B0" w14:textId="413BE8A7" w:rsidR="00770C2B" w:rsidRDefault="00CD4D9D" w:rsidP="00E52C42">
      <w:pPr>
        <w:pStyle w:val="Heading1"/>
      </w:pPr>
      <w:r>
        <w:lastRenderedPageBreak/>
        <w:t xml:space="preserve">Detailed </w:t>
      </w:r>
      <w:r w:rsidR="00770C2B">
        <w:t>Design</w:t>
      </w:r>
    </w:p>
    <w:p w14:paraId="75C706C5" w14:textId="77777777" w:rsidR="00CC38F9" w:rsidRDefault="00CC38F9" w:rsidP="00CC38F9">
      <w:pPr>
        <w:pStyle w:val="ListParagraph"/>
        <w:numPr>
          <w:ilvl w:val="0"/>
          <w:numId w:val="2"/>
        </w:numPr>
      </w:pPr>
      <w:r>
        <w:t xml:space="preserve">Design by Jeffrey Ebin and submitted to </w:t>
      </w:r>
      <w:hyperlink r:id="rId12" w:history="1">
        <w:r w:rsidRPr="00D50A68">
          <w:rPr>
            <w:rStyle w:val="Hyperlink"/>
          </w:rPr>
          <w:t>forum.</w:t>
        </w:r>
      </w:hyperlink>
    </w:p>
    <w:p w14:paraId="19D9526D" w14:textId="0283EB07" w:rsidR="00CD4D9D" w:rsidRDefault="00CC38F9" w:rsidP="00E52C42">
      <w:pPr>
        <w:pStyle w:val="ListParagraph"/>
        <w:numPr>
          <w:ilvl w:val="0"/>
          <w:numId w:val="2"/>
        </w:numPr>
      </w:pPr>
      <w:r>
        <w:t>Capacitive touch switch with 3D printed housing.</w:t>
      </w:r>
    </w:p>
    <w:p w14:paraId="72A3D3EC" w14:textId="4D2E37B7" w:rsidR="00142EAF" w:rsidRDefault="00770C2B" w:rsidP="00825E0C">
      <w:pPr>
        <w:pStyle w:val="Heading1"/>
      </w:pPr>
      <w:r>
        <w:t>Opportunities for Improvement</w:t>
      </w:r>
    </w:p>
    <w:p w14:paraId="34387A72" w14:textId="0A502E5E" w:rsidR="00E52C42" w:rsidRDefault="00CE442B" w:rsidP="00CE442B">
      <w:pPr>
        <w:pStyle w:val="ListParagraph"/>
        <w:numPr>
          <w:ilvl w:val="0"/>
          <w:numId w:val="1"/>
        </w:numPr>
        <w:tabs>
          <w:tab w:val="left" w:pos="1472"/>
        </w:tabs>
      </w:pPr>
      <w:r>
        <w:t xml:space="preserve">Battery operated. </w:t>
      </w:r>
    </w:p>
    <w:p w14:paraId="262B3F66" w14:textId="763BD15F" w:rsidR="00CE442B" w:rsidRDefault="00CE442B" w:rsidP="00CE442B">
      <w:pPr>
        <w:pStyle w:val="ListParagraph"/>
        <w:numPr>
          <w:ilvl w:val="0"/>
          <w:numId w:val="1"/>
        </w:numPr>
        <w:tabs>
          <w:tab w:val="left" w:pos="1472"/>
        </w:tabs>
      </w:pPr>
      <w:r>
        <w:t xml:space="preserve">BOM refined for low quantity </w:t>
      </w:r>
      <w:r w:rsidR="0050404C">
        <w:t>builds.</w:t>
      </w:r>
      <w:r>
        <w:t xml:space="preserve"> </w:t>
      </w:r>
    </w:p>
    <w:p w14:paraId="6C5CCDBE" w14:textId="15162313" w:rsidR="00D030E9" w:rsidRDefault="007D6484" w:rsidP="00D030E9">
      <w:pPr>
        <w:pStyle w:val="Heading2"/>
        <w:rPr>
          <w:b w:val="0"/>
          <w:bCs w:val="0"/>
        </w:rPr>
      </w:pPr>
      <w:r w:rsidRPr="007D6484">
        <w:rPr>
          <w:b w:val="0"/>
          <w:bCs w:val="0"/>
        </w:rPr>
        <w:t xml:space="preserve">Alternate Components </w:t>
      </w:r>
    </w:p>
    <w:p w14:paraId="6AD62375" w14:textId="7804A0A7" w:rsidR="00B90DE6" w:rsidRDefault="00B90DE6" w:rsidP="00B90DE6">
      <w:pPr>
        <w:rPr>
          <w:rFonts w:ascii="Segoe UI" w:hAnsi="Segoe UI" w:cs="Segoe UI"/>
          <w:sz w:val="21"/>
          <w:szCs w:val="21"/>
        </w:rPr>
      </w:pPr>
      <w:r>
        <w:t>A</w:t>
      </w:r>
      <w:r w:rsidRPr="00B90DE6">
        <w:t xml:space="preserve"> true solid-state relay may be a more useful switch than the optocoupler (as drawn by Jeffrey Ebin, MD). While the optocoupler would be adequate for a computer input (low current), </w:t>
      </w:r>
      <w:r w:rsidR="00533D9A" w:rsidRPr="00B90DE6">
        <w:t>its</w:t>
      </w:r>
      <w:r w:rsidRPr="00B90DE6">
        <w:t xml:space="preserve"> output is polarity sensitive, and doesn't have enough current handling capacity to control many </w:t>
      </w:r>
      <w:proofErr w:type="gramStart"/>
      <w:r w:rsidRPr="00B90DE6">
        <w:t>switch</w:t>
      </w:r>
      <w:proofErr w:type="gramEnd"/>
      <w:r w:rsidRPr="00B90DE6">
        <w:t xml:space="preserve"> adapted toys. Here's a part that solves </w:t>
      </w:r>
      <w:proofErr w:type="gramStart"/>
      <w:r w:rsidRPr="00B90DE6">
        <w:t>both of these</w:t>
      </w:r>
      <w:proofErr w:type="gramEnd"/>
      <w:r w:rsidRPr="00B90DE6">
        <w:t xml:space="preserve"> issues, and for icing on the cake, is a </w:t>
      </w:r>
      <w:r w:rsidR="00533D9A" w:rsidRPr="00B90DE6">
        <w:t>drop-in</w:t>
      </w:r>
      <w:r w:rsidRPr="00B90DE6">
        <w:t xml:space="preserve"> replacement for the one in the drawing. Will cost about 5 dollars more though.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hyperlink r:id="rId13" w:tgtFrame="_blank" w:tooltip="https://www.digikey.ca/en/products/detail/omron-electronics-inc-emc-div/g3vm-41ay1/5799756" w:history="1">
        <w:r>
          <w:rPr>
            <w:rStyle w:val="Hyperlink"/>
            <w:rFonts w:ascii="Segoe UI" w:hAnsi="Segoe UI" w:cs="Segoe UI"/>
            <w:sz w:val="21"/>
            <w:szCs w:val="21"/>
          </w:rPr>
          <w:t>https://www.digikey.ca/en/products/detail/omron-electronics-inc-emc-div/G3VM-41AY1/5799756</w:t>
        </w:r>
      </w:hyperlink>
    </w:p>
    <w:p w14:paraId="76B53360" w14:textId="4C1634C9" w:rsidR="00F9462B" w:rsidRPr="00E52C42" w:rsidRDefault="00F9462B" w:rsidP="007F7518">
      <w:pPr>
        <w:tabs>
          <w:tab w:val="left" w:pos="1472"/>
        </w:tabs>
      </w:pPr>
    </w:p>
    <w:sectPr w:rsidR="00F9462B" w:rsidRPr="00E52C4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4645" w14:textId="77777777" w:rsidR="00155EBC" w:rsidRDefault="00155EBC">
      <w:pPr>
        <w:spacing w:after="0" w:line="240" w:lineRule="auto"/>
      </w:pPr>
      <w:r>
        <w:separator/>
      </w:r>
    </w:p>
  </w:endnote>
  <w:endnote w:type="continuationSeparator" w:id="0">
    <w:p w14:paraId="3404FEF2" w14:textId="77777777" w:rsidR="00155EBC" w:rsidRDefault="00155EBC">
      <w:pPr>
        <w:spacing w:after="0" w:line="240" w:lineRule="auto"/>
      </w:pPr>
      <w:r>
        <w:continuationSeparator/>
      </w:r>
    </w:p>
  </w:endnote>
  <w:endnote w:type="continuationNotice" w:id="1">
    <w:p w14:paraId="4DA44D19" w14:textId="77777777" w:rsidR="00155EBC" w:rsidRDefault="00155E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FE8" w14:textId="103C9D5C" w:rsidR="00B80158" w:rsidRDefault="00B80158" w:rsidP="00B80158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71AF8D01" wp14:editId="76C15260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AA0926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="001D6F9B" w:rsidRPr="00DF4324">
      <w:rPr>
        <w:color w:val="404040" w:themeColor="text1" w:themeTint="BF"/>
        <w:sz w:val="16"/>
        <w:szCs w:val="16"/>
      </w:rPr>
      <w:t xml:space="preserve">Files available at </w:t>
    </w:r>
    <w:r w:rsidR="001D6F9B" w:rsidRPr="002707EC">
      <w:rPr>
        <w:sz w:val="16"/>
        <w:szCs w:val="16"/>
      </w:rPr>
      <w:t> </w:t>
    </w:r>
    <w:hyperlink r:id="rId4" w:history="1">
      <w:r w:rsidR="001D6F9B" w:rsidRPr="001F1FAA">
        <w:rPr>
          <w:rStyle w:val="Hyperlink"/>
          <w:sz w:val="16"/>
          <w:szCs w:val="16"/>
        </w:rPr>
        <w:t>https://makersmakingchange.com/project/round-touch-60-switch/</w:t>
      </w:r>
    </w:hyperlink>
  </w:p>
  <w:p w14:paraId="14B29E29" w14:textId="48037C52" w:rsidR="00305104" w:rsidRPr="00B80158" w:rsidRDefault="00B80158" w:rsidP="00B80158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EE99" w14:textId="77777777" w:rsidR="00155EBC" w:rsidRDefault="00155EBC">
      <w:pPr>
        <w:spacing w:after="0" w:line="240" w:lineRule="auto"/>
      </w:pPr>
      <w:r>
        <w:separator/>
      </w:r>
    </w:p>
  </w:footnote>
  <w:footnote w:type="continuationSeparator" w:id="0">
    <w:p w14:paraId="3B49ECA4" w14:textId="77777777" w:rsidR="00155EBC" w:rsidRDefault="00155EBC">
      <w:pPr>
        <w:spacing w:after="0" w:line="240" w:lineRule="auto"/>
      </w:pPr>
      <w:r>
        <w:continuationSeparator/>
      </w:r>
    </w:p>
  </w:footnote>
  <w:footnote w:type="continuationNotice" w:id="1">
    <w:p w14:paraId="36D12615" w14:textId="77777777" w:rsidR="00155EBC" w:rsidRDefault="00155E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139BFF1B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656AB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656AB1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656AB1">
      <w:rPr>
        <w:b/>
        <w:bCs/>
        <w:color w:val="646464"/>
        <w:sz w:val="16"/>
        <w:szCs w:val="16"/>
      </w:rPr>
      <w:t>January 2023</w:t>
    </w:r>
  </w:p>
  <w:p w14:paraId="5E4AB299" w14:textId="77777777" w:rsidR="005770C0" w:rsidRDefault="005770C0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olor w:val="646464"/>
        <w:sz w:val="36"/>
        <w:szCs w:val="36"/>
      </w:rPr>
      <w:t>Round Touch 60 Switch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60AAEB13" w14:textId="2F229F6C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0990"/>
    <w:multiLevelType w:val="hybridMultilevel"/>
    <w:tmpl w:val="19CAB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89297">
    <w:abstractNumId w:val="1"/>
  </w:num>
  <w:num w:numId="2" w16cid:durableId="5144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64EB4"/>
    <w:rsid w:val="000C33F7"/>
    <w:rsid w:val="000D0BDE"/>
    <w:rsid w:val="000F166C"/>
    <w:rsid w:val="00142EAF"/>
    <w:rsid w:val="001516D5"/>
    <w:rsid w:val="00153FC2"/>
    <w:rsid w:val="00155EBC"/>
    <w:rsid w:val="001C701B"/>
    <w:rsid w:val="001D6F9B"/>
    <w:rsid w:val="00260373"/>
    <w:rsid w:val="00296C7D"/>
    <w:rsid w:val="00305104"/>
    <w:rsid w:val="00334410"/>
    <w:rsid w:val="0034247C"/>
    <w:rsid w:val="0034785F"/>
    <w:rsid w:val="00353A86"/>
    <w:rsid w:val="003A0562"/>
    <w:rsid w:val="003A0A07"/>
    <w:rsid w:val="004C2B6B"/>
    <w:rsid w:val="004C6BDF"/>
    <w:rsid w:val="0050404C"/>
    <w:rsid w:val="00533D9A"/>
    <w:rsid w:val="00554379"/>
    <w:rsid w:val="005770C0"/>
    <w:rsid w:val="005E489F"/>
    <w:rsid w:val="00656AB1"/>
    <w:rsid w:val="007139E5"/>
    <w:rsid w:val="007163B9"/>
    <w:rsid w:val="00752BEF"/>
    <w:rsid w:val="00770C2B"/>
    <w:rsid w:val="00784040"/>
    <w:rsid w:val="007B0061"/>
    <w:rsid w:val="007D6484"/>
    <w:rsid w:val="007F7518"/>
    <w:rsid w:val="00825E0C"/>
    <w:rsid w:val="00866731"/>
    <w:rsid w:val="0087269B"/>
    <w:rsid w:val="00890623"/>
    <w:rsid w:val="008C075E"/>
    <w:rsid w:val="009A2C4D"/>
    <w:rsid w:val="00AA0926"/>
    <w:rsid w:val="00AB4816"/>
    <w:rsid w:val="00B2564F"/>
    <w:rsid w:val="00B26C34"/>
    <w:rsid w:val="00B568B2"/>
    <w:rsid w:val="00B80158"/>
    <w:rsid w:val="00B90DE6"/>
    <w:rsid w:val="00BB6535"/>
    <w:rsid w:val="00CA0E9E"/>
    <w:rsid w:val="00CB0AAE"/>
    <w:rsid w:val="00CC38F9"/>
    <w:rsid w:val="00CD4D9D"/>
    <w:rsid w:val="00CE442B"/>
    <w:rsid w:val="00D030E9"/>
    <w:rsid w:val="00D854E5"/>
    <w:rsid w:val="00E52C42"/>
    <w:rsid w:val="00F5793A"/>
    <w:rsid w:val="00F9462B"/>
    <w:rsid w:val="00F976F9"/>
    <w:rsid w:val="00FA4831"/>
    <w:rsid w:val="00FD50B7"/>
    <w:rsid w:val="00FD6578"/>
    <w:rsid w:val="00FE7002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CE442B"/>
    <w:pPr>
      <w:ind w:left="720"/>
      <w:contextualSpacing/>
    </w:pPr>
  </w:style>
  <w:style w:type="paragraph" w:styleId="Revision">
    <w:name w:val="Revision"/>
    <w:hidden/>
    <w:uiPriority w:val="99"/>
    <w:semiHidden/>
    <w:rsid w:val="00866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gikey.ca/en/products/detail/omron-electronics-inc-emc-div/G3VM-41AY1/579975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kersmakingchange.com/wp-admin/admin.php?page=gf_entries&amp;view=entry&amp;id=2&amp;lid=10334&amp;order=ASC&amp;filter&amp;paged=1&amp;pos=6&amp;field_id&amp;operato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annerengineering.com/us/en/products/lighting-and-indicators/touch-buttons/capacitive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round-touch-60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57</cp:revision>
  <cp:lastPrinted>2023-02-07T17:57:00Z</cp:lastPrinted>
  <dcterms:created xsi:type="dcterms:W3CDTF">2021-05-06T16:44:00Z</dcterms:created>
  <dcterms:modified xsi:type="dcterms:W3CDTF">2023-02-07T17:57:00Z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