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C66F" w14:textId="4468ED3C" w:rsidR="00142EAF" w:rsidRDefault="0E7DCD3D" w:rsidP="3F146419">
      <w:pPr>
        <w:pStyle w:val="Heading1"/>
        <w:rPr>
          <w:rFonts w:ascii="Calibri" w:eastAsia="Calibri" w:hAnsi="Calibri" w:cs="Calibri"/>
          <w:sz w:val="28"/>
          <w:szCs w:val="28"/>
          <w:lang w:val="en-CA"/>
        </w:rPr>
      </w:pPr>
      <w:bookmarkStart w:id="0" w:name="_Toc1552374283"/>
      <w:bookmarkStart w:id="1" w:name="_Toc2114330806"/>
      <w:bookmarkStart w:id="2" w:name="_Toc67222247"/>
      <w:r w:rsidRPr="0FD6702B">
        <w:rPr>
          <w:rFonts w:ascii="Calibri" w:eastAsia="Calibri" w:hAnsi="Calibri" w:cs="Calibri"/>
          <w:sz w:val="28"/>
          <w:szCs w:val="28"/>
        </w:rPr>
        <w:t>Overview</w:t>
      </w:r>
      <w:bookmarkEnd w:id="0"/>
      <w:bookmarkEnd w:id="1"/>
      <w:bookmarkEnd w:id="2"/>
    </w:p>
    <w:p w14:paraId="44FECCB6" w14:textId="6252AB3A" w:rsidR="00142EAF" w:rsidRDefault="0E7DCD3D" w:rsidP="3F146419">
      <w:pPr>
        <w:rPr>
          <w:rFonts w:ascii="Calibri" w:eastAsia="Calibri" w:hAnsi="Calibri" w:cs="Calibri"/>
          <w:color w:val="000000" w:themeColor="text1"/>
        </w:rPr>
      </w:pPr>
      <w:r w:rsidRPr="3F146419">
        <w:rPr>
          <w:rFonts w:ascii="Calibri" w:eastAsia="Calibri" w:hAnsi="Calibri" w:cs="Calibri"/>
          <w:color w:val="000000" w:themeColor="text1"/>
        </w:rPr>
        <w:t xml:space="preserve">This document contains the necessary information to </w:t>
      </w:r>
      <w:r w:rsidR="64920552" w:rsidRPr="3F146419">
        <w:rPr>
          <w:rFonts w:ascii="Calibri" w:eastAsia="Calibri" w:hAnsi="Calibri" w:cs="Calibri"/>
          <w:color w:val="000000" w:themeColor="text1"/>
        </w:rPr>
        <w:t xml:space="preserve">use </w:t>
      </w:r>
      <w:r w:rsidRPr="3F146419">
        <w:rPr>
          <w:rFonts w:ascii="Calibri" w:eastAsia="Calibri" w:hAnsi="Calibri" w:cs="Calibri"/>
          <w:color w:val="000000" w:themeColor="text1"/>
        </w:rPr>
        <w:t xml:space="preserve">the </w:t>
      </w:r>
      <w:r w:rsidR="00430504">
        <w:rPr>
          <w:rFonts w:ascii="Calibri" w:eastAsia="Calibri" w:hAnsi="Calibri" w:cs="Calibri"/>
          <w:color w:val="000000" w:themeColor="text1"/>
        </w:rPr>
        <w:t>Shrub</w:t>
      </w:r>
      <w:r w:rsidR="00C17550">
        <w:rPr>
          <w:rFonts w:ascii="Calibri" w:eastAsia="Calibri" w:hAnsi="Calibri" w:cs="Calibri"/>
          <w:color w:val="000000" w:themeColor="text1"/>
        </w:rPr>
        <w:t xml:space="preserve"> Hub</w:t>
      </w:r>
      <w:r w:rsidRPr="3F146419">
        <w:rPr>
          <w:rFonts w:ascii="Calibri" w:eastAsia="Calibri" w:hAnsi="Calibri" w:cs="Calibri"/>
          <w:color w:val="000000" w:themeColor="text1"/>
        </w:rPr>
        <w:t xml:space="preserve">, </w:t>
      </w:r>
      <w:r w:rsidR="0073370C">
        <w:rPr>
          <w:rFonts w:ascii="Calibri" w:eastAsia="Calibri" w:hAnsi="Calibri" w:cs="Calibri"/>
          <w:color w:val="000000" w:themeColor="text1"/>
          <w:lang w:val="en-US"/>
        </w:rPr>
        <w:t>a</w:t>
      </w:r>
      <w:r w:rsidR="00A86DD0">
        <w:rPr>
          <w:rFonts w:ascii="Calibri" w:eastAsia="Calibri" w:hAnsi="Calibri" w:cs="Calibri"/>
          <w:color w:val="000000" w:themeColor="text1"/>
          <w:lang w:val="en-US"/>
        </w:rPr>
        <w:t xml:space="preserve"> low cost, easy to build digital switch interface.</w:t>
      </w:r>
    </w:p>
    <w:p w14:paraId="0F7C4864" w14:textId="56621571" w:rsidR="00142EAF" w:rsidRDefault="00832D0E" w:rsidP="3F146419">
      <w:r w:rsidRPr="00AB60C6">
        <w:rPr>
          <w:noProof/>
        </w:rPr>
        <w:drawing>
          <wp:inline distT="0" distB="0" distL="0" distR="0" wp14:anchorId="0BDD7B5A" wp14:editId="19278971">
            <wp:extent cx="5943600" cy="3912235"/>
            <wp:effectExtent l="0" t="0" r="0" b="0"/>
            <wp:docPr id="1248272696" name="Picture 1" descr="Shrub Hub with the terminal splitter on a grey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2696" name="Picture 1" descr="Shrub Hub with the terminal splitter on a grey backgroun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3CBC" w14:textId="0CBA360C" w:rsidR="00117139" w:rsidRDefault="00117139" w:rsidP="3F146419"/>
    <w:p w14:paraId="111AFC6B" w14:textId="75462763" w:rsidR="00142EAF" w:rsidRDefault="00142EAF" w:rsidP="3F146419"/>
    <w:p w14:paraId="2E6AAC12" w14:textId="35999056" w:rsidR="00142EAF" w:rsidRDefault="00142EAF" w:rsidP="3F146419"/>
    <w:p w14:paraId="59743FDE" w14:textId="77777777" w:rsidR="00A86DD0" w:rsidRDefault="00A86DD0" w:rsidP="3F146419"/>
    <w:p w14:paraId="66616472" w14:textId="77777777" w:rsidR="00A86DD0" w:rsidRDefault="00A86DD0" w:rsidP="3F146419"/>
    <w:p w14:paraId="4FEC160C" w14:textId="77777777" w:rsidR="00A86DD0" w:rsidRDefault="00A86DD0" w:rsidP="3F146419"/>
    <w:p w14:paraId="12302F81" w14:textId="77777777" w:rsidR="00A86DD0" w:rsidRDefault="00A86DD0" w:rsidP="3F146419"/>
    <w:p w14:paraId="24B67049" w14:textId="77777777" w:rsidR="00A86DD0" w:rsidRDefault="00A86DD0" w:rsidP="3F146419"/>
    <w:p w14:paraId="0B30B50F" w14:textId="77777777" w:rsidR="00A86DD0" w:rsidRDefault="00A86DD0" w:rsidP="3F146419"/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en-CA"/>
        </w:rPr>
        <w:id w:val="748877074"/>
        <w:docPartObj>
          <w:docPartGallery w:val="Table of Contents"/>
          <w:docPartUnique/>
        </w:docPartObj>
      </w:sdtPr>
      <w:sdtEndPr/>
      <w:sdtContent>
        <w:p w14:paraId="751EE1F1" w14:textId="2B5527B4" w:rsidR="00684E65" w:rsidRDefault="00684E65">
          <w:pPr>
            <w:pStyle w:val="TOCHeading"/>
          </w:pPr>
          <w:r>
            <w:t>Contents</w:t>
          </w:r>
        </w:p>
        <w:p w14:paraId="609B1C1F" w14:textId="3544BD8C" w:rsidR="00684E65" w:rsidRDefault="0FD6702B" w:rsidP="0FD6702B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 w:rsidR="00684E65">
            <w:instrText>TOC \o "1-3" \z \u \h</w:instrText>
          </w:r>
          <w:r>
            <w:fldChar w:fldCharType="separate"/>
          </w:r>
          <w:hyperlink w:anchor="_Toc67222247">
            <w:r w:rsidRPr="0FD6702B">
              <w:rPr>
                <w:rStyle w:val="Hyperlink"/>
              </w:rPr>
              <w:t>Overview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_Toc67222247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1</w:t>
            </w:r>
            <w:r w:rsidR="00684E65">
              <w:fldChar w:fldCharType="end"/>
            </w:r>
          </w:hyperlink>
        </w:p>
        <w:p w14:paraId="3992C15B" w14:textId="303BDDB3" w:rsidR="00684E65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213891680">
            <w:r w:rsidRPr="0FD6702B">
              <w:rPr>
                <w:rStyle w:val="Hyperlink"/>
              </w:rPr>
              <w:t>Introduction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_Toc213891680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2</w:t>
            </w:r>
            <w:r w:rsidR="00684E65">
              <w:fldChar w:fldCharType="end"/>
            </w:r>
          </w:hyperlink>
        </w:p>
        <w:p w14:paraId="4E108FB5" w14:textId="58E77FCF" w:rsidR="00684E65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540503113">
            <w:r w:rsidRPr="0FD6702B">
              <w:rPr>
                <w:rStyle w:val="Hyperlink"/>
              </w:rPr>
              <w:t>Features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_Toc1540503113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3</w:t>
            </w:r>
            <w:r w:rsidR="00684E65">
              <w:fldChar w:fldCharType="end"/>
            </w:r>
          </w:hyperlink>
        </w:p>
        <w:p w14:paraId="6C65EFD0" w14:textId="0B08439D" w:rsidR="00684E65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285926886">
            <w:r w:rsidRPr="0FD6702B">
              <w:rPr>
                <w:rStyle w:val="Hyperlink"/>
              </w:rPr>
              <w:t>Specifications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_Toc1285926886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3</w:t>
            </w:r>
            <w:r w:rsidR="00684E65">
              <w:fldChar w:fldCharType="end"/>
            </w:r>
          </w:hyperlink>
        </w:p>
        <w:p w14:paraId="1DADEF55" w14:textId="139D75A7" w:rsidR="00684E65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412657955">
            <w:r w:rsidRPr="0FD6702B">
              <w:rPr>
                <w:rStyle w:val="Hyperlink"/>
              </w:rPr>
              <w:t>Compatibility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_Toc412657955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3</w:t>
            </w:r>
            <w:r w:rsidR="00684E65">
              <w:fldChar w:fldCharType="end"/>
            </w:r>
          </w:hyperlink>
        </w:p>
        <w:p w14:paraId="34C35198" w14:textId="35D5B28F" w:rsidR="00684E65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625052284">
            <w:r w:rsidRPr="0FD6702B">
              <w:rPr>
                <w:rStyle w:val="Hyperlink"/>
              </w:rPr>
              <w:t>Usage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_Toc1625052284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3</w:t>
            </w:r>
            <w:r w:rsidR="00684E65">
              <w:fldChar w:fldCharType="end"/>
            </w:r>
          </w:hyperlink>
        </w:p>
        <w:p w14:paraId="441DF329" w14:textId="302BF773" w:rsidR="00684E65" w:rsidRDefault="0FD6702B" w:rsidP="0FD6702B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602123639">
            <w:r w:rsidRPr="0FD6702B">
              <w:rPr>
                <w:rStyle w:val="Hyperlink"/>
              </w:rPr>
              <w:t>Initial Setup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_Toc1602123639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4</w:t>
            </w:r>
            <w:r w:rsidR="00684E65">
              <w:fldChar w:fldCharType="end"/>
            </w:r>
          </w:hyperlink>
        </w:p>
        <w:p w14:paraId="4C06358C" w14:textId="2C4BFE30" w:rsidR="00684E65" w:rsidRDefault="0FD6702B" w:rsidP="0FD6702B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522036924">
            <w:r w:rsidRPr="0FD6702B">
              <w:rPr>
                <w:rStyle w:val="Hyperlink"/>
              </w:rPr>
              <w:t>Regular Use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_Toc1522036924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4</w:t>
            </w:r>
            <w:r w:rsidR="00684E65">
              <w:fldChar w:fldCharType="end"/>
            </w:r>
          </w:hyperlink>
        </w:p>
        <w:p w14:paraId="25412AE8" w14:textId="4EA4AD05" w:rsidR="00684E65" w:rsidRDefault="0FD6702B" w:rsidP="0FD6702B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1165183393">
            <w:r w:rsidRPr="0FD6702B">
              <w:rPr>
                <w:rStyle w:val="Hyperlink"/>
              </w:rPr>
              <w:t>Takedown / Storage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_Toc1165183393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5</w:t>
            </w:r>
            <w:r w:rsidR="00684E65">
              <w:fldChar w:fldCharType="end"/>
            </w:r>
          </w:hyperlink>
        </w:p>
        <w:p w14:paraId="5017C119" w14:textId="10AC080B" w:rsidR="00684E65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hyperlink w:anchor="_Toc853181232">
            <w:r w:rsidRPr="0FD6702B">
              <w:rPr>
                <w:rStyle w:val="Hyperlink"/>
              </w:rPr>
              <w:t>Care</w:t>
            </w:r>
            <w:r w:rsidR="00684E65">
              <w:tab/>
            </w:r>
            <w:r w:rsidR="00684E65">
              <w:fldChar w:fldCharType="begin"/>
            </w:r>
            <w:r w:rsidR="00684E65">
              <w:instrText>PAGEREF _Toc853181232 \h</w:instrText>
            </w:r>
            <w:r w:rsidR="00684E65">
              <w:fldChar w:fldCharType="separate"/>
            </w:r>
            <w:r w:rsidRPr="0FD6702B">
              <w:rPr>
                <w:rStyle w:val="Hyperlink"/>
              </w:rPr>
              <w:t>6</w:t>
            </w:r>
            <w:r w:rsidR="00684E65">
              <w:fldChar w:fldCharType="end"/>
            </w:r>
          </w:hyperlink>
        </w:p>
        <w:p w14:paraId="5F5E76FA" w14:textId="48E10857" w:rsidR="0FD6702B" w:rsidRDefault="0FD6702B" w:rsidP="0FD6702B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817056492">
            <w:r w:rsidRPr="0FD6702B">
              <w:rPr>
                <w:rStyle w:val="Hyperlink"/>
              </w:rPr>
              <w:t>Cleaning</w:t>
            </w:r>
            <w:r>
              <w:tab/>
            </w:r>
            <w:r>
              <w:fldChar w:fldCharType="begin"/>
            </w:r>
            <w:r>
              <w:instrText>PAGEREF _Toc817056492 \h</w:instrText>
            </w:r>
            <w:r>
              <w:fldChar w:fldCharType="separate"/>
            </w:r>
            <w:r w:rsidRPr="0FD6702B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13F904FA" w14:textId="356BF068" w:rsidR="0FD6702B" w:rsidRDefault="0FD6702B" w:rsidP="0FD6702B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350358159">
            <w:r w:rsidRPr="0FD6702B">
              <w:rPr>
                <w:rStyle w:val="Hyperlink"/>
              </w:rPr>
              <w:t>Disposal</w:t>
            </w:r>
            <w:r>
              <w:tab/>
            </w:r>
            <w:r>
              <w:fldChar w:fldCharType="begin"/>
            </w:r>
            <w:r>
              <w:instrText>PAGEREF _Toc350358159 \h</w:instrText>
            </w:r>
            <w:r>
              <w:fldChar w:fldCharType="separate"/>
            </w:r>
            <w:r w:rsidRPr="0FD6702B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CCEC76C" w14:textId="3D28F59A" w:rsidR="00684E65" w:rsidRDefault="00684E65"/>
    <w:p w14:paraId="1FCE4DDE" w14:textId="77777777" w:rsidR="000F416C" w:rsidRDefault="000F416C">
      <w:pPr>
        <w:rPr>
          <w:rFonts w:ascii="Calibri" w:eastAsia="Calibri" w:hAnsi="Calibri" w:cs="Calibri"/>
          <w:b/>
          <w:bCs/>
          <w:color w:val="1C1946" w:themeColor="accent1" w:themeShade="BF"/>
          <w:sz w:val="26"/>
          <w:szCs w:val="26"/>
        </w:rPr>
      </w:pPr>
      <w:bookmarkStart w:id="3" w:name="_Toc47906407"/>
      <w:bookmarkStart w:id="4" w:name="_Toc2042539746"/>
      <w:r w:rsidRPr="0FD6702B">
        <w:rPr>
          <w:rFonts w:ascii="Calibri" w:eastAsia="Calibri" w:hAnsi="Calibri" w:cs="Calibri"/>
          <w:color w:val="1C1946" w:themeColor="accent1" w:themeShade="BF"/>
        </w:rPr>
        <w:br w:type="page"/>
      </w:r>
    </w:p>
    <w:p w14:paraId="6C5B5550" w14:textId="05AED92D" w:rsidR="00142EAF" w:rsidRDefault="00482E09" w:rsidP="3F146419">
      <w:pPr>
        <w:pStyle w:val="Heading2"/>
        <w:rPr>
          <w:rFonts w:ascii="Calibri" w:eastAsia="Calibri" w:hAnsi="Calibri" w:cs="Calibri"/>
          <w:color w:val="1C1946" w:themeColor="accent1" w:themeShade="BF"/>
        </w:rPr>
      </w:pPr>
      <w:bookmarkStart w:id="5" w:name="_Toc213891680"/>
      <w:r w:rsidRPr="0FD6702B">
        <w:rPr>
          <w:rFonts w:ascii="Calibri" w:eastAsia="Calibri" w:hAnsi="Calibri" w:cs="Calibri"/>
          <w:color w:val="1C1946" w:themeColor="accent1" w:themeShade="BF"/>
        </w:rPr>
        <w:lastRenderedPageBreak/>
        <w:t>Introduction</w:t>
      </w:r>
      <w:bookmarkEnd w:id="3"/>
      <w:bookmarkEnd w:id="4"/>
      <w:bookmarkEnd w:id="5"/>
    </w:p>
    <w:p w14:paraId="7CC82991" w14:textId="5D524786" w:rsidR="005C3A3A" w:rsidRDefault="00ED79F9" w:rsidP="005C3A3A">
      <w:r>
        <w:t xml:space="preserve">The </w:t>
      </w:r>
      <w:r w:rsidR="00A1126A">
        <w:t>Shrub</w:t>
      </w:r>
      <w:r>
        <w:t xml:space="preserve"> Hub is </w:t>
      </w:r>
      <w:r w:rsidR="004E5AC9">
        <w:t xml:space="preserve">a low cost easy to assemble digital interface that allows </w:t>
      </w:r>
      <w:r w:rsidR="00187D80">
        <w:t xml:space="preserve">three switches to be used to </w:t>
      </w:r>
      <w:r w:rsidR="00194591">
        <w:t>send keystroke inputs</w:t>
      </w:r>
      <w:r w:rsidR="00981201">
        <w:t xml:space="preserve"> to a connected device.</w:t>
      </w:r>
      <w:r w:rsidR="006B30ED">
        <w:t xml:space="preserve"> </w:t>
      </w:r>
      <w:r w:rsidR="006635B7">
        <w:t xml:space="preserve">The </w:t>
      </w:r>
      <w:r w:rsidR="00430504">
        <w:t>Shrub</w:t>
      </w:r>
      <w:r w:rsidR="006635B7">
        <w:t xml:space="preserve"> can be built without any soldering or custom circuit boards</w:t>
      </w:r>
      <w:r w:rsidR="00585D01">
        <w:t>.</w:t>
      </w:r>
    </w:p>
    <w:p w14:paraId="5DAB6C7B" w14:textId="0F1C545E" w:rsidR="00482E09" w:rsidRPr="00585D01" w:rsidRDefault="00482E09" w:rsidP="00585D01">
      <w:pPr>
        <w:pStyle w:val="Heading2"/>
        <w:rPr>
          <w:rFonts w:ascii="Calibri" w:eastAsia="Calibri" w:hAnsi="Calibri" w:cs="Calibri"/>
        </w:rPr>
      </w:pPr>
      <w:bookmarkStart w:id="6" w:name="_Toc2125391659"/>
      <w:bookmarkStart w:id="7" w:name="_Toc877561575"/>
      <w:bookmarkStart w:id="8" w:name="_Toc1540503113"/>
      <w:r w:rsidRPr="0FD6702B">
        <w:rPr>
          <w:rFonts w:ascii="Calibri" w:eastAsia="Calibri" w:hAnsi="Calibri" w:cs="Calibri"/>
        </w:rPr>
        <w:t>Features</w:t>
      </w:r>
      <w:bookmarkEnd w:id="6"/>
      <w:bookmarkEnd w:id="7"/>
      <w:bookmarkEnd w:id="8"/>
    </w:p>
    <w:p w14:paraId="47DC8730" w14:textId="0BDD117D" w:rsidR="00AC7BAC" w:rsidRDefault="00FF0D13" w:rsidP="00482E09">
      <w:r w:rsidRPr="00FF0D13">
        <w:rPr>
          <w:noProof/>
        </w:rPr>
        <w:drawing>
          <wp:inline distT="0" distB="0" distL="0" distR="0" wp14:anchorId="7CABA705" wp14:editId="204225C0">
            <wp:extent cx="5524500" cy="3210821"/>
            <wp:effectExtent l="0" t="0" r="0" b="8890"/>
            <wp:docPr id="1212465883" name="Picture 1" descr="A close up of the shrub hub with the USB plug, switch ports, and neopixel labe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5883" name="Picture 1" descr="A close up of the shrub hub with the USB plug, switch ports, and neopixel labe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1648" cy="322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DEB" w14:textId="7A828630" w:rsidR="00585D01" w:rsidRPr="00D05496" w:rsidRDefault="00585D01" w:rsidP="00482E09">
      <w:r>
        <w:rPr>
          <w:b/>
          <w:bCs/>
        </w:rPr>
        <w:t>Switch Ports:</w:t>
      </w:r>
      <w:r w:rsidR="00D05496">
        <w:rPr>
          <w:b/>
          <w:bCs/>
        </w:rPr>
        <w:t xml:space="preserve"> </w:t>
      </w:r>
      <w:r w:rsidR="00D05496">
        <w:t xml:space="preserve">The switch ports </w:t>
      </w:r>
      <w:r w:rsidR="00B5208E">
        <w:t>where 3.5mm assistive switches can be connected.</w:t>
      </w:r>
    </w:p>
    <w:p w14:paraId="7429D803" w14:textId="400671CB" w:rsidR="00585D01" w:rsidRDefault="00E37489" w:rsidP="00482E09">
      <w:r>
        <w:rPr>
          <w:b/>
          <w:bCs/>
        </w:rPr>
        <w:t>USB Plug:</w:t>
      </w:r>
      <w:r>
        <w:t xml:space="preserve"> The USB Plug is a USB A connector that can be used to plug into </w:t>
      </w:r>
      <w:r w:rsidR="00601542">
        <w:t>a device like a USB storage stick</w:t>
      </w:r>
      <w:r w:rsidR="00D05496">
        <w:t>.</w:t>
      </w:r>
    </w:p>
    <w:p w14:paraId="43AC008C" w14:textId="13F44C49" w:rsidR="00FF0D13" w:rsidRPr="00FF0D13" w:rsidRDefault="00473CA6" w:rsidP="00482E09">
      <w:r>
        <w:rPr>
          <w:b/>
          <w:bCs/>
        </w:rPr>
        <w:t>NeoPixel</w:t>
      </w:r>
      <w:r w:rsidR="00FF0D13">
        <w:rPr>
          <w:b/>
          <w:bCs/>
        </w:rPr>
        <w:t xml:space="preserve">: </w:t>
      </w:r>
      <w:r w:rsidR="00FF0D13">
        <w:t xml:space="preserve">The </w:t>
      </w:r>
      <w:r>
        <w:t>NeoPixel is a multicolour LED that indicates the mode of the Shrub Hub</w:t>
      </w:r>
    </w:p>
    <w:p w14:paraId="1B30B481" w14:textId="3F936F9F" w:rsidR="00E0231E" w:rsidRPr="00FC56E9" w:rsidRDefault="005F480D" w:rsidP="00FC56E9">
      <w:pPr>
        <w:pStyle w:val="Heading2"/>
        <w:rPr>
          <w:rFonts w:ascii="Calibri" w:eastAsia="Calibri" w:hAnsi="Calibri" w:cs="Calibri"/>
        </w:rPr>
      </w:pPr>
      <w:bookmarkStart w:id="9" w:name="_Toc356074411"/>
      <w:bookmarkStart w:id="10" w:name="_Toc446825100"/>
      <w:bookmarkStart w:id="11" w:name="_Toc1285926886"/>
      <w:r w:rsidRPr="0FD6702B">
        <w:rPr>
          <w:rFonts w:ascii="Calibri" w:eastAsia="Calibri" w:hAnsi="Calibri" w:cs="Calibri"/>
        </w:rPr>
        <w:t>Specifications</w:t>
      </w:r>
      <w:bookmarkEnd w:id="9"/>
      <w:bookmarkEnd w:id="10"/>
      <w:bookmarkEnd w:id="11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69A7" w14:paraId="5AEEE670" w14:textId="77777777" w:rsidTr="005E7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FB3E2F" w14:textId="35F20799" w:rsidR="00B769A7" w:rsidRDefault="00B769A7" w:rsidP="00482E09">
            <w:r>
              <w:t>Item</w:t>
            </w:r>
          </w:p>
        </w:tc>
        <w:tc>
          <w:tcPr>
            <w:tcW w:w="4675" w:type="dxa"/>
          </w:tcPr>
          <w:p w14:paraId="7C8D7C85" w14:textId="56A69288" w:rsidR="00B769A7" w:rsidRDefault="00430504" w:rsidP="00482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Shrub</w:t>
            </w:r>
            <w:r w:rsidR="000A1059">
              <w:t xml:space="preserve"> Hub</w:t>
            </w:r>
          </w:p>
        </w:tc>
      </w:tr>
      <w:tr w:rsidR="00B769A7" w14:paraId="02917BC0" w14:textId="77777777" w:rsidTr="005E7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A0B34BA" w14:textId="7333A2C1" w:rsidR="00B769A7" w:rsidRDefault="00B769A7" w:rsidP="00482E09">
            <w:r>
              <w:t>Size (Length x Width x Height) [mm]</w:t>
            </w:r>
          </w:p>
        </w:tc>
        <w:tc>
          <w:tcPr>
            <w:tcW w:w="4675" w:type="dxa"/>
          </w:tcPr>
          <w:p w14:paraId="3AF27579" w14:textId="1D3A7814" w:rsidR="00B769A7" w:rsidRDefault="002F5622" w:rsidP="00482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40x</w:t>
            </w:r>
            <w:r w:rsidR="000E523C">
              <w:t>20x10</w:t>
            </w:r>
          </w:p>
        </w:tc>
      </w:tr>
      <w:tr w:rsidR="00B769A7" w14:paraId="4A7BBFC0" w14:textId="77777777" w:rsidTr="005E7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453198" w14:textId="4BD62149" w:rsidR="00B769A7" w:rsidRDefault="00B769A7" w:rsidP="00482E09">
            <w:r>
              <w:t>Mass [g]</w:t>
            </w:r>
          </w:p>
        </w:tc>
        <w:tc>
          <w:tcPr>
            <w:tcW w:w="4675" w:type="dxa"/>
          </w:tcPr>
          <w:p w14:paraId="538C5A94" w14:textId="5C13B7D0" w:rsidR="00B769A7" w:rsidRDefault="009569D4" w:rsidP="00482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B769A7" w14:paraId="40CBA441" w14:textId="77777777" w:rsidTr="005E7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77F661" w14:textId="6E0BEADA" w:rsidR="00B769A7" w:rsidRDefault="000A1059" w:rsidP="00482E09">
            <w:r>
              <w:t>Switch Inputs</w:t>
            </w:r>
          </w:p>
        </w:tc>
        <w:tc>
          <w:tcPr>
            <w:tcW w:w="4675" w:type="dxa"/>
          </w:tcPr>
          <w:p w14:paraId="7D33A19B" w14:textId="63EBE15C" w:rsidR="00B769A7" w:rsidRDefault="00D83700" w:rsidP="00482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04650" w14:paraId="4B480F2F" w14:textId="77777777" w:rsidTr="005E7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5BE367" w14:textId="7490E803" w:rsidR="00004650" w:rsidRDefault="00004650" w:rsidP="00482E09">
            <w:r>
              <w:t>Switch Outputs</w:t>
            </w:r>
          </w:p>
        </w:tc>
        <w:tc>
          <w:tcPr>
            <w:tcW w:w="4675" w:type="dxa"/>
          </w:tcPr>
          <w:p w14:paraId="492FD696" w14:textId="6B31601C" w:rsidR="00004650" w:rsidRDefault="00D83700" w:rsidP="00482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0BA184FD" w14:textId="53A3AE9A" w:rsidR="00482E09" w:rsidRDefault="00482E09" w:rsidP="3F146419">
      <w:pPr>
        <w:pStyle w:val="Heading2"/>
        <w:rPr>
          <w:rFonts w:ascii="Calibri" w:eastAsia="Calibri" w:hAnsi="Calibri" w:cs="Calibri"/>
        </w:rPr>
      </w:pPr>
      <w:bookmarkStart w:id="12" w:name="_Toc2039207045"/>
      <w:bookmarkStart w:id="13" w:name="_Toc1198219394"/>
      <w:bookmarkStart w:id="14" w:name="_Toc412657955"/>
      <w:r w:rsidRPr="0FD6702B">
        <w:rPr>
          <w:rFonts w:ascii="Calibri" w:eastAsia="Calibri" w:hAnsi="Calibri" w:cs="Calibri"/>
        </w:rPr>
        <w:t>Compatibility</w:t>
      </w:r>
      <w:bookmarkEnd w:id="12"/>
      <w:bookmarkEnd w:id="13"/>
      <w:bookmarkEnd w:id="14"/>
    </w:p>
    <w:p w14:paraId="5C1B25E6" w14:textId="5087FEC2" w:rsidR="00C9000D" w:rsidRPr="0061504B" w:rsidRDefault="00BE42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430504">
        <w:rPr>
          <w:rFonts w:ascii="Calibri" w:eastAsia="Calibri" w:hAnsi="Calibri" w:cs="Calibri"/>
        </w:rPr>
        <w:t>Shrub</w:t>
      </w:r>
      <w:r>
        <w:rPr>
          <w:rFonts w:ascii="Calibri" w:eastAsia="Calibri" w:hAnsi="Calibri" w:cs="Calibri"/>
        </w:rPr>
        <w:t xml:space="preserve"> hub is compatible with any digital device that has a USB port that accepts USB HID inputs</w:t>
      </w:r>
      <w:r w:rsidR="0019385C">
        <w:rPr>
          <w:rFonts w:ascii="Calibri" w:eastAsia="Calibri" w:hAnsi="Calibri" w:cs="Calibri"/>
        </w:rPr>
        <w:t xml:space="preserve">, typically a computer or </w:t>
      </w:r>
      <w:r w:rsidR="00417184">
        <w:rPr>
          <w:rFonts w:ascii="Calibri" w:eastAsia="Calibri" w:hAnsi="Calibri" w:cs="Calibri"/>
        </w:rPr>
        <w:t>mobile device. If the connected device does not have a USB A port, an adapter will be needed, and if used with an iOS device, it will need a separate power source, described in the iOS use section</w:t>
      </w:r>
      <w:r w:rsidR="00C9000D">
        <w:rPr>
          <w:rFonts w:ascii="Calibri" w:eastAsia="Calibri" w:hAnsi="Calibri" w:cs="Calibri"/>
        </w:rPr>
        <w:t>.</w:t>
      </w:r>
      <w:bookmarkStart w:id="15" w:name="_Toc1729909444"/>
      <w:bookmarkStart w:id="16" w:name="_Toc1154551273"/>
      <w:bookmarkStart w:id="17" w:name="_Toc203939969"/>
      <w:bookmarkStart w:id="18" w:name="_Toc1956859681"/>
    </w:p>
    <w:p w14:paraId="24DA1C66" w14:textId="420F32C2" w:rsidR="00E80C6F" w:rsidRDefault="00E80C6F" w:rsidP="00E80C6F">
      <w:pPr>
        <w:pStyle w:val="Heading2"/>
        <w:rPr>
          <w:rFonts w:ascii="Calibri" w:eastAsia="Calibri" w:hAnsi="Calibri" w:cs="Calibri"/>
        </w:rPr>
      </w:pPr>
      <w:bookmarkStart w:id="19" w:name="_Toc1625052284"/>
      <w:r w:rsidRPr="0FD6702B">
        <w:rPr>
          <w:rFonts w:ascii="Calibri" w:eastAsia="Calibri" w:hAnsi="Calibri" w:cs="Calibri"/>
        </w:rPr>
        <w:lastRenderedPageBreak/>
        <w:t>Usage</w:t>
      </w:r>
      <w:bookmarkEnd w:id="15"/>
      <w:bookmarkEnd w:id="16"/>
      <w:bookmarkEnd w:id="19"/>
    </w:p>
    <w:p w14:paraId="78C496DD" w14:textId="77777777" w:rsidR="00E80C6F" w:rsidRDefault="00E80C6F" w:rsidP="00E80C6F">
      <w:pPr>
        <w:pStyle w:val="Heading3"/>
      </w:pPr>
      <w:bookmarkStart w:id="20" w:name="_Toc1602123639"/>
      <w:r>
        <w:t>Initial Setup</w:t>
      </w:r>
      <w:bookmarkEnd w:id="20"/>
    </w:p>
    <w:p w14:paraId="7A740BB6" w14:textId="4BDF1509" w:rsidR="00286F72" w:rsidRDefault="00FD684E" w:rsidP="00E80C6F">
      <w:r>
        <w:t xml:space="preserve">When setting up the </w:t>
      </w:r>
      <w:r w:rsidR="00430504">
        <w:t>Shrub</w:t>
      </w:r>
      <w:r>
        <w:t xml:space="preserve"> </w:t>
      </w:r>
      <w:r w:rsidR="00FC2B90">
        <w:t>H</w:t>
      </w:r>
      <w:r>
        <w:t xml:space="preserve">ub, the first step is to </w:t>
      </w:r>
      <w:r w:rsidR="0095689E">
        <w:t>plug the splitter cable into the Shrub Hub</w:t>
      </w:r>
    </w:p>
    <w:p w14:paraId="3175DF4A" w14:textId="096D780E" w:rsidR="00667D71" w:rsidRDefault="00667D71" w:rsidP="00667D7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A7EAD" wp14:editId="2AF69D55">
                <wp:simplePos x="0" y="0"/>
                <wp:positionH relativeFrom="margin">
                  <wp:align>center</wp:align>
                </wp:positionH>
                <wp:positionV relativeFrom="paragraph">
                  <wp:posOffset>1773555</wp:posOffset>
                </wp:positionV>
                <wp:extent cx="0" cy="388189"/>
                <wp:effectExtent l="152400" t="0" r="95250" b="50165"/>
                <wp:wrapNone/>
                <wp:docPr id="192392651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1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DAE3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139.65pt;width:0;height:30.5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" strokecolor="black [3213]" strokeweight="6pt">
                <v:stroke endarrow="block" joinstyle="miter"/>
                <w10:wrap anchorx="margin"/>
              </v:shape>
            </w:pict>
          </mc:Fallback>
        </mc:AlternateContent>
      </w:r>
      <w:r w:rsidR="007D2EDC" w:rsidRPr="007D2EDC">
        <w:rPr>
          <w:noProof/>
        </w:rPr>
        <w:drawing>
          <wp:inline distT="0" distB="0" distL="0" distR="0" wp14:anchorId="26B3FEA0" wp14:editId="71DC2ACB">
            <wp:extent cx="2571750" cy="1722252"/>
            <wp:effectExtent l="0" t="0" r="0" b="0"/>
            <wp:docPr id="244247406" name="Picture 1" descr="A blue usb plug and black plu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47406" name="Picture 1" descr="A blue usb plug and black plugs&#10;&#10;AI-generated content may be incorrect."/>
                    <pic:cNvPicPr/>
                  </pic:nvPicPr>
                  <pic:blipFill rotWithShape="1">
                    <a:blip r:embed="rId13"/>
                    <a:srcRect l="8287" b="20865"/>
                    <a:stretch/>
                  </pic:blipFill>
                  <pic:spPr bwMode="auto">
                    <a:xfrm>
                      <a:off x="0" y="0"/>
                      <a:ext cx="2661855" cy="1782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805B9" w14:textId="3EB56AFC" w:rsidR="00667D71" w:rsidRDefault="00667D71" w:rsidP="00E80C6F"/>
    <w:p w14:paraId="158D1E5E" w14:textId="23EC05BE" w:rsidR="00455B8C" w:rsidRDefault="00667D71" w:rsidP="0095689E">
      <w:pPr>
        <w:jc w:val="center"/>
      </w:pPr>
      <w:r w:rsidRPr="00667D71">
        <w:rPr>
          <w:noProof/>
        </w:rPr>
        <w:drawing>
          <wp:inline distT="0" distB="0" distL="0" distR="0" wp14:anchorId="798B2C8C" wp14:editId="23D414DE">
            <wp:extent cx="2657475" cy="1950779"/>
            <wp:effectExtent l="0" t="0" r="0" b="0"/>
            <wp:docPr id="721431277" name="Picture 1" descr="A blue and black usb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31277" name="Picture 1" descr="A blue and black usb cable&#10;&#10;AI-generated content may be incorrect."/>
                    <pic:cNvPicPr/>
                  </pic:nvPicPr>
                  <pic:blipFill rotWithShape="1">
                    <a:blip r:embed="rId14"/>
                    <a:srcRect l="5358" r="3314" b="11013"/>
                    <a:stretch/>
                  </pic:blipFill>
                  <pic:spPr bwMode="auto">
                    <a:xfrm>
                      <a:off x="0" y="0"/>
                      <a:ext cx="2721460" cy="199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A0D2" w14:textId="0F6889FC" w:rsidR="00713945" w:rsidRPr="000D7F83" w:rsidRDefault="007122CD" w:rsidP="00E80C6F">
      <w:r>
        <w:t xml:space="preserve">After </w:t>
      </w:r>
      <w:r w:rsidR="00D40B56">
        <w:t xml:space="preserve">plugging in the splitter cable, plug </w:t>
      </w:r>
      <w:r w:rsidR="00576F65">
        <w:t xml:space="preserve">switch 1 into the cable 1, switch 2 into cable 2, and switch 3 into cable 3. The cables may have been marked by the maker of the device, but if not, they will need to be </w:t>
      </w:r>
      <w:r w:rsidR="00D416B7">
        <w:t xml:space="preserve">marked on the first use to make future setups easier. The easiest way to mark them will be </w:t>
      </w:r>
      <w:r w:rsidR="00ED69E7">
        <w:t xml:space="preserve">to plug in the device and press each button. </w:t>
      </w:r>
      <w:r w:rsidR="0089248D">
        <w:t>Refer to table 1 on the last page of the guide for which button should output which keystroke</w:t>
      </w:r>
      <w:r w:rsidR="00421B3F">
        <w:t xml:space="preserve">. </w:t>
      </w:r>
    </w:p>
    <w:p w14:paraId="7B37E8BA" w14:textId="77777777" w:rsidR="00C9000D" w:rsidRDefault="00C9000D">
      <w:pPr>
        <w:rPr>
          <w:rFonts w:asciiTheme="majorHAnsi" w:eastAsiaTheme="majorEastAsia" w:hAnsiTheme="majorHAnsi" w:cstheme="majorBidi"/>
          <w:b/>
          <w:bCs/>
          <w:color w:val="26225E" w:themeColor="accent1"/>
        </w:rPr>
      </w:pPr>
      <w:r>
        <w:br w:type="page"/>
      </w:r>
    </w:p>
    <w:p w14:paraId="31E7FF1B" w14:textId="1889D833" w:rsidR="00E80C6F" w:rsidRDefault="00E80C6F" w:rsidP="00E80C6F">
      <w:pPr>
        <w:pStyle w:val="Heading3"/>
      </w:pPr>
      <w:bookmarkStart w:id="21" w:name="_Toc1522036924"/>
      <w:r>
        <w:lastRenderedPageBreak/>
        <w:t>Regular Use</w:t>
      </w:r>
      <w:bookmarkEnd w:id="21"/>
    </w:p>
    <w:p w14:paraId="0C7AAF5F" w14:textId="3B7C399C" w:rsidR="00617DEC" w:rsidRDefault="00617DEC" w:rsidP="00617DEC">
      <w:pPr>
        <w:pStyle w:val="Heading4"/>
      </w:pPr>
      <w:r>
        <w:t>Computer</w:t>
      </w:r>
    </w:p>
    <w:p w14:paraId="4A3B3DFC" w14:textId="6CBD0FA6" w:rsidR="00617DEC" w:rsidRDefault="00BF37A6" w:rsidP="00617DEC">
      <w:r>
        <w:t xml:space="preserve">After plugging in the switches to the </w:t>
      </w:r>
      <w:r w:rsidR="00430504">
        <w:t>Shrub</w:t>
      </w:r>
      <w:r>
        <w:t xml:space="preserve"> Hub</w:t>
      </w:r>
      <w:r w:rsidR="000A647F">
        <w:t xml:space="preserve">, plug the hub into </w:t>
      </w:r>
      <w:r w:rsidR="0076717E">
        <w:t xml:space="preserve">a USB port on the computer. </w:t>
      </w:r>
      <w:r w:rsidR="00374908">
        <w:t xml:space="preserve">A light </w:t>
      </w:r>
      <w:r w:rsidR="00EB25D5">
        <w:t xml:space="preserve">on the hub will turn on indicating its mode, at which point the hub is ready to use. </w:t>
      </w:r>
    </w:p>
    <w:p w14:paraId="6B361643" w14:textId="13E48A22" w:rsidR="00794490" w:rsidRDefault="00794490" w:rsidP="00617DEC">
      <w:r>
        <w:t xml:space="preserve">Once the hub is ready to use, any of the </w:t>
      </w:r>
      <w:r w:rsidR="009678A8">
        <w:t>connected switches</w:t>
      </w:r>
      <w:r>
        <w:t xml:space="preserve"> can be pressed to </w:t>
      </w:r>
      <w:r w:rsidR="00C92797">
        <w:t xml:space="preserve">send a keystroke to the device, or some </w:t>
      </w:r>
      <w:r w:rsidR="009678A8">
        <w:t xml:space="preserve">can be pressed at the same time to send a different output than either of the two switches. See the below table for the full list of </w:t>
      </w:r>
      <w:r w:rsidR="00D32F26">
        <w:t>outputs.</w:t>
      </w:r>
    </w:p>
    <w:p w14:paraId="65D23042" w14:textId="3CF029E7" w:rsidR="00D32F26" w:rsidRPr="00D32F26" w:rsidRDefault="00D32F26" w:rsidP="00617DEC">
      <w:r>
        <w:t xml:space="preserve">The hub mode can be changed to change the keystrokes that the </w:t>
      </w:r>
      <w:r w:rsidR="00B93F32">
        <w:t>hub sends. To change modes, hold any switch for more than four</w:t>
      </w:r>
      <w:r w:rsidR="0232D660">
        <w:t xml:space="preserve"> (4)</w:t>
      </w:r>
      <w:r w:rsidR="00B93F32">
        <w:t xml:space="preserve"> seconds. </w:t>
      </w:r>
    </w:p>
    <w:p w14:paraId="07FF4E24" w14:textId="4E300723" w:rsidR="00617DEC" w:rsidRPr="00D32F26" w:rsidRDefault="00617DEC" w:rsidP="00617DEC">
      <w:pPr>
        <w:pStyle w:val="Heading4"/>
      </w:pPr>
      <w:r w:rsidRPr="00D32F26">
        <w:t>Android</w:t>
      </w:r>
    </w:p>
    <w:p w14:paraId="69285438" w14:textId="3933FB9A" w:rsidR="00804351" w:rsidRDefault="00804351" w:rsidP="00804351">
      <w:r>
        <w:t xml:space="preserve">After plugging in the switches to the </w:t>
      </w:r>
      <w:r w:rsidR="00430504">
        <w:t>Shrub</w:t>
      </w:r>
      <w:r>
        <w:t xml:space="preserve"> Hub, plug the hub into a USB port on the </w:t>
      </w:r>
      <w:r w:rsidR="00322D03">
        <w:t>device</w:t>
      </w:r>
      <w:r>
        <w:t>.</w:t>
      </w:r>
      <w:r w:rsidR="00420D83">
        <w:t xml:space="preserve"> You will need an adaptor</w:t>
      </w:r>
      <w:r w:rsidR="009031F0">
        <w:t xml:space="preserve"> to connect the USB A on the hub to the </w:t>
      </w:r>
      <w:r w:rsidR="0044387C">
        <w:t>USB port on the device.</w:t>
      </w:r>
      <w:r>
        <w:t xml:space="preserve"> A light on the hub will turn on indicating its mode, at which point the hub is ready to use. </w:t>
      </w:r>
    </w:p>
    <w:p w14:paraId="4B33DCDB" w14:textId="77777777" w:rsidR="00804351" w:rsidRDefault="00804351" w:rsidP="00804351">
      <w:r>
        <w:t>Once the hub is ready to use, any of the connected switches can be pressed to send a keystroke to the device, or some can be pressed at the same time to send a different output than either of the two switches. See the below table for the full list of outputs.</w:t>
      </w:r>
    </w:p>
    <w:p w14:paraId="313F5A9B" w14:textId="7899CDE6" w:rsidR="00617DEC" w:rsidRPr="00D32F26" w:rsidRDefault="00804351" w:rsidP="00617DEC">
      <w:r w:rsidRPr="00D32F26">
        <w:t>The hub mode can</w:t>
      </w:r>
      <w:r>
        <w:t xml:space="preserve"> be changed to change the keystrokes that the hub sends. To change modes, hold any switch for more than four seconds. </w:t>
      </w:r>
    </w:p>
    <w:p w14:paraId="65EE4D26" w14:textId="2025CD82" w:rsidR="00617DEC" w:rsidRPr="00617DEC" w:rsidRDefault="00617DEC" w:rsidP="00617DEC">
      <w:pPr>
        <w:pStyle w:val="Heading4"/>
      </w:pPr>
      <w:r>
        <w:t>iOS</w:t>
      </w:r>
    </w:p>
    <w:p w14:paraId="4F782102" w14:textId="63B882D9" w:rsidR="002C0708" w:rsidRDefault="00F52CC5" w:rsidP="00E80C6F">
      <w:r>
        <w:t>The Shrub Hub cannot draw power from an iOS</w:t>
      </w:r>
      <w:r w:rsidR="00421452">
        <w:t xml:space="preserve"> device and needs a powered USB hub or powered USB splitter to connect the Shrub Hub to the iOS device</w:t>
      </w:r>
      <w:r w:rsidR="000975DA">
        <w:t>.</w:t>
      </w:r>
      <w:r w:rsidR="0089248D">
        <w:t xml:space="preserve"> Once the device is connected, a light on the hub will turn on indicating the mode, at which point the hub is ready to use.</w:t>
      </w:r>
    </w:p>
    <w:p w14:paraId="30ECA0C3" w14:textId="77777777" w:rsidR="0089248D" w:rsidRDefault="0089248D" w:rsidP="0089248D">
      <w:r>
        <w:t>Once the hub is ready to use, any of the connected switches can be pressed to send a keystroke to the device, or some can be pressed at the same time to send a different output than either of the two switches. See the below table for the full list of outputs.</w:t>
      </w:r>
    </w:p>
    <w:p w14:paraId="54252AED" w14:textId="3C95604E" w:rsidR="0089248D" w:rsidRDefault="0089248D" w:rsidP="00E80C6F">
      <w:r w:rsidRPr="00D32F26">
        <w:t>The hub mode can</w:t>
      </w:r>
      <w:r>
        <w:t xml:space="preserve"> be changed to change the keystrokes that the hub sends. To change modes, hold any switch for more than four seconds. </w:t>
      </w:r>
    </w:p>
    <w:p w14:paraId="120681FC" w14:textId="77777777" w:rsidR="0089248D" w:rsidRDefault="0089248D" w:rsidP="00E80C6F"/>
    <w:p w14:paraId="313C4FA0" w14:textId="77777777" w:rsidR="0089248D" w:rsidRDefault="0089248D" w:rsidP="00E80C6F"/>
    <w:p w14:paraId="0A41B511" w14:textId="77777777" w:rsidR="0089248D" w:rsidRDefault="0089248D" w:rsidP="00E80C6F"/>
    <w:p w14:paraId="4FA6484E" w14:textId="77777777" w:rsidR="0089248D" w:rsidRDefault="0089248D" w:rsidP="00E80C6F"/>
    <w:p w14:paraId="1A479002" w14:textId="77777777" w:rsidR="0089248D" w:rsidRDefault="0089248D" w:rsidP="00E80C6F"/>
    <w:p w14:paraId="462BAD71" w14:textId="0DAE9F87" w:rsidR="0089248D" w:rsidRDefault="0089248D" w:rsidP="0089248D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Keystroke outputs for each mode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C3154" w14:paraId="2C6EC939" w14:textId="77777777" w:rsidTr="005E7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D377B40" w14:textId="76987C41" w:rsidR="005C3154" w:rsidRDefault="005C3154" w:rsidP="00E80C6F">
            <w:r>
              <w:t>Input</w:t>
            </w:r>
          </w:p>
        </w:tc>
        <w:tc>
          <w:tcPr>
            <w:tcW w:w="7480" w:type="dxa"/>
            <w:gridSpan w:val="4"/>
          </w:tcPr>
          <w:p w14:paraId="407A3C79" w14:textId="750BD132" w:rsidR="005C3154" w:rsidRDefault="005C3154" w:rsidP="00E80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B45186" w14:paraId="68DF483E" w14:textId="77777777" w:rsidTr="005E7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617DC21" w14:textId="3C3C7670" w:rsidR="00B45186" w:rsidRDefault="00B45186" w:rsidP="00E80C6F"/>
        </w:tc>
        <w:tc>
          <w:tcPr>
            <w:tcW w:w="1870" w:type="dxa"/>
          </w:tcPr>
          <w:p w14:paraId="7C649C8D" w14:textId="0F649C8C" w:rsidR="00B45186" w:rsidRPr="005C3154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C3154">
              <w:rPr>
                <w:b/>
                <w:bCs/>
                <w:color w:val="FFFFFF" w:themeColor="background1"/>
              </w:rPr>
              <w:t>Mode 1</w:t>
            </w:r>
            <w:r w:rsidR="00FA5576">
              <w:rPr>
                <w:b/>
                <w:bCs/>
                <w:color w:val="FFFFFF" w:themeColor="background1"/>
              </w:rPr>
              <w:t xml:space="preserve"> (Teal)</w:t>
            </w:r>
          </w:p>
        </w:tc>
        <w:tc>
          <w:tcPr>
            <w:tcW w:w="1870" w:type="dxa"/>
          </w:tcPr>
          <w:p w14:paraId="3AD6C0C3" w14:textId="347EEAE2" w:rsidR="00B45186" w:rsidRPr="005C3154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C3154">
              <w:rPr>
                <w:b/>
                <w:bCs/>
                <w:color w:val="FFFFFF" w:themeColor="background1"/>
              </w:rPr>
              <w:t>Mode 2</w:t>
            </w:r>
            <w:r w:rsidR="00FA5576">
              <w:rPr>
                <w:b/>
                <w:bCs/>
                <w:color w:val="FFFFFF" w:themeColor="background1"/>
              </w:rPr>
              <w:t xml:space="preserve"> (Purple)</w:t>
            </w:r>
          </w:p>
        </w:tc>
        <w:tc>
          <w:tcPr>
            <w:tcW w:w="1870" w:type="dxa"/>
          </w:tcPr>
          <w:p w14:paraId="5BADD646" w14:textId="754BDF4E" w:rsidR="00B45186" w:rsidRPr="005C3154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C3154">
              <w:rPr>
                <w:b/>
                <w:bCs/>
                <w:color w:val="FFFFFF" w:themeColor="background1"/>
              </w:rPr>
              <w:t>Mode 3</w:t>
            </w:r>
            <w:r w:rsidR="001E3775">
              <w:rPr>
                <w:b/>
                <w:bCs/>
                <w:color w:val="FFFFFF" w:themeColor="background1"/>
              </w:rPr>
              <w:t xml:space="preserve"> (</w:t>
            </w:r>
            <w:r w:rsidR="00003CF6">
              <w:rPr>
                <w:b/>
                <w:bCs/>
                <w:color w:val="FFFFFF" w:themeColor="background1"/>
              </w:rPr>
              <w:t>Yellow</w:t>
            </w:r>
            <w:r w:rsidR="001E3775"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1870" w:type="dxa"/>
          </w:tcPr>
          <w:p w14:paraId="370228AD" w14:textId="11D0D005" w:rsidR="00B45186" w:rsidRPr="005C3154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5C3154">
              <w:rPr>
                <w:b/>
                <w:bCs/>
                <w:color w:val="FFFFFF" w:themeColor="background1"/>
              </w:rPr>
              <w:t>Mode 4</w:t>
            </w:r>
            <w:r w:rsidR="00003CF6">
              <w:rPr>
                <w:b/>
                <w:bCs/>
                <w:color w:val="FFFFFF" w:themeColor="background1"/>
              </w:rPr>
              <w:t xml:space="preserve"> (Green)</w:t>
            </w:r>
          </w:p>
        </w:tc>
      </w:tr>
      <w:tr w:rsidR="00B45186" w14:paraId="22082A27" w14:textId="77777777" w:rsidTr="005E7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8E352BB" w14:textId="0DED378C" w:rsidR="00B45186" w:rsidRDefault="00B45186" w:rsidP="00E80C6F">
            <w:r>
              <w:t>Switch 1</w:t>
            </w:r>
          </w:p>
        </w:tc>
        <w:tc>
          <w:tcPr>
            <w:tcW w:w="1870" w:type="dxa"/>
          </w:tcPr>
          <w:p w14:paraId="23E9B277" w14:textId="7A0E29D2" w:rsidR="00B45186" w:rsidRDefault="005C3154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</w:t>
            </w:r>
          </w:p>
        </w:tc>
        <w:tc>
          <w:tcPr>
            <w:tcW w:w="1870" w:type="dxa"/>
          </w:tcPr>
          <w:p w14:paraId="57705399" w14:textId="6A454986" w:rsidR="00B45186" w:rsidRDefault="00FA557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870" w:type="dxa"/>
          </w:tcPr>
          <w:p w14:paraId="0B4402A8" w14:textId="3A872FDA" w:rsidR="00B45186" w:rsidRDefault="001E3775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4B2693FD" w14:textId="20000B0C" w:rsidR="00D47F74" w:rsidRDefault="00003CF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F13</w:t>
            </w:r>
          </w:p>
        </w:tc>
      </w:tr>
      <w:tr w:rsidR="00B45186" w14:paraId="7E7533C2" w14:textId="77777777" w:rsidTr="005E7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E45DA75" w14:textId="2922499E" w:rsidR="00B45186" w:rsidRDefault="00B45186" w:rsidP="00E80C6F">
            <w:r>
              <w:t>Switch 2</w:t>
            </w:r>
          </w:p>
        </w:tc>
        <w:tc>
          <w:tcPr>
            <w:tcW w:w="1870" w:type="dxa"/>
          </w:tcPr>
          <w:p w14:paraId="48DA8E80" w14:textId="6FD96AF2" w:rsidR="00B45186" w:rsidRDefault="005C3154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Space</w:t>
            </w:r>
          </w:p>
        </w:tc>
        <w:tc>
          <w:tcPr>
            <w:tcW w:w="1870" w:type="dxa"/>
          </w:tcPr>
          <w:p w14:paraId="03998FBB" w14:textId="69F84CFE" w:rsidR="00B45186" w:rsidRDefault="00FA557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F2</w:t>
            </w:r>
          </w:p>
        </w:tc>
        <w:tc>
          <w:tcPr>
            <w:tcW w:w="1870" w:type="dxa"/>
          </w:tcPr>
          <w:p w14:paraId="352BBA7F" w14:textId="6F439017" w:rsidR="00B45186" w:rsidRDefault="001E3775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70" w:type="dxa"/>
          </w:tcPr>
          <w:p w14:paraId="699E7180" w14:textId="5EFEB245" w:rsidR="00B45186" w:rsidRDefault="00003CF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F14</w:t>
            </w:r>
          </w:p>
        </w:tc>
      </w:tr>
      <w:tr w:rsidR="00B45186" w14:paraId="4700DCBB" w14:textId="77777777" w:rsidTr="005E7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14F87C5" w14:textId="26AAC2A1" w:rsidR="00B45186" w:rsidRDefault="00B45186" w:rsidP="00E80C6F">
            <w:r>
              <w:t>Switch 3</w:t>
            </w:r>
          </w:p>
        </w:tc>
        <w:tc>
          <w:tcPr>
            <w:tcW w:w="1870" w:type="dxa"/>
          </w:tcPr>
          <w:p w14:paraId="131878CB" w14:textId="63C99712" w:rsidR="00B45186" w:rsidRDefault="005C3154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</w:t>
            </w:r>
          </w:p>
        </w:tc>
        <w:tc>
          <w:tcPr>
            <w:tcW w:w="1870" w:type="dxa"/>
          </w:tcPr>
          <w:p w14:paraId="2CDED0B3" w14:textId="45A63DD3" w:rsidR="00B45186" w:rsidRDefault="00FA557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F3</w:t>
            </w:r>
          </w:p>
        </w:tc>
        <w:tc>
          <w:tcPr>
            <w:tcW w:w="1870" w:type="dxa"/>
          </w:tcPr>
          <w:p w14:paraId="7AF92B68" w14:textId="0DFBB0A7" w:rsidR="00B45186" w:rsidRDefault="001E3775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44032074" w14:textId="66E016ED" w:rsidR="00B45186" w:rsidRDefault="00003CF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F15</w:t>
            </w:r>
          </w:p>
        </w:tc>
      </w:tr>
      <w:tr w:rsidR="00B45186" w14:paraId="69DAF54D" w14:textId="77777777" w:rsidTr="005E7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720BC91" w14:textId="0B396441" w:rsidR="00B45186" w:rsidRDefault="00B45186" w:rsidP="00E80C6F">
            <w:r>
              <w:t>Switch 1 + 2</w:t>
            </w:r>
          </w:p>
        </w:tc>
        <w:tc>
          <w:tcPr>
            <w:tcW w:w="1870" w:type="dxa"/>
          </w:tcPr>
          <w:p w14:paraId="0DEEB6DC" w14:textId="4BF4A3A0" w:rsidR="00B45186" w:rsidRDefault="005C3154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Backspace</w:t>
            </w:r>
          </w:p>
        </w:tc>
        <w:tc>
          <w:tcPr>
            <w:tcW w:w="1870" w:type="dxa"/>
          </w:tcPr>
          <w:p w14:paraId="19E9C188" w14:textId="02192B47" w:rsidR="00B45186" w:rsidRDefault="00FA557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F4</w:t>
            </w:r>
          </w:p>
        </w:tc>
        <w:tc>
          <w:tcPr>
            <w:tcW w:w="1870" w:type="dxa"/>
          </w:tcPr>
          <w:p w14:paraId="37B24D4E" w14:textId="0BB4B889" w:rsidR="00B45186" w:rsidRDefault="001E3775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70" w:type="dxa"/>
          </w:tcPr>
          <w:p w14:paraId="4E4C8D71" w14:textId="51226FB0" w:rsidR="00B45186" w:rsidRDefault="00003CF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F16</w:t>
            </w:r>
          </w:p>
        </w:tc>
      </w:tr>
      <w:tr w:rsidR="00B45186" w14:paraId="59955D90" w14:textId="77777777" w:rsidTr="005E7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0016F3B" w14:textId="26A6699C" w:rsidR="00B45186" w:rsidRDefault="00B45186" w:rsidP="00E80C6F">
            <w:r>
              <w:t>Switch 2 +3</w:t>
            </w:r>
          </w:p>
        </w:tc>
        <w:tc>
          <w:tcPr>
            <w:tcW w:w="1870" w:type="dxa"/>
          </w:tcPr>
          <w:p w14:paraId="2214DF43" w14:textId="1E57720F" w:rsidR="00B45186" w:rsidRDefault="007C77F1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Escape</w:t>
            </w:r>
          </w:p>
        </w:tc>
        <w:tc>
          <w:tcPr>
            <w:tcW w:w="1870" w:type="dxa"/>
          </w:tcPr>
          <w:p w14:paraId="15C5C2FE" w14:textId="37375B2D" w:rsidR="00B45186" w:rsidRDefault="00FA557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F5</w:t>
            </w:r>
          </w:p>
        </w:tc>
        <w:tc>
          <w:tcPr>
            <w:tcW w:w="1870" w:type="dxa"/>
          </w:tcPr>
          <w:p w14:paraId="5ED63FD8" w14:textId="2F180649" w:rsidR="00B45186" w:rsidRDefault="001E3775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5C5C3CCD" w14:textId="53F453E0" w:rsidR="00B45186" w:rsidRDefault="00003CF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F17</w:t>
            </w:r>
          </w:p>
        </w:tc>
      </w:tr>
      <w:tr w:rsidR="00B45186" w14:paraId="38CABC84" w14:textId="77777777" w:rsidTr="005E7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2333607" w14:textId="640BB078" w:rsidR="00B45186" w:rsidRDefault="00B45186" w:rsidP="00E80C6F">
            <w:r>
              <w:t>Switch 1 + 3</w:t>
            </w:r>
          </w:p>
        </w:tc>
        <w:tc>
          <w:tcPr>
            <w:tcW w:w="1870" w:type="dxa"/>
          </w:tcPr>
          <w:p w14:paraId="11AC86C8" w14:textId="0C6215AE" w:rsidR="00B45186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Currently Unused</w:t>
            </w:r>
          </w:p>
        </w:tc>
        <w:tc>
          <w:tcPr>
            <w:tcW w:w="1870" w:type="dxa"/>
          </w:tcPr>
          <w:p w14:paraId="22BB7123" w14:textId="32AC9BEB" w:rsidR="00B45186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Currently Unused</w:t>
            </w:r>
          </w:p>
        </w:tc>
        <w:tc>
          <w:tcPr>
            <w:tcW w:w="1870" w:type="dxa"/>
          </w:tcPr>
          <w:p w14:paraId="0BF01453" w14:textId="48889208" w:rsidR="00B45186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Currently Unused</w:t>
            </w:r>
          </w:p>
        </w:tc>
        <w:tc>
          <w:tcPr>
            <w:tcW w:w="1870" w:type="dxa"/>
          </w:tcPr>
          <w:p w14:paraId="14486801" w14:textId="58AE77B5" w:rsidR="00B45186" w:rsidRDefault="00B45186" w:rsidP="00E8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Currently Unused</w:t>
            </w:r>
          </w:p>
        </w:tc>
      </w:tr>
      <w:tr w:rsidR="00B45186" w14:paraId="6CA9BD3A" w14:textId="77777777" w:rsidTr="005E7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4AED8BD" w14:textId="7757A4C4" w:rsidR="00B45186" w:rsidRDefault="00B45186" w:rsidP="00E80C6F">
            <w:r>
              <w:t>Switch 1 + 2 + 3</w:t>
            </w:r>
          </w:p>
        </w:tc>
        <w:tc>
          <w:tcPr>
            <w:tcW w:w="1870" w:type="dxa"/>
          </w:tcPr>
          <w:p w14:paraId="52BD9AC2" w14:textId="1EAC00D4" w:rsidR="00B45186" w:rsidRDefault="00B4518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Unused</w:t>
            </w:r>
          </w:p>
        </w:tc>
        <w:tc>
          <w:tcPr>
            <w:tcW w:w="1870" w:type="dxa"/>
          </w:tcPr>
          <w:p w14:paraId="4EE6E4FC" w14:textId="662BED52" w:rsidR="00B45186" w:rsidRDefault="00B4518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Unused</w:t>
            </w:r>
          </w:p>
        </w:tc>
        <w:tc>
          <w:tcPr>
            <w:tcW w:w="1870" w:type="dxa"/>
          </w:tcPr>
          <w:p w14:paraId="0AEB6F97" w14:textId="36373FA5" w:rsidR="00B45186" w:rsidRDefault="00B4518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Unused</w:t>
            </w:r>
          </w:p>
        </w:tc>
        <w:tc>
          <w:tcPr>
            <w:tcW w:w="1870" w:type="dxa"/>
          </w:tcPr>
          <w:p w14:paraId="0524B7BF" w14:textId="0713BE64" w:rsidR="00B45186" w:rsidRDefault="00B45186" w:rsidP="00E80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Unused</w:t>
            </w:r>
          </w:p>
        </w:tc>
      </w:tr>
    </w:tbl>
    <w:p w14:paraId="12DDFECC" w14:textId="2EDBAF4D" w:rsidR="00EC31BB" w:rsidRPr="000D7F83" w:rsidRDefault="00EC31BB" w:rsidP="00E80C6F"/>
    <w:p w14:paraId="2A54F29B" w14:textId="2AE81D5C" w:rsidR="00E80C6F" w:rsidRPr="000D7F83" w:rsidRDefault="00E80C6F" w:rsidP="00E80C6F">
      <w:pPr>
        <w:pStyle w:val="Heading3"/>
      </w:pPr>
      <w:bookmarkStart w:id="22" w:name="_Toc1165183393"/>
      <w:r>
        <w:t>Takedown</w:t>
      </w:r>
      <w:r w:rsidR="00532E98">
        <w:t xml:space="preserve"> / Storage</w:t>
      </w:r>
      <w:bookmarkEnd w:id="22"/>
    </w:p>
    <w:p w14:paraId="3BB922A3" w14:textId="5B543EE3" w:rsidR="00B35A0A" w:rsidRDefault="00B35A0A" w:rsidP="00E80C6F">
      <w:r>
        <w:t xml:space="preserve">When not in use, the </w:t>
      </w:r>
      <w:r w:rsidR="00430504">
        <w:t>Shrub</w:t>
      </w:r>
      <w:r w:rsidR="000C1E93">
        <w:t xml:space="preserve"> Hub</w:t>
      </w:r>
      <w:r>
        <w:t xml:space="preserve"> should be stored in a cool place out of direct sunlight.</w:t>
      </w:r>
    </w:p>
    <w:p w14:paraId="658904AB" w14:textId="27386345" w:rsidR="00491535" w:rsidRDefault="00491535" w:rsidP="00F041AE">
      <w:pPr>
        <w:pStyle w:val="Heading2"/>
      </w:pPr>
      <w:bookmarkStart w:id="23" w:name="_Toc109312358"/>
      <w:bookmarkStart w:id="24" w:name="_Toc582184121"/>
      <w:bookmarkStart w:id="25" w:name="_Toc853181232"/>
      <w:bookmarkEnd w:id="17"/>
      <w:bookmarkEnd w:id="18"/>
      <w:r>
        <w:t>Care</w:t>
      </w:r>
      <w:bookmarkEnd w:id="23"/>
      <w:bookmarkEnd w:id="24"/>
      <w:bookmarkEnd w:id="25"/>
    </w:p>
    <w:p w14:paraId="6130D32C" w14:textId="1DAC8015" w:rsidR="00491535" w:rsidRDefault="001B48FB" w:rsidP="00491535">
      <w:r>
        <w:t xml:space="preserve">The </w:t>
      </w:r>
      <w:r w:rsidR="00430504">
        <w:t>Shrub</w:t>
      </w:r>
      <w:r w:rsidR="00DA34B0">
        <w:t xml:space="preserve"> Hub</w:t>
      </w:r>
      <w:r w:rsidR="00EE6A9B">
        <w:t xml:space="preserve"> is made of 3D printed plastic. Exposure to high heat may cause warping </w:t>
      </w:r>
      <w:r w:rsidR="006442D3">
        <w:t>and/or negatively affect function.</w:t>
      </w:r>
      <w:r w:rsidR="00C456F9">
        <w:t xml:space="preserve"> Extended exposure to sunlight will a</w:t>
      </w:r>
      <w:r w:rsidR="00B35A0A">
        <w:t>lso weaken the plastic on the device.</w:t>
      </w:r>
    </w:p>
    <w:p w14:paraId="6A16A179" w14:textId="7215C5AD" w:rsidR="006442D3" w:rsidRDefault="001B48FB" w:rsidP="00491535">
      <w:r>
        <w:t xml:space="preserve">The </w:t>
      </w:r>
      <w:r w:rsidR="00430504">
        <w:t>Shrub</w:t>
      </w:r>
      <w:r w:rsidR="00DA34B0">
        <w:t xml:space="preserve"> Hub </w:t>
      </w:r>
      <w:r w:rsidR="00D87CC7">
        <w:t>contains electronics</w:t>
      </w:r>
      <w:r w:rsidR="00A700EC">
        <w:t xml:space="preserve"> and</w:t>
      </w:r>
      <w:r w:rsidR="00D87CC7">
        <w:t xml:space="preserve"> is not waterproof. </w:t>
      </w:r>
      <w:r w:rsidR="00A700EC">
        <w:t xml:space="preserve">If the device becomes wet, make sure it is off and do not use it until it has completely dried. It may help to open any electronic enclosures to </w:t>
      </w:r>
      <w:r w:rsidR="00A52850">
        <w:t>speed up drying and ensure it has completely dried.</w:t>
      </w:r>
    </w:p>
    <w:p w14:paraId="40FA1F62" w14:textId="77777777" w:rsidR="00F041AE" w:rsidRDefault="00F041AE" w:rsidP="00F041AE">
      <w:pPr>
        <w:pStyle w:val="Heading3"/>
        <w:rPr>
          <w:rFonts w:eastAsia="Calibri"/>
        </w:rPr>
      </w:pPr>
      <w:bookmarkStart w:id="26" w:name="_Toc817056492"/>
      <w:r w:rsidRPr="0FD6702B">
        <w:rPr>
          <w:rFonts w:eastAsia="Calibri"/>
        </w:rPr>
        <w:t>Cleaning</w:t>
      </w:r>
      <w:bookmarkEnd w:id="26"/>
    </w:p>
    <w:p w14:paraId="47FB6E50" w14:textId="5C34F525" w:rsidR="00DA34B0" w:rsidRDefault="00F041AE" w:rsidP="00DA34B0">
      <w:r>
        <w:t xml:space="preserve">The </w:t>
      </w:r>
      <w:r w:rsidR="00430504">
        <w:t>Shrub</w:t>
      </w:r>
      <w:r w:rsidR="00DA34B0">
        <w:t xml:space="preserve"> Hub</w:t>
      </w:r>
      <w:r>
        <w:t xml:space="preserve"> can be wiped with a damp cloth</w:t>
      </w:r>
      <w:r w:rsidR="00DA34B0">
        <w:t xml:space="preserve"> while unplugged from the device</w:t>
      </w:r>
      <w:r>
        <w:t xml:space="preserve">. </w:t>
      </w:r>
    </w:p>
    <w:p w14:paraId="317D772F" w14:textId="3131DACA" w:rsidR="006442D3" w:rsidRDefault="006442D3" w:rsidP="3F146419">
      <w:pPr>
        <w:pStyle w:val="Heading2"/>
        <w:rPr>
          <w:rFonts w:ascii="Calibri" w:eastAsia="Calibri" w:hAnsi="Calibri" w:cs="Calibri"/>
        </w:rPr>
      </w:pPr>
      <w:bookmarkStart w:id="27" w:name="_Toc1515596040"/>
      <w:bookmarkStart w:id="28" w:name="_Toc1266850149"/>
      <w:bookmarkStart w:id="29" w:name="_Toc350358159"/>
      <w:r w:rsidRPr="0FD6702B">
        <w:rPr>
          <w:rFonts w:ascii="Calibri" w:eastAsia="Calibri" w:hAnsi="Calibri" w:cs="Calibri"/>
        </w:rPr>
        <w:t>Disposal</w:t>
      </w:r>
      <w:bookmarkEnd w:id="27"/>
      <w:bookmarkEnd w:id="28"/>
      <w:bookmarkEnd w:id="29"/>
    </w:p>
    <w:p w14:paraId="0A2B40F8" w14:textId="2749D836" w:rsidR="008E531B" w:rsidRDefault="008E531B" w:rsidP="006442D3">
      <w:r>
        <w:t xml:space="preserve">PLA filament may be industrially compostable in your area. Check </w:t>
      </w:r>
      <w:r w:rsidR="005F6944">
        <w:t>with your waste management company if PLA can be composted or must be thrown in the garbage.</w:t>
      </w:r>
    </w:p>
    <w:p w14:paraId="3F71E73D" w14:textId="78C8E0D4" w:rsidR="00A700EC" w:rsidRPr="006442D3" w:rsidRDefault="005F6944" w:rsidP="00DA34B0">
      <w:r>
        <w:t xml:space="preserve">Disassemble the </w:t>
      </w:r>
      <w:r w:rsidR="00430504">
        <w:t>Shrub</w:t>
      </w:r>
      <w:r w:rsidR="00DA34B0">
        <w:t xml:space="preserve"> Hub</w:t>
      </w:r>
      <w:r>
        <w:t xml:space="preserve"> and separate out the recyclable</w:t>
      </w:r>
      <w:r w:rsidR="005B1B29">
        <w:t xml:space="preserve"> and compostable</w:t>
      </w:r>
      <w:r w:rsidR="003B3F83">
        <w:t xml:space="preserve"> components</w:t>
      </w:r>
      <w:r w:rsidR="005B1B29">
        <w:t>,</w:t>
      </w:r>
      <w:r w:rsidR="003B3F83">
        <w:t xml:space="preserve"> and those that must be thrown out. Electronics and batteries should be disposed of following your local waste management guidelines.</w:t>
      </w:r>
    </w:p>
    <w:sectPr w:rsidR="00A700EC" w:rsidRPr="006442D3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381B" w14:textId="77777777" w:rsidR="00E61006" w:rsidRDefault="00E61006">
      <w:pPr>
        <w:spacing w:after="0" w:line="240" w:lineRule="auto"/>
      </w:pPr>
      <w:r>
        <w:separator/>
      </w:r>
    </w:p>
  </w:endnote>
  <w:endnote w:type="continuationSeparator" w:id="0">
    <w:p w14:paraId="18663615" w14:textId="77777777" w:rsidR="00E61006" w:rsidRDefault="00E61006">
      <w:pPr>
        <w:spacing w:after="0" w:line="240" w:lineRule="auto"/>
      </w:pPr>
      <w:r>
        <w:continuationSeparator/>
      </w:r>
    </w:p>
  </w:endnote>
  <w:endnote w:type="continuationNotice" w:id="1">
    <w:p w14:paraId="329CF32E" w14:textId="77777777" w:rsidR="00E61006" w:rsidRDefault="00E61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FA48" w14:textId="790FACC1" w:rsidR="00704DC1" w:rsidRPr="00F20D1F" w:rsidRDefault="3F146419" w:rsidP="00704DC1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7144F16E" wp14:editId="5490D509">
          <wp:extent cx="602552" cy="112932"/>
          <wp:effectExtent l="0" t="0" r="0" b="190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552" cy="112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F146419">
      <w:rPr>
        <w:color w:val="808080" w:themeColor="background1" w:themeShade="80"/>
        <w:sz w:val="18"/>
        <w:szCs w:val="18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© </w:t>
    </w:r>
    <w:r w:rsidR="00C17550">
      <w:rPr>
        <w:color w:val="404040" w:themeColor="text1" w:themeTint="BF"/>
        <w:sz w:val="16"/>
        <w:szCs w:val="16"/>
      </w:rPr>
      <w:t>2025</w:t>
    </w:r>
    <w:r w:rsidR="00553077">
      <w:rPr>
        <w:color w:val="404040" w:themeColor="text1" w:themeTint="BF"/>
        <w:sz w:val="16"/>
        <w:szCs w:val="16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Pr="3F146419">
      <w:rPr>
        <w:color w:val="404040" w:themeColor="text1" w:themeTint="BF"/>
        <w:sz w:val="16"/>
        <w:szCs w:val="16"/>
      </w:rPr>
      <w:t>.</w:t>
    </w:r>
    <w:r w:rsidR="00261B45">
      <w:br/>
    </w:r>
    <w:r w:rsidRPr="3F146419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>
      <w:r w:rsidRPr="3F146419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  <w:r w:rsidR="00261B45">
        <w:br/>
      </w:r>
    </w:hyperlink>
    <w:r w:rsidRPr="3F146419">
      <w:rPr>
        <w:color w:val="404040" w:themeColor="text1" w:themeTint="BF"/>
        <w:sz w:val="16"/>
        <w:szCs w:val="16"/>
      </w:rPr>
      <w:t>Files available at</w:t>
    </w:r>
    <w:r w:rsidRPr="3F146419">
      <w:rPr>
        <w:rFonts w:ascii="Calibri" w:eastAsia="Calibri" w:hAnsi="Calibri" w:cs="Calibri"/>
        <w:color w:val="404040" w:themeColor="text1" w:themeTint="BF"/>
        <w:sz w:val="16"/>
        <w:szCs w:val="16"/>
      </w:rPr>
      <w:t xml:space="preserve"> </w:t>
    </w:r>
    <w:r w:rsidR="00C626F3" w:rsidRPr="007F6CB6">
      <w:rPr>
        <w:color w:val="404040" w:themeColor="text1" w:themeTint="BF"/>
        <w:sz w:val="16"/>
        <w:szCs w:val="16"/>
      </w:rPr>
      <w:t>https://github.com/makersmakingchange/</w:t>
    </w:r>
    <w:r w:rsidR="003B6116">
      <w:rPr>
        <w:color w:val="404040" w:themeColor="text1" w:themeTint="BF"/>
        <w:sz w:val="16"/>
        <w:szCs w:val="16"/>
      </w:rPr>
      <w:t>Shrub</w:t>
    </w:r>
    <w:r w:rsidR="00C626F3" w:rsidRPr="007F6CB6">
      <w:rPr>
        <w:color w:val="404040" w:themeColor="text1" w:themeTint="BF"/>
        <w:sz w:val="16"/>
        <w:szCs w:val="16"/>
      </w:rPr>
      <w:t>-Hub</w:t>
    </w:r>
    <w:r w:rsidR="00261B45">
      <w:tab/>
    </w:r>
    <w:r w:rsidR="00261B45">
      <w:tab/>
    </w:r>
    <w:r w:rsidRPr="3F146419">
      <w:rPr>
        <w:color w:val="404040" w:themeColor="text1" w:themeTint="BF"/>
        <w:sz w:val="16"/>
        <w:szCs w:val="16"/>
      </w:rPr>
      <w:t xml:space="preserve">Page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2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  <w:r w:rsidRPr="3F146419">
      <w:rPr>
        <w:color w:val="404040" w:themeColor="text1" w:themeTint="BF"/>
        <w:sz w:val="16"/>
        <w:szCs w:val="16"/>
      </w:rPr>
      <w:t xml:space="preserve"> of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3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2C90" w14:textId="77777777" w:rsidR="00E61006" w:rsidRDefault="00E61006">
      <w:pPr>
        <w:spacing w:after="0" w:line="240" w:lineRule="auto"/>
      </w:pPr>
      <w:r>
        <w:separator/>
      </w:r>
    </w:p>
  </w:footnote>
  <w:footnote w:type="continuationSeparator" w:id="0">
    <w:p w14:paraId="2BB4D1C6" w14:textId="77777777" w:rsidR="00E61006" w:rsidRDefault="00E61006">
      <w:pPr>
        <w:spacing w:after="0" w:line="240" w:lineRule="auto"/>
      </w:pPr>
      <w:r>
        <w:continuationSeparator/>
      </w:r>
    </w:p>
  </w:footnote>
  <w:footnote w:type="continuationNotice" w:id="1">
    <w:p w14:paraId="06387168" w14:textId="77777777" w:rsidR="00E61006" w:rsidRDefault="00E61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5539" w14:textId="5EA43588" w:rsidR="00BE2C76" w:rsidRPr="00E9140B" w:rsidRDefault="002E7AAE" w:rsidP="00BE2C76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9703B55" wp14:editId="2D3D1BEF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3840FC" w14:textId="03B6477F" w:rsidR="002E7AAE" w:rsidRPr="009045AE" w:rsidRDefault="00C17550" w:rsidP="002E7AAE">
                          <w:pPr>
                            <w:rPr>
                              <w:lang w:val="en-US"/>
                            </w:rPr>
                          </w:pPr>
                          <w:r w:rsidRPr="00B7072A">
                            <w:rPr>
                              <w:noProof/>
                            </w:rPr>
                            <w:drawing>
                              <wp:inline distT="0" distB="0" distL="0" distR="0" wp14:anchorId="02E17E26" wp14:editId="4ED2CE3F">
                                <wp:extent cx="1637030" cy="515620"/>
                                <wp:effectExtent l="0" t="0" r="1270" b="0"/>
                                <wp:docPr id="1783918419" name="Picture 4" descr="A close-up of a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83918419" name="Picture 4" descr="A close-up of a logo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7030" cy="515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19703B55">
              <v:stroke joinstyle="miter"/>
              <v:path gradientshapeok="t" o:connecttype="rect"/>
            </v:shapetype>
            <v:shape id="Text Box 2" style="position:absolute;margin-left:92.8pt;margin-top:.6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>
              <v:textbox>
                <w:txbxContent>
                  <w:p w:rsidRPr="009045AE" w:rsidR="002E7AAE" w:rsidP="002E7AAE" w:rsidRDefault="00C17550" w14:paraId="1B3840FC" w14:textId="03B6477F">
                    <w:pPr>
                      <w:rPr>
                        <w:lang w:val="en-US"/>
                      </w:rPr>
                    </w:pPr>
                    <w:r w:rsidRPr="00B7072A">
                      <w:rPr>
                        <w:noProof/>
                      </w:rPr>
                      <w:drawing>
                        <wp:inline distT="0" distB="0" distL="0" distR="0" wp14:anchorId="02E17E26" wp14:editId="4ED2CE3F">
                          <wp:extent cx="1637030" cy="515620"/>
                          <wp:effectExtent l="0" t="0" r="1270" b="0"/>
                          <wp:docPr id="1783918419" name="Picture 4" descr="A close-up of a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83918419" name="Picture 4" descr="A close-up of a logo&#10;&#10;Description automatically generate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7030" cy="515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3F146419" w:rsidRPr="3F146419">
      <w:rPr>
        <w:b/>
        <w:bCs/>
        <w:color w:val="646464"/>
        <w:sz w:val="16"/>
        <w:szCs w:val="16"/>
      </w:rPr>
      <w:t>V</w:t>
    </w:r>
    <w:r w:rsidR="003B6116">
      <w:rPr>
        <w:b/>
        <w:bCs/>
        <w:color w:val="646464"/>
        <w:sz w:val="16"/>
        <w:szCs w:val="16"/>
      </w:rPr>
      <w:t>1.0</w:t>
    </w:r>
    <w:r w:rsidR="3F146419" w:rsidRPr="3F146419">
      <w:rPr>
        <w:b/>
        <w:bCs/>
        <w:color w:val="646464"/>
        <w:sz w:val="16"/>
        <w:szCs w:val="16"/>
      </w:rPr>
      <w:t xml:space="preserve"> | </w:t>
    </w:r>
    <w:r w:rsidR="00C17550">
      <w:rPr>
        <w:b/>
        <w:bCs/>
        <w:color w:val="646464"/>
        <w:sz w:val="16"/>
        <w:szCs w:val="16"/>
      </w:rPr>
      <w:t>July 2025</w:t>
    </w:r>
  </w:p>
  <w:p w14:paraId="265C4134" w14:textId="7048A884" w:rsidR="00BE2C76" w:rsidRPr="00927929" w:rsidRDefault="003B6116" w:rsidP="3F146419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36"/>
        <w:szCs w:val="36"/>
      </w:rPr>
    </w:pPr>
    <w:r>
      <w:rPr>
        <w:rFonts w:ascii="Roboto" w:hAnsi="Roboto"/>
        <w:b/>
        <w:bCs/>
        <w:color w:val="646464"/>
        <w:sz w:val="36"/>
        <w:szCs w:val="36"/>
      </w:rPr>
      <w:t>Shrub</w:t>
    </w:r>
    <w:r w:rsidR="00C17550">
      <w:rPr>
        <w:rFonts w:ascii="Roboto" w:hAnsi="Roboto"/>
        <w:b/>
        <w:bCs/>
        <w:color w:val="646464"/>
        <w:sz w:val="36"/>
        <w:szCs w:val="36"/>
      </w:rPr>
      <w:t xml:space="preserve"> Hub</w:t>
    </w:r>
  </w:p>
  <w:p w14:paraId="2464A67D" w14:textId="18C03CF8" w:rsidR="00180231" w:rsidRPr="002E7AAE" w:rsidRDefault="00BE2C76" w:rsidP="51F8DA5B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BDD8"/>
    <w:multiLevelType w:val="hybridMultilevel"/>
    <w:tmpl w:val="7EFE3ECE"/>
    <w:lvl w:ilvl="0" w:tplc="DF183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1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CA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1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A6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E3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CA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C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C9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F6CB"/>
    <w:multiLevelType w:val="hybridMultilevel"/>
    <w:tmpl w:val="8372223A"/>
    <w:lvl w:ilvl="0" w:tplc="869EF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04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C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A5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EF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F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48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A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0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FB55"/>
    <w:multiLevelType w:val="hybridMultilevel"/>
    <w:tmpl w:val="8234A62C"/>
    <w:lvl w:ilvl="0" w:tplc="919C76BC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64A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0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3C0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0F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4C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E7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0E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7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3DF9E"/>
    <w:multiLevelType w:val="hybridMultilevel"/>
    <w:tmpl w:val="8DC8D9E0"/>
    <w:lvl w:ilvl="0" w:tplc="F7841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6E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8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4C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C6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A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CF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85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22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37DD"/>
    <w:multiLevelType w:val="hybridMultilevel"/>
    <w:tmpl w:val="7860938E"/>
    <w:lvl w:ilvl="0" w:tplc="314C7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C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C3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8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0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88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02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E6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9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55181"/>
    <w:multiLevelType w:val="hybridMultilevel"/>
    <w:tmpl w:val="4762FDD6"/>
    <w:lvl w:ilvl="0" w:tplc="7FAC5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4F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05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2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6F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A9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6A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4F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A5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B6A8D"/>
    <w:multiLevelType w:val="hybridMultilevel"/>
    <w:tmpl w:val="506C9352"/>
    <w:lvl w:ilvl="0" w:tplc="32042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C1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60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E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86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CB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CF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CB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A3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28C12"/>
    <w:multiLevelType w:val="hybridMultilevel"/>
    <w:tmpl w:val="839094F2"/>
    <w:lvl w:ilvl="0" w:tplc="74F44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A4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EB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C7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81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85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22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67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83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D053B"/>
    <w:multiLevelType w:val="hybridMultilevel"/>
    <w:tmpl w:val="00FAB288"/>
    <w:lvl w:ilvl="0" w:tplc="A014B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83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42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E2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2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06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C4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40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2DAA9"/>
    <w:multiLevelType w:val="hybridMultilevel"/>
    <w:tmpl w:val="7D14F652"/>
    <w:lvl w:ilvl="0" w:tplc="6BC4B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8E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CE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AE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E3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E1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A4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2A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27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D65D5"/>
    <w:multiLevelType w:val="hybridMultilevel"/>
    <w:tmpl w:val="C9624C22"/>
    <w:lvl w:ilvl="0" w:tplc="38DCC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0A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E2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E8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8C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84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E9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6D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15B1E"/>
    <w:multiLevelType w:val="hybridMultilevel"/>
    <w:tmpl w:val="0C963056"/>
    <w:lvl w:ilvl="0" w:tplc="AFB2B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869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EF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6C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8D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09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0F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C3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65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0B18E"/>
    <w:multiLevelType w:val="hybridMultilevel"/>
    <w:tmpl w:val="5E94BC74"/>
    <w:lvl w:ilvl="0" w:tplc="64F21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C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CB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D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07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80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9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4C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C4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4D677"/>
    <w:multiLevelType w:val="hybridMultilevel"/>
    <w:tmpl w:val="099E4E2C"/>
    <w:lvl w:ilvl="0" w:tplc="6E7A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23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84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44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89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A4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C9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D7DA0"/>
    <w:multiLevelType w:val="hybridMultilevel"/>
    <w:tmpl w:val="8A58DB98"/>
    <w:lvl w:ilvl="0" w:tplc="0136E3AA"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1" w:tplc="992CC3D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F4C0C1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FBA94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6FCB43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294424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644999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3F0010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7425EF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C22C0"/>
    <w:multiLevelType w:val="hybridMultilevel"/>
    <w:tmpl w:val="8124E058"/>
    <w:lvl w:ilvl="0" w:tplc="452E4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09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CE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0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EF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4E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A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64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239D0"/>
    <w:multiLevelType w:val="hybridMultilevel"/>
    <w:tmpl w:val="DF60FBBA"/>
    <w:lvl w:ilvl="0" w:tplc="A5B22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CD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A0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08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F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CE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83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6F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65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41E9F"/>
    <w:multiLevelType w:val="hybridMultilevel"/>
    <w:tmpl w:val="5D54E0FE"/>
    <w:lvl w:ilvl="0" w:tplc="EDA8D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4A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6B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CC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0C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2A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2E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2B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3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A2940"/>
    <w:multiLevelType w:val="hybridMultilevel"/>
    <w:tmpl w:val="87B23388"/>
    <w:lvl w:ilvl="0" w:tplc="4FCE1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F47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83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A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45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A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62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E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8E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3E75B"/>
    <w:multiLevelType w:val="hybridMultilevel"/>
    <w:tmpl w:val="628ABA80"/>
    <w:lvl w:ilvl="0" w:tplc="37541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44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8A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0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05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C5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4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68F83"/>
    <w:multiLevelType w:val="hybridMultilevel"/>
    <w:tmpl w:val="309E7132"/>
    <w:lvl w:ilvl="0" w:tplc="0DEC8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0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63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A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03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89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2A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C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8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526B5"/>
    <w:multiLevelType w:val="hybridMultilevel"/>
    <w:tmpl w:val="86BA1968"/>
    <w:lvl w:ilvl="0" w:tplc="3364144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AA69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E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03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E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8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8A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2D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6E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670CE"/>
    <w:multiLevelType w:val="hybridMultilevel"/>
    <w:tmpl w:val="350ED9E4"/>
    <w:lvl w:ilvl="0" w:tplc="A9EE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09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CD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E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A0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01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F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1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DCC54"/>
    <w:multiLevelType w:val="hybridMultilevel"/>
    <w:tmpl w:val="E522FB1A"/>
    <w:lvl w:ilvl="0" w:tplc="A81E0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E6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846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2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63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24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83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44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4B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166470"/>
    <w:multiLevelType w:val="hybridMultilevel"/>
    <w:tmpl w:val="A98293EA"/>
    <w:lvl w:ilvl="0" w:tplc="0EAC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0B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8A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C8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62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C4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E0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44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06F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D96433"/>
    <w:multiLevelType w:val="hybridMultilevel"/>
    <w:tmpl w:val="FEE8AAAE"/>
    <w:lvl w:ilvl="0" w:tplc="5686B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27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CF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C9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40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E4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0E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E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C9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43FE7"/>
    <w:multiLevelType w:val="hybridMultilevel"/>
    <w:tmpl w:val="2FE83F66"/>
    <w:lvl w:ilvl="0" w:tplc="A9F24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82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AE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C0C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8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8A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C8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00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AF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70BFD"/>
    <w:multiLevelType w:val="hybridMultilevel"/>
    <w:tmpl w:val="25E2D446"/>
    <w:lvl w:ilvl="0" w:tplc="0658A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20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0D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6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24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2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4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80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03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1F8D6"/>
    <w:multiLevelType w:val="hybridMultilevel"/>
    <w:tmpl w:val="B80C25E2"/>
    <w:lvl w:ilvl="0" w:tplc="DC425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F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E0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6B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06C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CB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22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C5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C8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AA8448"/>
    <w:multiLevelType w:val="hybridMultilevel"/>
    <w:tmpl w:val="0E58CC32"/>
    <w:lvl w:ilvl="0" w:tplc="538ED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7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89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44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67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2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83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05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AA9A6"/>
    <w:multiLevelType w:val="hybridMultilevel"/>
    <w:tmpl w:val="F594C2E2"/>
    <w:lvl w:ilvl="0" w:tplc="D900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26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45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A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A1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8B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AE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CCE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F0818"/>
    <w:multiLevelType w:val="hybridMultilevel"/>
    <w:tmpl w:val="059A2970"/>
    <w:lvl w:ilvl="0" w:tplc="02863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C7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AB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2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24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AF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80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69611"/>
    <w:multiLevelType w:val="hybridMultilevel"/>
    <w:tmpl w:val="D01EAA54"/>
    <w:lvl w:ilvl="0" w:tplc="C7628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EE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45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C1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AF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B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29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EB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80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FD06E"/>
    <w:multiLevelType w:val="hybridMultilevel"/>
    <w:tmpl w:val="86A2537C"/>
    <w:lvl w:ilvl="0" w:tplc="15907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E0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0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89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EA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A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65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E9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B29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D116"/>
    <w:multiLevelType w:val="hybridMultilevel"/>
    <w:tmpl w:val="BAA61BE6"/>
    <w:lvl w:ilvl="0" w:tplc="9A5AF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AB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6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B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85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48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C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4D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7B604"/>
    <w:multiLevelType w:val="hybridMultilevel"/>
    <w:tmpl w:val="C316C810"/>
    <w:lvl w:ilvl="0" w:tplc="9410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66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2D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4F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67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4A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EC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E6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6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27866">
    <w:abstractNumId w:val="29"/>
  </w:num>
  <w:num w:numId="2" w16cid:durableId="1025181181">
    <w:abstractNumId w:val="33"/>
  </w:num>
  <w:num w:numId="3" w16cid:durableId="262808182">
    <w:abstractNumId w:val="7"/>
  </w:num>
  <w:num w:numId="4" w16cid:durableId="609896414">
    <w:abstractNumId w:val="19"/>
  </w:num>
  <w:num w:numId="5" w16cid:durableId="447746152">
    <w:abstractNumId w:val="22"/>
  </w:num>
  <w:num w:numId="6" w16cid:durableId="713384743">
    <w:abstractNumId w:val="2"/>
  </w:num>
  <w:num w:numId="7" w16cid:durableId="674918620">
    <w:abstractNumId w:val="14"/>
  </w:num>
  <w:num w:numId="8" w16cid:durableId="458302915">
    <w:abstractNumId w:val="21"/>
  </w:num>
  <w:num w:numId="9" w16cid:durableId="1953516517">
    <w:abstractNumId w:val="35"/>
  </w:num>
  <w:num w:numId="10" w16cid:durableId="1472595654">
    <w:abstractNumId w:val="17"/>
  </w:num>
  <w:num w:numId="11" w16cid:durableId="574585734">
    <w:abstractNumId w:val="1"/>
  </w:num>
  <w:num w:numId="12" w16cid:durableId="553735323">
    <w:abstractNumId w:val="12"/>
  </w:num>
  <w:num w:numId="13" w16cid:durableId="2057050000">
    <w:abstractNumId w:val="6"/>
  </w:num>
  <w:num w:numId="14" w16cid:durableId="558785677">
    <w:abstractNumId w:val="10"/>
  </w:num>
  <w:num w:numId="15" w16cid:durableId="1482621925">
    <w:abstractNumId w:val="0"/>
  </w:num>
  <w:num w:numId="16" w16cid:durableId="624000675">
    <w:abstractNumId w:val="30"/>
  </w:num>
  <w:num w:numId="17" w16cid:durableId="409887752">
    <w:abstractNumId w:val="34"/>
  </w:num>
  <w:num w:numId="18" w16cid:durableId="1724013183">
    <w:abstractNumId w:val="18"/>
  </w:num>
  <w:num w:numId="19" w16cid:durableId="701057014">
    <w:abstractNumId w:val="11"/>
  </w:num>
  <w:num w:numId="20" w16cid:durableId="1730108480">
    <w:abstractNumId w:val="36"/>
  </w:num>
  <w:num w:numId="21" w16cid:durableId="1475951573">
    <w:abstractNumId w:val="8"/>
  </w:num>
  <w:num w:numId="22" w16cid:durableId="1247836898">
    <w:abstractNumId w:val="20"/>
  </w:num>
  <w:num w:numId="23" w16cid:durableId="1202017015">
    <w:abstractNumId w:val="13"/>
  </w:num>
  <w:num w:numId="24" w16cid:durableId="1413509409">
    <w:abstractNumId w:val="5"/>
  </w:num>
  <w:num w:numId="25" w16cid:durableId="2122452180">
    <w:abstractNumId w:val="32"/>
  </w:num>
  <w:num w:numId="26" w16cid:durableId="1322730194">
    <w:abstractNumId w:val="26"/>
  </w:num>
  <w:num w:numId="27" w16cid:durableId="1247303462">
    <w:abstractNumId w:val="31"/>
  </w:num>
  <w:num w:numId="28" w16cid:durableId="1743092924">
    <w:abstractNumId w:val="27"/>
  </w:num>
  <w:num w:numId="29" w16cid:durableId="1495947062">
    <w:abstractNumId w:val="24"/>
  </w:num>
  <w:num w:numId="30" w16cid:durableId="1895775724">
    <w:abstractNumId w:val="4"/>
  </w:num>
  <w:num w:numId="31" w16cid:durableId="2082679907">
    <w:abstractNumId w:val="23"/>
  </w:num>
  <w:num w:numId="32" w16cid:durableId="1648780540">
    <w:abstractNumId w:val="28"/>
  </w:num>
  <w:num w:numId="33" w16cid:durableId="60643274">
    <w:abstractNumId w:val="3"/>
  </w:num>
  <w:num w:numId="34" w16cid:durableId="376128337">
    <w:abstractNumId w:val="25"/>
  </w:num>
  <w:num w:numId="35" w16cid:durableId="363753963">
    <w:abstractNumId w:val="16"/>
  </w:num>
  <w:num w:numId="36" w16cid:durableId="1037122867">
    <w:abstractNumId w:val="9"/>
  </w:num>
  <w:num w:numId="37" w16cid:durableId="13343791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09"/>
    <w:rsid w:val="00003CF6"/>
    <w:rsid w:val="00004650"/>
    <w:rsid w:val="00012ACB"/>
    <w:rsid w:val="000165F5"/>
    <w:rsid w:val="00027F7B"/>
    <w:rsid w:val="00046D2B"/>
    <w:rsid w:val="00066543"/>
    <w:rsid w:val="000705A0"/>
    <w:rsid w:val="00071D62"/>
    <w:rsid w:val="000975DA"/>
    <w:rsid w:val="000A1059"/>
    <w:rsid w:val="000A41B1"/>
    <w:rsid w:val="000A647F"/>
    <w:rsid w:val="000C1E93"/>
    <w:rsid w:val="000C36DC"/>
    <w:rsid w:val="000D7F83"/>
    <w:rsid w:val="000E523C"/>
    <w:rsid w:val="000E62E8"/>
    <w:rsid w:val="000E6CB5"/>
    <w:rsid w:val="000F416C"/>
    <w:rsid w:val="00101139"/>
    <w:rsid w:val="00117139"/>
    <w:rsid w:val="00130460"/>
    <w:rsid w:val="00142EAF"/>
    <w:rsid w:val="001478C6"/>
    <w:rsid w:val="00147982"/>
    <w:rsid w:val="00163333"/>
    <w:rsid w:val="00180231"/>
    <w:rsid w:val="0018222C"/>
    <w:rsid w:val="00187D80"/>
    <w:rsid w:val="0019385C"/>
    <w:rsid w:val="00194591"/>
    <w:rsid w:val="001A13A3"/>
    <w:rsid w:val="001B2BCD"/>
    <w:rsid w:val="001B48FB"/>
    <w:rsid w:val="001D4111"/>
    <w:rsid w:val="001E3775"/>
    <w:rsid w:val="001E4FAF"/>
    <w:rsid w:val="001E681C"/>
    <w:rsid w:val="001F7470"/>
    <w:rsid w:val="002078DD"/>
    <w:rsid w:val="00252DE8"/>
    <w:rsid w:val="00257507"/>
    <w:rsid w:val="002578F0"/>
    <w:rsid w:val="00261B45"/>
    <w:rsid w:val="0026640B"/>
    <w:rsid w:val="002743C3"/>
    <w:rsid w:val="00275157"/>
    <w:rsid w:val="00282B55"/>
    <w:rsid w:val="00286F72"/>
    <w:rsid w:val="002923EB"/>
    <w:rsid w:val="00294F99"/>
    <w:rsid w:val="002B6D9F"/>
    <w:rsid w:val="002C0708"/>
    <w:rsid w:val="002C4AD4"/>
    <w:rsid w:val="002C4CE9"/>
    <w:rsid w:val="002E7AAE"/>
    <w:rsid w:val="002F2BF3"/>
    <w:rsid w:val="002F5622"/>
    <w:rsid w:val="00306FCA"/>
    <w:rsid w:val="00322D03"/>
    <w:rsid w:val="00326170"/>
    <w:rsid w:val="003463BE"/>
    <w:rsid w:val="00374908"/>
    <w:rsid w:val="00376DF8"/>
    <w:rsid w:val="003778F8"/>
    <w:rsid w:val="003844EB"/>
    <w:rsid w:val="0039157D"/>
    <w:rsid w:val="0039346B"/>
    <w:rsid w:val="003A55D6"/>
    <w:rsid w:val="003B3F83"/>
    <w:rsid w:val="003B6116"/>
    <w:rsid w:val="003D69CE"/>
    <w:rsid w:val="003E2A6A"/>
    <w:rsid w:val="003F020A"/>
    <w:rsid w:val="003F6626"/>
    <w:rsid w:val="004048E8"/>
    <w:rsid w:val="0040554F"/>
    <w:rsid w:val="00417184"/>
    <w:rsid w:val="00420D83"/>
    <w:rsid w:val="00421452"/>
    <w:rsid w:val="00421B3F"/>
    <w:rsid w:val="00430504"/>
    <w:rsid w:val="0044387C"/>
    <w:rsid w:val="00455B8C"/>
    <w:rsid w:val="00455EDD"/>
    <w:rsid w:val="00456F62"/>
    <w:rsid w:val="00473CA6"/>
    <w:rsid w:val="00482E09"/>
    <w:rsid w:val="0048474A"/>
    <w:rsid w:val="00485CCE"/>
    <w:rsid w:val="00491535"/>
    <w:rsid w:val="004E258F"/>
    <w:rsid w:val="004E43C6"/>
    <w:rsid w:val="004E5AC9"/>
    <w:rsid w:val="004E5CEC"/>
    <w:rsid w:val="004F0A6E"/>
    <w:rsid w:val="004F153C"/>
    <w:rsid w:val="005001A1"/>
    <w:rsid w:val="005069E0"/>
    <w:rsid w:val="00515EDB"/>
    <w:rsid w:val="00532E98"/>
    <w:rsid w:val="00547EFE"/>
    <w:rsid w:val="00553077"/>
    <w:rsid w:val="00574B2A"/>
    <w:rsid w:val="00576F65"/>
    <w:rsid w:val="00585D01"/>
    <w:rsid w:val="00593912"/>
    <w:rsid w:val="005B058D"/>
    <w:rsid w:val="005B1B29"/>
    <w:rsid w:val="005C1F2F"/>
    <w:rsid w:val="005C3154"/>
    <w:rsid w:val="005C3A3A"/>
    <w:rsid w:val="005E79CB"/>
    <w:rsid w:val="005F480D"/>
    <w:rsid w:val="005F6944"/>
    <w:rsid w:val="00601542"/>
    <w:rsid w:val="0061504B"/>
    <w:rsid w:val="00617DEC"/>
    <w:rsid w:val="006442D3"/>
    <w:rsid w:val="00660409"/>
    <w:rsid w:val="00662A6A"/>
    <w:rsid w:val="006635B7"/>
    <w:rsid w:val="00667D71"/>
    <w:rsid w:val="0067436B"/>
    <w:rsid w:val="006769F6"/>
    <w:rsid w:val="00684E65"/>
    <w:rsid w:val="0068766B"/>
    <w:rsid w:val="0069605D"/>
    <w:rsid w:val="006B30ED"/>
    <w:rsid w:val="006D2D45"/>
    <w:rsid w:val="006E716A"/>
    <w:rsid w:val="00704DC1"/>
    <w:rsid w:val="007068CA"/>
    <w:rsid w:val="007122CD"/>
    <w:rsid w:val="00713945"/>
    <w:rsid w:val="0073370C"/>
    <w:rsid w:val="00745A15"/>
    <w:rsid w:val="0076717E"/>
    <w:rsid w:val="00773C70"/>
    <w:rsid w:val="007765A9"/>
    <w:rsid w:val="00787ACD"/>
    <w:rsid w:val="00794490"/>
    <w:rsid w:val="00794FF8"/>
    <w:rsid w:val="007A5135"/>
    <w:rsid w:val="007B7D31"/>
    <w:rsid w:val="007C436B"/>
    <w:rsid w:val="007C77F1"/>
    <w:rsid w:val="007D2EDC"/>
    <w:rsid w:val="00804351"/>
    <w:rsid w:val="00832D0E"/>
    <w:rsid w:val="00845E5E"/>
    <w:rsid w:val="00860271"/>
    <w:rsid w:val="00860B7D"/>
    <w:rsid w:val="008815BC"/>
    <w:rsid w:val="00883871"/>
    <w:rsid w:val="00892185"/>
    <w:rsid w:val="0089248D"/>
    <w:rsid w:val="008A3B98"/>
    <w:rsid w:val="008C1A1E"/>
    <w:rsid w:val="008D07FD"/>
    <w:rsid w:val="008D559A"/>
    <w:rsid w:val="008E531B"/>
    <w:rsid w:val="008E7147"/>
    <w:rsid w:val="008E7478"/>
    <w:rsid w:val="009031F0"/>
    <w:rsid w:val="00904864"/>
    <w:rsid w:val="00916025"/>
    <w:rsid w:val="009375C7"/>
    <w:rsid w:val="0094054B"/>
    <w:rsid w:val="00942E40"/>
    <w:rsid w:val="0095689E"/>
    <w:rsid w:val="009569D4"/>
    <w:rsid w:val="00962A22"/>
    <w:rsid w:val="009678A8"/>
    <w:rsid w:val="00981201"/>
    <w:rsid w:val="009B4B8C"/>
    <w:rsid w:val="009D42BC"/>
    <w:rsid w:val="00A005AC"/>
    <w:rsid w:val="00A03A33"/>
    <w:rsid w:val="00A04FE6"/>
    <w:rsid w:val="00A1126A"/>
    <w:rsid w:val="00A52850"/>
    <w:rsid w:val="00A700EC"/>
    <w:rsid w:val="00A858E2"/>
    <w:rsid w:val="00A85F0B"/>
    <w:rsid w:val="00A86DD0"/>
    <w:rsid w:val="00A958CA"/>
    <w:rsid w:val="00AA4AE8"/>
    <w:rsid w:val="00AC4752"/>
    <w:rsid w:val="00AC7BAC"/>
    <w:rsid w:val="00AD3F5C"/>
    <w:rsid w:val="00AE5CDE"/>
    <w:rsid w:val="00AF6330"/>
    <w:rsid w:val="00B35A0A"/>
    <w:rsid w:val="00B45186"/>
    <w:rsid w:val="00B5208E"/>
    <w:rsid w:val="00B724C0"/>
    <w:rsid w:val="00B769A7"/>
    <w:rsid w:val="00B76EBE"/>
    <w:rsid w:val="00B93F32"/>
    <w:rsid w:val="00B960E2"/>
    <w:rsid w:val="00BA0FB2"/>
    <w:rsid w:val="00BD62C1"/>
    <w:rsid w:val="00BD68D1"/>
    <w:rsid w:val="00BE0F20"/>
    <w:rsid w:val="00BE2C76"/>
    <w:rsid w:val="00BE42AE"/>
    <w:rsid w:val="00BF37A6"/>
    <w:rsid w:val="00C0639B"/>
    <w:rsid w:val="00C17550"/>
    <w:rsid w:val="00C456F9"/>
    <w:rsid w:val="00C626F3"/>
    <w:rsid w:val="00C83F40"/>
    <w:rsid w:val="00C85B06"/>
    <w:rsid w:val="00C9000D"/>
    <w:rsid w:val="00C9193D"/>
    <w:rsid w:val="00C92797"/>
    <w:rsid w:val="00CC0F6F"/>
    <w:rsid w:val="00D03EA2"/>
    <w:rsid w:val="00D05496"/>
    <w:rsid w:val="00D07A26"/>
    <w:rsid w:val="00D32F26"/>
    <w:rsid w:val="00D40B56"/>
    <w:rsid w:val="00D416B7"/>
    <w:rsid w:val="00D43FB8"/>
    <w:rsid w:val="00D45383"/>
    <w:rsid w:val="00D47F74"/>
    <w:rsid w:val="00D5233F"/>
    <w:rsid w:val="00D56170"/>
    <w:rsid w:val="00D60F13"/>
    <w:rsid w:val="00D77995"/>
    <w:rsid w:val="00D8248B"/>
    <w:rsid w:val="00D8354E"/>
    <w:rsid w:val="00D83700"/>
    <w:rsid w:val="00D87CC7"/>
    <w:rsid w:val="00D94259"/>
    <w:rsid w:val="00DA34B0"/>
    <w:rsid w:val="00DD27EF"/>
    <w:rsid w:val="00E0231E"/>
    <w:rsid w:val="00E15BB9"/>
    <w:rsid w:val="00E37489"/>
    <w:rsid w:val="00E37B55"/>
    <w:rsid w:val="00E43CFC"/>
    <w:rsid w:val="00E52A9A"/>
    <w:rsid w:val="00E54B47"/>
    <w:rsid w:val="00E61006"/>
    <w:rsid w:val="00E80C6F"/>
    <w:rsid w:val="00EB25D5"/>
    <w:rsid w:val="00EC31BB"/>
    <w:rsid w:val="00ED69E7"/>
    <w:rsid w:val="00ED79F9"/>
    <w:rsid w:val="00EE2525"/>
    <w:rsid w:val="00EE36A5"/>
    <w:rsid w:val="00EE6A9B"/>
    <w:rsid w:val="00F041AE"/>
    <w:rsid w:val="00F52CC5"/>
    <w:rsid w:val="00F87E6D"/>
    <w:rsid w:val="00FA5576"/>
    <w:rsid w:val="00FC2B90"/>
    <w:rsid w:val="00FC56E9"/>
    <w:rsid w:val="00FD684E"/>
    <w:rsid w:val="00FF0D13"/>
    <w:rsid w:val="00FF15D3"/>
    <w:rsid w:val="0232D660"/>
    <w:rsid w:val="0270216A"/>
    <w:rsid w:val="06E5C2B0"/>
    <w:rsid w:val="0BC94428"/>
    <w:rsid w:val="0E120246"/>
    <w:rsid w:val="0E7DCD3D"/>
    <w:rsid w:val="0FD6702B"/>
    <w:rsid w:val="10B48619"/>
    <w:rsid w:val="10FFAE4F"/>
    <w:rsid w:val="11858913"/>
    <w:rsid w:val="1E6FE52B"/>
    <w:rsid w:val="23D8E444"/>
    <w:rsid w:val="2E4CE7B4"/>
    <w:rsid w:val="2FF97F03"/>
    <w:rsid w:val="31B6B3D4"/>
    <w:rsid w:val="346AD94F"/>
    <w:rsid w:val="387C3348"/>
    <w:rsid w:val="3D6469AE"/>
    <w:rsid w:val="3F146419"/>
    <w:rsid w:val="4552AAF9"/>
    <w:rsid w:val="46BD18FB"/>
    <w:rsid w:val="47E53503"/>
    <w:rsid w:val="48D8242A"/>
    <w:rsid w:val="4928A561"/>
    <w:rsid w:val="4DA8EC45"/>
    <w:rsid w:val="51F8DA5B"/>
    <w:rsid w:val="546CDC54"/>
    <w:rsid w:val="5491852F"/>
    <w:rsid w:val="573F887C"/>
    <w:rsid w:val="57F9CC6C"/>
    <w:rsid w:val="595D9C63"/>
    <w:rsid w:val="60434A38"/>
    <w:rsid w:val="63ECE0D4"/>
    <w:rsid w:val="64920552"/>
    <w:rsid w:val="651BF5AA"/>
    <w:rsid w:val="66E432A7"/>
    <w:rsid w:val="68FFE1BE"/>
    <w:rsid w:val="6D05F149"/>
    <w:rsid w:val="6DE2F9ED"/>
    <w:rsid w:val="6DEE3746"/>
    <w:rsid w:val="6E1ADEDE"/>
    <w:rsid w:val="6E708748"/>
    <w:rsid w:val="730B25C0"/>
    <w:rsid w:val="748C86A0"/>
    <w:rsid w:val="75C16E4C"/>
    <w:rsid w:val="7A64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EF977"/>
  <w15:chartTrackingRefBased/>
  <w15:docId w15:val="{307DB5DF-8E33-4924-B284-21FB4953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8D"/>
  </w:style>
  <w:style w:type="paragraph" w:styleId="Heading1">
    <w:name w:val="heading 1"/>
    <w:basedOn w:val="Normal"/>
    <w:next w:val="Normal"/>
    <w:link w:val="Heading1Char"/>
    <w:uiPriority w:val="9"/>
    <w:qFormat/>
    <w:rsid w:val="00027F7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F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F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7F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7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7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7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7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7B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7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7F7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027F7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7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7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7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27F7B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7F7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F7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027F7B"/>
    <w:rPr>
      <w:b/>
      <w:bCs/>
    </w:rPr>
  </w:style>
  <w:style w:type="character" w:styleId="Emphasis">
    <w:name w:val="Emphasis"/>
    <w:basedOn w:val="DefaultParagraphFont"/>
    <w:uiPriority w:val="20"/>
    <w:qFormat/>
    <w:rsid w:val="00027F7B"/>
    <w:rPr>
      <w:i/>
      <w:iCs/>
    </w:rPr>
  </w:style>
  <w:style w:type="paragraph" w:styleId="NoSpacing">
    <w:name w:val="No Spacing"/>
    <w:uiPriority w:val="1"/>
    <w:qFormat/>
    <w:rsid w:val="00027F7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27F7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27F7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7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7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027F7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27F7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027F7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27F7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27F7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7F7B"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table" w:styleId="GridTable4-Accent2">
    <w:name w:val="Grid Table 4 Accent 2"/>
    <w:basedOn w:val="TableNormal"/>
    <w:uiPriority w:val="49"/>
    <w:rsid w:val="00B769A7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86F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6F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6F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F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F72"/>
    <w:rPr>
      <w:b/>
      <w:bCs/>
      <w:sz w:val="20"/>
      <w:szCs w:val="20"/>
    </w:rPr>
  </w:style>
  <w:style w:type="table" w:styleId="GridTable5Dark-Accent2">
    <w:name w:val="Grid Table 5 Dark Accent 2"/>
    <w:basedOn w:val="TableNormal"/>
    <w:uiPriority w:val="50"/>
    <w:rsid w:val="005C31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73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73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73E" w:themeFill="accent2"/>
      </w:tcPr>
    </w:tblStylePr>
    <w:tblStylePr w:type="band1Vert">
      <w:tblPr/>
      <w:tcPr>
        <w:shd w:val="clear" w:color="auto" w:fill="F8AEB1" w:themeFill="accent2" w:themeFillTint="66"/>
      </w:tcPr>
    </w:tblStylePr>
    <w:tblStylePr w:type="band1Horz">
      <w:tblPr/>
      <w:tcPr>
        <w:shd w:val="clear" w:color="auto" w:fill="F8AEB1" w:themeFill="accent2" w:themeFillTint="66"/>
      </w:tcPr>
    </w:tblStylePr>
  </w:style>
  <w:style w:type="paragraph" w:styleId="TOC3">
    <w:name w:val="toc 3"/>
    <w:basedOn w:val="Normal"/>
    <w:next w:val="Normal"/>
    <w:uiPriority w:val="39"/>
    <w:unhideWhenUsed/>
    <w:rsid w:val="0FD6702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1619f065ca3ee2b2a551d697af78a52c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f162289ff582f7dcdaca5148f0118a53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712BFE-C5C4-414B-865F-58668F83DD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C29BBC-5726-4142-9A8E-292B33DB53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6DF4BF-B548-4F84-80FD-4DC2F4705E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B1CED3-2719-4F34-9288-9C0D1515A53D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Brad Wellington</cp:lastModifiedBy>
  <cp:revision>208</cp:revision>
  <cp:lastPrinted>2022-04-11T17:39:00Z</cp:lastPrinted>
  <dcterms:created xsi:type="dcterms:W3CDTF">2021-05-05T16:53:00Z</dcterms:created>
  <dcterms:modified xsi:type="dcterms:W3CDTF">2025-07-25T22:14:00Z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