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A27C9" w14:textId="0C4DF8C0" w:rsidR="269D9AD1" w:rsidRDefault="269D9AD1" w:rsidP="3B4300CC">
      <w:pPr>
        <w:pStyle w:val="Heading1"/>
      </w:pPr>
      <w:r w:rsidRPr="3B4300CC">
        <w:rPr>
          <w:rFonts w:ascii="Calibri" w:eastAsia="Calibri" w:hAnsi="Calibri" w:cs="Calibri"/>
          <w:sz w:val="28"/>
          <w:szCs w:val="28"/>
        </w:rPr>
        <w:t>Overview</w:t>
      </w:r>
    </w:p>
    <w:p w14:paraId="49359634" w14:textId="22A26A50" w:rsidR="00B9764E" w:rsidRDefault="0045795B" w:rsidP="00B9764E">
      <w:pPr>
        <w:rPr>
          <w:lang w:val="en-US"/>
        </w:rPr>
      </w:pPr>
      <w:r>
        <w:rPr>
          <w:lang w:val="en-US"/>
        </w:rPr>
        <w:t xml:space="preserve">The Device Summary </w:t>
      </w:r>
      <w:r w:rsidR="007A1FD7">
        <w:rPr>
          <w:lang w:val="en-US"/>
        </w:rPr>
        <w:t xml:space="preserve">is intended </w:t>
      </w:r>
      <w:r w:rsidR="00155BEE">
        <w:rPr>
          <w:lang w:val="en-US"/>
        </w:rPr>
        <w:t xml:space="preserve">to be a </w:t>
      </w:r>
      <w:r w:rsidR="009F5FCC">
        <w:rPr>
          <w:lang w:val="en-US"/>
        </w:rPr>
        <w:t xml:space="preserve">detailed </w:t>
      </w:r>
      <w:r w:rsidR="008A23D9">
        <w:rPr>
          <w:lang w:val="en-US"/>
        </w:rPr>
        <w:t xml:space="preserve">summary of the device, product and maker </w:t>
      </w:r>
      <w:r w:rsidR="00330D97">
        <w:rPr>
          <w:lang w:val="en-US"/>
        </w:rPr>
        <w:t>information</w:t>
      </w:r>
      <w:r w:rsidR="00155BEE">
        <w:rPr>
          <w:lang w:val="en-US"/>
        </w:rPr>
        <w:t xml:space="preserve"> </w:t>
      </w:r>
      <w:r w:rsidR="001F701E">
        <w:rPr>
          <w:lang w:val="en-US"/>
        </w:rPr>
        <w:t xml:space="preserve">for the </w:t>
      </w:r>
      <w:r w:rsidR="001C1AF6">
        <w:rPr>
          <w:lang w:val="en-US"/>
        </w:rPr>
        <w:t>Shrub</w:t>
      </w:r>
      <w:r w:rsidR="004A4F63">
        <w:rPr>
          <w:lang w:val="en-US"/>
        </w:rPr>
        <w:t xml:space="preserve"> Hub,</w:t>
      </w:r>
      <w:r w:rsidR="00155BEE">
        <w:rPr>
          <w:lang w:val="en-US"/>
        </w:rPr>
        <w:t xml:space="preserve"> mak</w:t>
      </w:r>
      <w:r w:rsidR="00330D97">
        <w:rPr>
          <w:lang w:val="en-US"/>
        </w:rPr>
        <w:t>ing</w:t>
      </w:r>
      <w:r w:rsidR="00155BEE">
        <w:rPr>
          <w:lang w:val="en-US"/>
        </w:rPr>
        <w:t xml:space="preserve"> it easier to add to the</w:t>
      </w:r>
      <w:r w:rsidR="00A83B48">
        <w:rPr>
          <w:lang w:val="en-US"/>
        </w:rPr>
        <w:t xml:space="preserve"> Makers Making Change</w:t>
      </w:r>
      <w:r w:rsidR="00155BEE">
        <w:rPr>
          <w:lang w:val="en-US"/>
        </w:rPr>
        <w:t xml:space="preserve"> website.</w:t>
      </w:r>
      <w:r w:rsidR="001E138A">
        <w:rPr>
          <w:lang w:val="en-US"/>
        </w:rPr>
        <w:t xml:space="preserve"> </w:t>
      </w:r>
      <w:r w:rsidR="00562D66">
        <w:rPr>
          <w:lang w:val="en-US"/>
        </w:rPr>
        <w:t xml:space="preserve">It is intended for anyone who will view the device </w:t>
      </w:r>
      <w:r w:rsidR="007F6DA9">
        <w:rPr>
          <w:lang w:val="en-US"/>
        </w:rPr>
        <w:t>listing</w:t>
      </w:r>
      <w:r w:rsidR="008A587A">
        <w:rPr>
          <w:lang w:val="en-US"/>
        </w:rPr>
        <w:t>.</w:t>
      </w:r>
      <w:r w:rsidR="00562D66">
        <w:rPr>
          <w:lang w:val="en-US"/>
        </w:rPr>
        <w:t xml:space="preserve"> </w:t>
      </w:r>
    </w:p>
    <w:p w14:paraId="4DD0EAB4" w14:textId="68AC84BC" w:rsidR="00191C48" w:rsidRDefault="005E49D5" w:rsidP="00844865">
      <w:pPr>
        <w:jc w:val="center"/>
        <w:rPr>
          <w:rFonts w:eastAsiaTheme="majorEastAsia" w:cstheme="majorBidi"/>
          <w:b/>
          <w:bCs/>
          <w:color w:val="1C1946" w:themeColor="accent1" w:themeShade="BF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72DBEA11" wp14:editId="7561A141">
            <wp:extent cx="4632771" cy="3038475"/>
            <wp:effectExtent l="0" t="0" r="0" b="0"/>
            <wp:docPr id="1072172605" name="Picture 4" descr="Fully assembled Shrub Hub and 3-to-1 Switch Adap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72605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141" b="18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703" cy="3060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44865">
        <w:rPr>
          <w:noProof/>
        </w:rPr>
        <w:drawing>
          <wp:inline distT="0" distB="0" distL="0" distR="0" wp14:anchorId="15872290" wp14:editId="3605276D">
            <wp:extent cx="4600575" cy="3132552"/>
            <wp:effectExtent l="0" t="0" r="0" b="0"/>
            <wp:docPr id="685247729" name="Picture 1" descr="Fully assembled Shrub Hu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47729" name="Picture 1" descr="A close up of a usb driv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13536" cy="3141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758F604B" w14:textId="46232861" w:rsidR="00B9764E" w:rsidRDefault="00B9764E" w:rsidP="00B9764E">
      <w:pPr>
        <w:pStyle w:val="Heading1"/>
      </w:pPr>
      <w:r>
        <w:lastRenderedPageBreak/>
        <w:t>Product Information</w:t>
      </w:r>
    </w:p>
    <w:p w14:paraId="5AB22052" w14:textId="188D0898" w:rsidR="004F139A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Product Name</w:t>
      </w:r>
    </w:p>
    <w:p w14:paraId="2E65F5A2" w14:textId="2E627650" w:rsidR="00B9764E" w:rsidRDefault="001C1AF6" w:rsidP="00B9764E">
      <w:pPr>
        <w:rPr>
          <w:lang w:val="en-US"/>
        </w:rPr>
      </w:pPr>
      <w:r>
        <w:rPr>
          <w:lang w:val="en-US"/>
        </w:rPr>
        <w:t>Shrub</w:t>
      </w:r>
      <w:r w:rsidR="00D11489">
        <w:rPr>
          <w:lang w:val="en-US"/>
        </w:rPr>
        <w:t xml:space="preserve"> Hub</w:t>
      </w:r>
    </w:p>
    <w:p w14:paraId="71A69CF0" w14:textId="74BFE109" w:rsidR="00CF4EFD" w:rsidRPr="00A47206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Device Category</w:t>
      </w:r>
    </w:p>
    <w:p w14:paraId="67C46CC5" w14:textId="5AB1F73E" w:rsidR="00A47206" w:rsidRDefault="00A47206" w:rsidP="00CF4EFD">
      <w:pPr>
        <w:shd w:val="clear" w:color="auto" w:fill="FFFFFF"/>
        <w:spacing w:after="0" w:line="330" w:lineRule="atLeast"/>
        <w:rPr>
          <w:rFonts w:ascii="Roboto" w:eastAsia="Times New Roman" w:hAnsi="Roboto" w:cs="Times New Roman"/>
          <w:color w:val="2B2B2B"/>
          <w:sz w:val="20"/>
          <w:szCs w:val="20"/>
        </w:rPr>
        <w:sectPr w:rsidR="00A47206"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Roboto" w:eastAsia="Times New Roman" w:hAnsi="Roboto" w:cs="Times New Roman"/>
          <w:color w:val="2B2B2B"/>
          <w:sz w:val="20"/>
          <w:szCs w:val="20"/>
        </w:rPr>
        <w:t>Mark any relevant categories with an “X”:</w:t>
      </w:r>
    </w:p>
    <w:p w14:paraId="37A4E4D6" w14:textId="77777777" w:rsidR="00A47206" w:rsidRDefault="00A47206" w:rsidP="00A47206">
      <w:pPr>
        <w:shd w:val="clear" w:color="auto" w:fill="FFFFFF"/>
        <w:spacing w:after="0" w:line="330" w:lineRule="atLeast"/>
        <w:rPr>
          <w:rFonts w:ascii="Roboto" w:eastAsia="Times New Roman" w:hAnsi="Roboto" w:cs="Times New Roman"/>
          <w:color w:val="2B2B2B"/>
          <w:sz w:val="20"/>
          <w:szCs w:val="20"/>
          <w:lang w:eastAsia="en-CA"/>
        </w:rPr>
        <w:sectPr w:rsidR="00A47206" w:rsidSect="00CF4EFD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"/>
        <w:gridCol w:w="2607"/>
      </w:tblGrid>
      <w:tr w:rsidR="00A47206" w:rsidRPr="00A47206" w14:paraId="5134597A" w14:textId="77777777" w:rsidTr="3B4300CC">
        <w:tc>
          <w:tcPr>
            <w:tcW w:w="485" w:type="dxa"/>
          </w:tcPr>
          <w:p w14:paraId="312ABF3F" w14:textId="5C273DAD" w:rsidR="00A47206" w:rsidRPr="00A47206" w:rsidRDefault="00A47206" w:rsidP="00191C48">
            <w:pPr>
              <w:shd w:val="clear" w:color="auto" w:fill="FFFFFF" w:themeFill="background1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5C4B5623" w14:textId="42C8ECA1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Adapted Toys</w:t>
            </w:r>
          </w:p>
        </w:tc>
      </w:tr>
      <w:tr w:rsidR="00A47206" w:rsidRPr="00A47206" w14:paraId="627F7A1A" w14:textId="77777777" w:rsidTr="3B4300CC">
        <w:tc>
          <w:tcPr>
            <w:tcW w:w="485" w:type="dxa"/>
          </w:tcPr>
          <w:p w14:paraId="6860F1D0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60597236" w14:textId="4FF796CC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Aids for Daily Living (ADL)</w:t>
            </w:r>
          </w:p>
        </w:tc>
      </w:tr>
      <w:tr w:rsidR="00A47206" w:rsidRPr="00A47206" w14:paraId="6622EA04" w14:textId="77777777" w:rsidTr="3B4300CC">
        <w:tc>
          <w:tcPr>
            <w:tcW w:w="485" w:type="dxa"/>
          </w:tcPr>
          <w:p w14:paraId="5CD3122F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4F7C1448" w14:textId="6A29B35E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Assistive Switches</w:t>
            </w:r>
          </w:p>
        </w:tc>
      </w:tr>
      <w:tr w:rsidR="00A47206" w:rsidRPr="00A47206" w14:paraId="00322224" w14:textId="77777777" w:rsidTr="3B4300CC">
        <w:tc>
          <w:tcPr>
            <w:tcW w:w="485" w:type="dxa"/>
          </w:tcPr>
          <w:p w14:paraId="0D6C68D5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64788FD1" w14:textId="286D8AA3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Communication Aids (AAC)</w:t>
            </w:r>
          </w:p>
        </w:tc>
      </w:tr>
      <w:tr w:rsidR="00A47206" w:rsidRPr="00A47206" w14:paraId="288205D9" w14:textId="77777777" w:rsidTr="3B4300CC">
        <w:tc>
          <w:tcPr>
            <w:tcW w:w="485" w:type="dxa"/>
          </w:tcPr>
          <w:p w14:paraId="46212132" w14:textId="37532570" w:rsidR="00A47206" w:rsidRPr="00A47206" w:rsidRDefault="006234AE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X</w:t>
            </w:r>
          </w:p>
        </w:tc>
        <w:tc>
          <w:tcPr>
            <w:tcW w:w="2607" w:type="dxa"/>
          </w:tcPr>
          <w:p w14:paraId="1E54710F" w14:textId="12FE7026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Computer Access</w:t>
            </w:r>
          </w:p>
        </w:tc>
      </w:tr>
      <w:tr w:rsidR="00A47206" w:rsidRPr="00A47206" w14:paraId="3A8E0B7D" w14:textId="77777777" w:rsidTr="3B4300CC">
        <w:tc>
          <w:tcPr>
            <w:tcW w:w="485" w:type="dxa"/>
          </w:tcPr>
          <w:p w14:paraId="18F82F06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1F271CF1" w14:textId="00034845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Environmental Controls</w:t>
            </w:r>
          </w:p>
        </w:tc>
      </w:tr>
      <w:tr w:rsidR="00A47206" w:rsidRPr="00A47206" w14:paraId="316D3745" w14:textId="77777777" w:rsidTr="3B4300CC">
        <w:tc>
          <w:tcPr>
            <w:tcW w:w="485" w:type="dxa"/>
          </w:tcPr>
          <w:p w14:paraId="5BCC77F9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765B8E40" w14:textId="0430B640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Gaming</w:t>
            </w:r>
          </w:p>
        </w:tc>
      </w:tr>
      <w:tr w:rsidR="00A47206" w:rsidRPr="00A47206" w14:paraId="5AB5D05E" w14:textId="77777777" w:rsidTr="3B4300CC">
        <w:tc>
          <w:tcPr>
            <w:tcW w:w="485" w:type="dxa"/>
          </w:tcPr>
          <w:p w14:paraId="406345A0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45EE1C05" w14:textId="4E236EEC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Keyguard</w:t>
            </w:r>
          </w:p>
        </w:tc>
      </w:tr>
      <w:tr w:rsidR="00A47206" w:rsidRPr="00A47206" w14:paraId="1B26EC26" w14:textId="77777777" w:rsidTr="3B4300CC">
        <w:tc>
          <w:tcPr>
            <w:tcW w:w="485" w:type="dxa"/>
          </w:tcPr>
          <w:p w14:paraId="4250A332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0C079D37" w14:textId="3B72E890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Kits</w:t>
            </w:r>
          </w:p>
        </w:tc>
      </w:tr>
      <w:tr w:rsidR="00A47206" w:rsidRPr="00A47206" w14:paraId="4E19929F" w14:textId="77777777" w:rsidTr="3B4300CC">
        <w:tc>
          <w:tcPr>
            <w:tcW w:w="485" w:type="dxa"/>
          </w:tcPr>
          <w:p w14:paraId="2C30B629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3F3E24E1" w14:textId="2A918890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proofErr w:type="spellStart"/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LipSyncs</w:t>
            </w:r>
            <w:proofErr w:type="spellEnd"/>
          </w:p>
        </w:tc>
      </w:tr>
      <w:tr w:rsidR="00A47206" w:rsidRPr="00A47206" w14:paraId="090B2BBE" w14:textId="77777777" w:rsidTr="3B4300CC">
        <w:tc>
          <w:tcPr>
            <w:tcW w:w="485" w:type="dxa"/>
          </w:tcPr>
          <w:p w14:paraId="30EDDD2F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461AB128" w14:textId="63C8FF0F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Mounting</w:t>
            </w:r>
          </w:p>
        </w:tc>
      </w:tr>
      <w:tr w:rsidR="00A47206" w:rsidRPr="00A47206" w14:paraId="046E302D" w14:textId="77777777" w:rsidTr="3B4300CC">
        <w:tc>
          <w:tcPr>
            <w:tcW w:w="485" w:type="dxa"/>
          </w:tcPr>
          <w:p w14:paraId="4C759AFA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0C99D432" w14:textId="304B1BC8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Recreation and Leisure</w:t>
            </w:r>
          </w:p>
        </w:tc>
      </w:tr>
      <w:tr w:rsidR="00A47206" w:rsidRPr="00A47206" w14:paraId="753E8C9E" w14:textId="77777777" w:rsidTr="3B4300CC">
        <w:tc>
          <w:tcPr>
            <w:tcW w:w="485" w:type="dxa"/>
          </w:tcPr>
          <w:p w14:paraId="353E201A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123ACFB2" w14:textId="56C7420F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Seating and Positioning</w:t>
            </w:r>
          </w:p>
        </w:tc>
      </w:tr>
      <w:tr w:rsidR="00A47206" w:rsidRPr="00A47206" w14:paraId="1885ABBB" w14:textId="77777777" w:rsidTr="3B4300CC">
        <w:tc>
          <w:tcPr>
            <w:tcW w:w="485" w:type="dxa"/>
          </w:tcPr>
          <w:p w14:paraId="770E0F47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7BA588FF" w14:textId="2B625971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Switch Interfaces</w:t>
            </w:r>
          </w:p>
        </w:tc>
      </w:tr>
      <w:tr w:rsidR="00A47206" w:rsidRPr="00A47206" w14:paraId="09BE03C0" w14:textId="77777777" w:rsidTr="3B4300CC">
        <w:tc>
          <w:tcPr>
            <w:tcW w:w="485" w:type="dxa"/>
          </w:tcPr>
          <w:p w14:paraId="7D74B048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607" w:type="dxa"/>
          </w:tcPr>
          <w:p w14:paraId="5B19D99B" w14:textId="716CFEB7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Writing Aids</w:t>
            </w:r>
          </w:p>
        </w:tc>
      </w:tr>
    </w:tbl>
    <w:p w14:paraId="4BEBC3A0" w14:textId="77777777" w:rsidR="00A47206" w:rsidRDefault="00A47206" w:rsidP="00CF4EFD">
      <w:pPr>
        <w:shd w:val="clear" w:color="auto" w:fill="FFFFFF"/>
        <w:spacing w:after="0" w:line="330" w:lineRule="atLeast"/>
        <w:rPr>
          <w:rFonts w:ascii="Roboto" w:eastAsia="Times New Roman" w:hAnsi="Roboto" w:cs="Times New Roman"/>
          <w:color w:val="2B2B2B"/>
          <w:sz w:val="20"/>
          <w:szCs w:val="20"/>
          <w:lang w:eastAsia="en-CA"/>
        </w:rPr>
        <w:sectPr w:rsidR="00A47206" w:rsidSect="00A47206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333D4C29" w14:textId="59375470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User Value Statement</w:t>
      </w:r>
    </w:p>
    <w:p w14:paraId="100DACB2" w14:textId="214B4DB8" w:rsidR="00B9764E" w:rsidRDefault="00225903" w:rsidP="00B9764E">
      <w:pPr>
        <w:rPr>
          <w:lang w:val="en-US"/>
        </w:rPr>
      </w:pPr>
      <w:r>
        <w:rPr>
          <w:lang w:val="en-US"/>
        </w:rPr>
        <w:t xml:space="preserve">The </w:t>
      </w:r>
      <w:r w:rsidR="001C1AF6">
        <w:rPr>
          <w:lang w:val="en-US"/>
        </w:rPr>
        <w:t>Shrub</w:t>
      </w:r>
      <w:r>
        <w:rPr>
          <w:lang w:val="en-US"/>
        </w:rPr>
        <w:t xml:space="preserve"> Hub allows users who are unable to operate a digital device such as a computer to send keystrokes to navigate webpages</w:t>
      </w:r>
      <w:r w:rsidR="00183262">
        <w:rPr>
          <w:lang w:val="en-US"/>
        </w:rPr>
        <w:t xml:space="preserve">, </w:t>
      </w:r>
      <w:r w:rsidR="00CA6737">
        <w:rPr>
          <w:lang w:val="en-US"/>
        </w:rPr>
        <w:t xml:space="preserve">switch scan, </w:t>
      </w:r>
      <w:r w:rsidR="00496B18">
        <w:rPr>
          <w:lang w:val="en-US"/>
        </w:rPr>
        <w:t xml:space="preserve">send mouse clicks, </w:t>
      </w:r>
      <w:r w:rsidR="00CA6737">
        <w:rPr>
          <w:lang w:val="en-US"/>
        </w:rPr>
        <w:t xml:space="preserve">and control </w:t>
      </w:r>
      <w:r w:rsidR="00496B18">
        <w:rPr>
          <w:lang w:val="en-US"/>
        </w:rPr>
        <w:t>device audio and other media</w:t>
      </w:r>
      <w:r w:rsidR="00CA6737">
        <w:rPr>
          <w:lang w:val="en-US"/>
        </w:rPr>
        <w:t>.</w:t>
      </w:r>
      <w:r w:rsidR="009E411B">
        <w:rPr>
          <w:lang w:val="en-US"/>
        </w:rPr>
        <w:t xml:space="preserve"> </w:t>
      </w:r>
    </w:p>
    <w:p w14:paraId="6A8AE23C" w14:textId="17E63A3E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Designer</w:t>
      </w:r>
    </w:p>
    <w:p w14:paraId="23653A4F" w14:textId="17A25413" w:rsidR="007F7FAA" w:rsidRDefault="007F7FAA" w:rsidP="004F139A">
      <w:pPr>
        <w:rPr>
          <w:rFonts w:eastAsia="Times New Roman"/>
          <w:lang w:val="en-US"/>
        </w:rPr>
      </w:pPr>
      <w:r>
        <w:rPr>
          <w:rFonts w:eastAsia="Times New Roman"/>
          <w:lang w:val="en-US"/>
        </w:rPr>
        <w:t>Neil Squire Society</w:t>
      </w:r>
    </w:p>
    <w:p w14:paraId="622B22CD" w14:textId="2E104F3C" w:rsidR="00B9764E" w:rsidRDefault="00B9764E" w:rsidP="00B9764E">
      <w:pPr>
        <w:pStyle w:val="Heading1"/>
      </w:pPr>
      <w:r>
        <w:t>Device I</w:t>
      </w:r>
      <w:r w:rsidR="54DAEF09">
        <w:t>nformation</w:t>
      </w:r>
    </w:p>
    <w:p w14:paraId="611393F3" w14:textId="5ABBBCD3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Overview</w:t>
      </w:r>
    </w:p>
    <w:p w14:paraId="1FD0B569" w14:textId="36FDCE70" w:rsidR="00CF4EFD" w:rsidRPr="00CF4EFD" w:rsidRDefault="00582079" w:rsidP="00CF4EFD">
      <w:pPr>
        <w:rPr>
          <w:lang w:val="en-US"/>
        </w:rPr>
      </w:pPr>
      <w:r>
        <w:rPr>
          <w:lang w:val="en-US"/>
        </w:rPr>
        <w:t xml:space="preserve">The </w:t>
      </w:r>
      <w:r w:rsidR="001C1AF6">
        <w:rPr>
          <w:lang w:val="en-US"/>
        </w:rPr>
        <w:t>Shrub</w:t>
      </w:r>
      <w:r>
        <w:rPr>
          <w:lang w:val="en-US"/>
        </w:rPr>
        <w:t xml:space="preserve"> Hub is a </w:t>
      </w:r>
      <w:r w:rsidR="00063DA9">
        <w:rPr>
          <w:lang w:val="en-US"/>
        </w:rPr>
        <w:t>low-cost</w:t>
      </w:r>
      <w:r>
        <w:rPr>
          <w:lang w:val="en-US"/>
        </w:rPr>
        <w:t xml:space="preserve"> </w:t>
      </w:r>
      <w:r w:rsidR="00167C60">
        <w:rPr>
          <w:lang w:val="en-US"/>
        </w:rPr>
        <w:t xml:space="preserve">digital switch interface that takes up to three </w:t>
      </w:r>
      <w:r w:rsidR="00114DD0">
        <w:rPr>
          <w:lang w:val="en-US"/>
        </w:rPr>
        <w:t xml:space="preserve">assistive switch inputs and can output up to </w:t>
      </w:r>
      <w:r w:rsidR="00436C37">
        <w:rPr>
          <w:lang w:val="en-US"/>
        </w:rPr>
        <w:t>five</w:t>
      </w:r>
      <w:r w:rsidR="00114DD0">
        <w:rPr>
          <w:lang w:val="en-US"/>
        </w:rPr>
        <w:t xml:space="preserve"> keystrokes to the connected digital device.</w:t>
      </w:r>
    </w:p>
    <w:p w14:paraId="4DBE383A" w14:textId="0389E671" w:rsidR="00CF4EFD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Disability Type</w:t>
      </w:r>
    </w:p>
    <w:p w14:paraId="5D3B845B" w14:textId="77777777" w:rsidR="00BC2BB8" w:rsidRDefault="00CF4EFD" w:rsidP="00124CAD">
      <w:pPr>
        <w:shd w:val="clear" w:color="auto" w:fill="FFFFFF"/>
        <w:spacing w:after="0"/>
        <w:rPr>
          <w:rFonts w:ascii="Roboto" w:eastAsia="Times New Roman" w:hAnsi="Roboto" w:cs="Times New Roman"/>
          <w:color w:val="2B2B2B"/>
          <w:sz w:val="20"/>
          <w:szCs w:val="20"/>
          <w:lang w:eastAsia="en-CA"/>
        </w:rPr>
      </w:pPr>
      <w:r>
        <w:rPr>
          <w:lang w:val="en-US"/>
        </w:rPr>
        <w:t>Select one or more disability types</w:t>
      </w:r>
      <w:r w:rsidR="00A47206">
        <w:rPr>
          <w:lang w:val="en-US"/>
        </w:rPr>
        <w:t xml:space="preserve"> and mark with an “X”:</w:t>
      </w:r>
    </w:p>
    <w:p w14:paraId="03D4E8AD" w14:textId="77777777" w:rsidR="00124CAD" w:rsidRDefault="00124CAD" w:rsidP="00124CAD">
      <w:pPr>
        <w:shd w:val="clear" w:color="auto" w:fill="FFFFFF"/>
        <w:spacing w:after="0"/>
        <w:rPr>
          <w:rFonts w:ascii="Roboto" w:eastAsia="Times New Roman" w:hAnsi="Roboto" w:cs="Times New Roman"/>
          <w:color w:val="2B2B2B"/>
          <w:sz w:val="20"/>
          <w:szCs w:val="20"/>
          <w:lang w:eastAsia="en-CA"/>
        </w:rPr>
      </w:pPr>
    </w:p>
    <w:p w14:paraId="1764BF25" w14:textId="215BBED8" w:rsidR="00124CAD" w:rsidRPr="00124CAD" w:rsidRDefault="00124CAD" w:rsidP="00124CAD">
      <w:pPr>
        <w:shd w:val="clear" w:color="auto" w:fill="FFFFFF"/>
        <w:spacing w:after="0"/>
        <w:rPr>
          <w:rFonts w:ascii="Roboto" w:eastAsia="Times New Roman" w:hAnsi="Roboto" w:cs="Times New Roman"/>
          <w:color w:val="2B2B2B"/>
          <w:sz w:val="20"/>
          <w:szCs w:val="20"/>
          <w:lang w:eastAsia="en-CA"/>
        </w:rPr>
        <w:sectPr w:rsidR="00124CAD" w:rsidRPr="00124CAD" w:rsidSect="00CF4EFD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2401"/>
      </w:tblGrid>
      <w:tr w:rsidR="00A47206" w:rsidRPr="00A47206" w14:paraId="45CC890B" w14:textId="77777777" w:rsidTr="00A47206">
        <w:tc>
          <w:tcPr>
            <w:tcW w:w="440" w:type="dxa"/>
          </w:tcPr>
          <w:p w14:paraId="601D33A8" w14:textId="352C06F1" w:rsidR="00A47206" w:rsidRPr="00A47206" w:rsidRDefault="00440876" w:rsidP="00191C48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401" w:type="dxa"/>
          </w:tcPr>
          <w:p w14:paraId="52BA07DD" w14:textId="52E96D91" w:rsidR="00A47206" w:rsidRPr="00A47206" w:rsidRDefault="00A47206" w:rsidP="00124CAD">
            <w:pPr>
              <w:spacing w:line="276" w:lineRule="auto"/>
              <w:rPr>
                <w:lang w:val="en-US"/>
              </w:rPr>
            </w:pPr>
            <w:r w:rsidRPr="00A47206">
              <w:rPr>
                <w:lang w:val="en-US"/>
              </w:rPr>
              <w:t>Agility / Dexterity</w:t>
            </w:r>
          </w:p>
        </w:tc>
      </w:tr>
      <w:tr w:rsidR="00A47206" w:rsidRPr="00A47206" w14:paraId="1E889A94" w14:textId="77777777" w:rsidTr="00A47206">
        <w:tc>
          <w:tcPr>
            <w:tcW w:w="440" w:type="dxa"/>
          </w:tcPr>
          <w:p w14:paraId="3361A88D" w14:textId="77777777" w:rsidR="00A47206" w:rsidRPr="00A47206" w:rsidRDefault="00A47206" w:rsidP="00191C48">
            <w:pPr>
              <w:spacing w:line="276" w:lineRule="auto"/>
              <w:jc w:val="center"/>
              <w:rPr>
                <w:lang w:val="en-US"/>
              </w:rPr>
            </w:pPr>
          </w:p>
        </w:tc>
        <w:tc>
          <w:tcPr>
            <w:tcW w:w="2401" w:type="dxa"/>
          </w:tcPr>
          <w:p w14:paraId="52B2558B" w14:textId="6E7808E8" w:rsidR="00A47206" w:rsidRPr="00A47206" w:rsidRDefault="00A47206" w:rsidP="00124CAD">
            <w:pPr>
              <w:spacing w:line="276" w:lineRule="auto"/>
              <w:rPr>
                <w:lang w:val="en-US"/>
              </w:rPr>
            </w:pPr>
            <w:r w:rsidRPr="00A47206">
              <w:rPr>
                <w:lang w:val="en-US"/>
              </w:rPr>
              <w:t>Arthritis</w:t>
            </w:r>
          </w:p>
        </w:tc>
      </w:tr>
      <w:tr w:rsidR="00A47206" w:rsidRPr="00A47206" w14:paraId="5D4BA0FF" w14:textId="77777777" w:rsidTr="00A47206">
        <w:tc>
          <w:tcPr>
            <w:tcW w:w="440" w:type="dxa"/>
          </w:tcPr>
          <w:p w14:paraId="477B8FB9" w14:textId="77777777" w:rsidR="00A47206" w:rsidRPr="00A47206" w:rsidRDefault="00A47206" w:rsidP="00191C48">
            <w:pPr>
              <w:spacing w:line="276" w:lineRule="auto"/>
              <w:jc w:val="center"/>
              <w:rPr>
                <w:lang w:val="en-US"/>
              </w:rPr>
            </w:pPr>
          </w:p>
        </w:tc>
        <w:tc>
          <w:tcPr>
            <w:tcW w:w="2401" w:type="dxa"/>
          </w:tcPr>
          <w:p w14:paraId="799ED483" w14:textId="0DFA9BB4" w:rsidR="00A47206" w:rsidRPr="00A47206" w:rsidRDefault="00A47206" w:rsidP="00124CAD">
            <w:pPr>
              <w:spacing w:line="276" w:lineRule="auto"/>
              <w:rPr>
                <w:lang w:val="en-US"/>
              </w:rPr>
            </w:pPr>
            <w:r w:rsidRPr="00A47206">
              <w:rPr>
                <w:lang w:val="en-US"/>
              </w:rPr>
              <w:t>Cognitive</w:t>
            </w:r>
          </w:p>
        </w:tc>
      </w:tr>
      <w:tr w:rsidR="00A47206" w:rsidRPr="00A47206" w14:paraId="077DFF22" w14:textId="77777777" w:rsidTr="00A47206">
        <w:tc>
          <w:tcPr>
            <w:tcW w:w="440" w:type="dxa"/>
          </w:tcPr>
          <w:p w14:paraId="05E146CE" w14:textId="77777777" w:rsidR="00A47206" w:rsidRPr="00A47206" w:rsidRDefault="00A47206" w:rsidP="00191C48">
            <w:pPr>
              <w:spacing w:line="276" w:lineRule="auto"/>
              <w:jc w:val="center"/>
              <w:rPr>
                <w:lang w:val="en-US"/>
              </w:rPr>
            </w:pPr>
          </w:p>
        </w:tc>
        <w:tc>
          <w:tcPr>
            <w:tcW w:w="2401" w:type="dxa"/>
          </w:tcPr>
          <w:p w14:paraId="396C36C5" w14:textId="6233FFC3" w:rsidR="00A47206" w:rsidRPr="00A47206" w:rsidRDefault="00A47206" w:rsidP="00124CAD">
            <w:pPr>
              <w:spacing w:line="276" w:lineRule="auto"/>
              <w:rPr>
                <w:lang w:val="en-US"/>
              </w:rPr>
            </w:pPr>
            <w:r w:rsidRPr="00A47206">
              <w:rPr>
                <w:lang w:val="en-US"/>
              </w:rPr>
              <w:t>Hearing</w:t>
            </w:r>
          </w:p>
        </w:tc>
      </w:tr>
      <w:tr w:rsidR="00A47206" w:rsidRPr="00A47206" w14:paraId="3CC1CF04" w14:textId="77777777" w:rsidTr="00A47206">
        <w:tc>
          <w:tcPr>
            <w:tcW w:w="440" w:type="dxa"/>
          </w:tcPr>
          <w:p w14:paraId="1B715FDD" w14:textId="1D2305D9" w:rsidR="00A47206" w:rsidRPr="00A47206" w:rsidRDefault="00A47206" w:rsidP="00191C48">
            <w:pPr>
              <w:spacing w:line="276" w:lineRule="auto"/>
              <w:jc w:val="center"/>
              <w:rPr>
                <w:lang w:val="en-US"/>
              </w:rPr>
            </w:pPr>
          </w:p>
        </w:tc>
        <w:tc>
          <w:tcPr>
            <w:tcW w:w="2401" w:type="dxa"/>
          </w:tcPr>
          <w:p w14:paraId="07B16D7B" w14:textId="7FE7BE97" w:rsidR="00A47206" w:rsidRPr="00A47206" w:rsidRDefault="00A47206" w:rsidP="00124CAD">
            <w:pPr>
              <w:spacing w:line="276" w:lineRule="auto"/>
              <w:rPr>
                <w:lang w:val="en-US"/>
              </w:rPr>
            </w:pPr>
            <w:r w:rsidRPr="00A47206">
              <w:rPr>
                <w:lang w:val="en-US"/>
              </w:rPr>
              <w:t>Mobility</w:t>
            </w:r>
          </w:p>
        </w:tc>
      </w:tr>
      <w:tr w:rsidR="00A47206" w:rsidRPr="00A47206" w14:paraId="5A35E854" w14:textId="77777777" w:rsidTr="00A47206">
        <w:tc>
          <w:tcPr>
            <w:tcW w:w="440" w:type="dxa"/>
          </w:tcPr>
          <w:p w14:paraId="2EFE65E8" w14:textId="77777777" w:rsidR="00A47206" w:rsidRPr="00A47206" w:rsidRDefault="00A47206" w:rsidP="00191C48">
            <w:pPr>
              <w:spacing w:line="276" w:lineRule="auto"/>
              <w:jc w:val="center"/>
              <w:rPr>
                <w:lang w:val="en-US"/>
              </w:rPr>
            </w:pPr>
          </w:p>
        </w:tc>
        <w:tc>
          <w:tcPr>
            <w:tcW w:w="2401" w:type="dxa"/>
          </w:tcPr>
          <w:p w14:paraId="4F6E6C19" w14:textId="4A89E013" w:rsidR="00A47206" w:rsidRPr="00A47206" w:rsidRDefault="00A47206" w:rsidP="00124CAD">
            <w:pPr>
              <w:spacing w:line="276" w:lineRule="auto"/>
              <w:rPr>
                <w:lang w:val="en-US"/>
              </w:rPr>
            </w:pPr>
            <w:r w:rsidRPr="00A47206">
              <w:rPr>
                <w:lang w:val="en-US"/>
              </w:rPr>
              <w:t>Pain</w:t>
            </w:r>
          </w:p>
        </w:tc>
      </w:tr>
      <w:tr w:rsidR="00A47206" w:rsidRPr="00A47206" w14:paraId="719C17DA" w14:textId="77777777" w:rsidTr="00A47206">
        <w:tc>
          <w:tcPr>
            <w:tcW w:w="440" w:type="dxa"/>
          </w:tcPr>
          <w:p w14:paraId="1E8A8527" w14:textId="63A40C4E" w:rsidR="00A47206" w:rsidRPr="00A47206" w:rsidRDefault="00A47206" w:rsidP="00191C48">
            <w:pPr>
              <w:spacing w:line="276" w:lineRule="auto"/>
              <w:jc w:val="center"/>
              <w:rPr>
                <w:lang w:val="en-US"/>
              </w:rPr>
            </w:pPr>
          </w:p>
        </w:tc>
        <w:tc>
          <w:tcPr>
            <w:tcW w:w="2401" w:type="dxa"/>
          </w:tcPr>
          <w:p w14:paraId="611EB1E9" w14:textId="26660A6D" w:rsidR="00A47206" w:rsidRPr="00A47206" w:rsidRDefault="00A47206" w:rsidP="00124CAD">
            <w:pPr>
              <w:spacing w:line="276" w:lineRule="auto"/>
              <w:rPr>
                <w:lang w:val="en-US"/>
              </w:rPr>
            </w:pPr>
            <w:r w:rsidRPr="00A47206">
              <w:rPr>
                <w:lang w:val="en-US"/>
              </w:rPr>
              <w:t>SCI</w:t>
            </w:r>
          </w:p>
        </w:tc>
      </w:tr>
      <w:tr w:rsidR="00A47206" w:rsidRPr="00A47206" w14:paraId="572BFC03" w14:textId="77777777" w:rsidTr="00A47206">
        <w:tc>
          <w:tcPr>
            <w:tcW w:w="440" w:type="dxa"/>
          </w:tcPr>
          <w:p w14:paraId="2B8E7695" w14:textId="77777777" w:rsidR="00A47206" w:rsidRPr="00A47206" w:rsidRDefault="00A47206" w:rsidP="00191C48">
            <w:pPr>
              <w:spacing w:line="276" w:lineRule="auto"/>
              <w:jc w:val="center"/>
              <w:rPr>
                <w:lang w:val="en-US"/>
              </w:rPr>
            </w:pPr>
          </w:p>
        </w:tc>
        <w:tc>
          <w:tcPr>
            <w:tcW w:w="2401" w:type="dxa"/>
          </w:tcPr>
          <w:p w14:paraId="0C4BE8BB" w14:textId="33AAC30D" w:rsidR="00A47206" w:rsidRPr="00A47206" w:rsidRDefault="00A47206" w:rsidP="00124CAD">
            <w:pPr>
              <w:spacing w:line="276" w:lineRule="auto"/>
              <w:rPr>
                <w:lang w:val="en-US"/>
              </w:rPr>
            </w:pPr>
            <w:r w:rsidRPr="00A47206">
              <w:rPr>
                <w:lang w:val="en-US"/>
              </w:rPr>
              <w:t>Vision</w:t>
            </w:r>
          </w:p>
        </w:tc>
      </w:tr>
      <w:tr w:rsidR="00A47206" w:rsidRPr="00A47206" w14:paraId="21BBEBA8" w14:textId="77777777" w:rsidTr="00A47206">
        <w:tc>
          <w:tcPr>
            <w:tcW w:w="440" w:type="dxa"/>
          </w:tcPr>
          <w:p w14:paraId="3236ABDC" w14:textId="77777777" w:rsidR="00A47206" w:rsidRPr="00A47206" w:rsidRDefault="00A47206" w:rsidP="00191C48">
            <w:pPr>
              <w:spacing w:line="276" w:lineRule="auto"/>
              <w:jc w:val="center"/>
              <w:rPr>
                <w:lang w:val="en-US"/>
              </w:rPr>
            </w:pPr>
          </w:p>
        </w:tc>
        <w:tc>
          <w:tcPr>
            <w:tcW w:w="2401" w:type="dxa"/>
          </w:tcPr>
          <w:p w14:paraId="766BD449" w14:textId="43F12FE6" w:rsidR="00A47206" w:rsidRPr="00A47206" w:rsidRDefault="00A47206" w:rsidP="00124CAD">
            <w:pPr>
              <w:spacing w:line="276" w:lineRule="auto"/>
              <w:rPr>
                <w:lang w:val="en-US"/>
              </w:rPr>
            </w:pPr>
            <w:r w:rsidRPr="00A47206">
              <w:rPr>
                <w:lang w:val="en-US"/>
              </w:rPr>
              <w:t>Other</w:t>
            </w:r>
          </w:p>
        </w:tc>
      </w:tr>
    </w:tbl>
    <w:p w14:paraId="0F05AC7C" w14:textId="77777777" w:rsidR="00A47206" w:rsidRDefault="00A47206" w:rsidP="00B9764E">
      <w:pPr>
        <w:pStyle w:val="Heading2"/>
        <w:rPr>
          <w:lang w:val="en-US"/>
        </w:rPr>
        <w:sectPr w:rsidR="00A47206" w:rsidSect="00A47206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62E1EDBB" w14:textId="1F8F1E95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Disability Type Description</w:t>
      </w:r>
    </w:p>
    <w:p w14:paraId="12CA8E5A" w14:textId="5477ABF3" w:rsidR="00CF4EFD" w:rsidRPr="00CF4EFD" w:rsidRDefault="00F07862" w:rsidP="00CF4EFD">
      <w:pPr>
        <w:rPr>
          <w:lang w:val="en-US"/>
        </w:rPr>
      </w:pPr>
      <w:r w:rsidRPr="78BEE7B2">
        <w:rPr>
          <w:lang w:val="en-US"/>
        </w:rPr>
        <w:t xml:space="preserve">The </w:t>
      </w:r>
      <w:r w:rsidR="001C1AF6" w:rsidRPr="78BEE7B2">
        <w:rPr>
          <w:lang w:val="en-US"/>
        </w:rPr>
        <w:t>Shrub</w:t>
      </w:r>
      <w:r w:rsidRPr="78BEE7B2">
        <w:rPr>
          <w:lang w:val="en-US"/>
        </w:rPr>
        <w:t xml:space="preserve"> </w:t>
      </w:r>
      <w:r w:rsidR="003A370F" w:rsidRPr="78BEE7B2">
        <w:rPr>
          <w:lang w:val="en-US"/>
        </w:rPr>
        <w:t>Hub</w:t>
      </w:r>
      <w:r w:rsidR="0014533C" w:rsidRPr="78BEE7B2">
        <w:rPr>
          <w:lang w:val="en-US"/>
        </w:rPr>
        <w:t xml:space="preserve"> is </w:t>
      </w:r>
      <w:r w:rsidR="007F2461" w:rsidRPr="78BEE7B2">
        <w:rPr>
          <w:lang w:val="en-US"/>
        </w:rPr>
        <w:t xml:space="preserve">intended </w:t>
      </w:r>
      <w:r w:rsidR="0014533C" w:rsidRPr="78BEE7B2">
        <w:rPr>
          <w:lang w:val="en-US"/>
        </w:rPr>
        <w:t>for users who cannot use digital d</w:t>
      </w:r>
      <w:r w:rsidR="004A7FE8" w:rsidRPr="78BEE7B2">
        <w:rPr>
          <w:lang w:val="en-US"/>
        </w:rPr>
        <w:t>evices and need a digital switch interface to control the device using assistive switches.</w:t>
      </w:r>
    </w:p>
    <w:p w14:paraId="7D2CBC50" w14:textId="298D0403" w:rsidR="00B9764E" w:rsidRDefault="00B9764E" w:rsidP="00B9764E">
      <w:pPr>
        <w:pStyle w:val="Heading2"/>
        <w:rPr>
          <w:lang w:val="en-US"/>
        </w:rPr>
      </w:pPr>
      <w:r w:rsidRPr="3B4300CC">
        <w:rPr>
          <w:rFonts w:ascii="Calibri" w:eastAsia="Calibri" w:hAnsi="Calibri" w:cs="Calibri"/>
          <w:lang w:val="en-US"/>
        </w:rPr>
        <w:t>How To Use</w:t>
      </w:r>
    </w:p>
    <w:p w14:paraId="482C0B5A" w14:textId="4BBA02A4" w:rsidR="00CF4EFD" w:rsidRPr="00CF4EFD" w:rsidRDefault="00F965E2" w:rsidP="00CF4EFD">
      <w:pPr>
        <w:rPr>
          <w:lang w:val="en-US"/>
        </w:rPr>
      </w:pPr>
      <w:r w:rsidRPr="78BEE7B2">
        <w:rPr>
          <w:lang w:val="en-US"/>
        </w:rPr>
        <w:t xml:space="preserve">The </w:t>
      </w:r>
      <w:r w:rsidR="001C1AF6" w:rsidRPr="78BEE7B2">
        <w:rPr>
          <w:lang w:val="en-US"/>
        </w:rPr>
        <w:t>Shrub</w:t>
      </w:r>
      <w:r w:rsidRPr="78BEE7B2">
        <w:rPr>
          <w:lang w:val="en-US"/>
        </w:rPr>
        <w:t xml:space="preserve"> Hub is </w:t>
      </w:r>
      <w:r w:rsidR="00E5564F" w:rsidRPr="78BEE7B2">
        <w:rPr>
          <w:lang w:val="en-US"/>
        </w:rPr>
        <w:t xml:space="preserve">connected to up to three </w:t>
      </w:r>
      <w:r w:rsidR="00670083" w:rsidRPr="78BEE7B2">
        <w:rPr>
          <w:lang w:val="en-US"/>
        </w:rPr>
        <w:t xml:space="preserve">3.5mm assistive </w:t>
      </w:r>
      <w:proofErr w:type="gramStart"/>
      <w:r w:rsidR="00670083" w:rsidRPr="78BEE7B2">
        <w:rPr>
          <w:lang w:val="en-US"/>
        </w:rPr>
        <w:t>switches, and</w:t>
      </w:r>
      <w:proofErr w:type="gramEnd"/>
      <w:r w:rsidR="00670083" w:rsidRPr="78BEE7B2">
        <w:rPr>
          <w:lang w:val="en-US"/>
        </w:rPr>
        <w:t xml:space="preserve"> then </w:t>
      </w:r>
      <w:r w:rsidRPr="78BEE7B2">
        <w:rPr>
          <w:lang w:val="en-US"/>
        </w:rPr>
        <w:t>plugged into a computer or other digital device like a USB flash drive</w:t>
      </w:r>
      <w:r w:rsidR="00683207" w:rsidRPr="78BEE7B2">
        <w:rPr>
          <w:lang w:val="en-US"/>
        </w:rPr>
        <w:t xml:space="preserve">. </w:t>
      </w:r>
      <w:r w:rsidR="00670083" w:rsidRPr="78BEE7B2">
        <w:rPr>
          <w:lang w:val="en-US"/>
        </w:rPr>
        <w:t xml:space="preserve">If </w:t>
      </w:r>
      <w:r w:rsidR="00F65A53" w:rsidRPr="78BEE7B2">
        <w:rPr>
          <w:lang w:val="en-US"/>
        </w:rPr>
        <w:t xml:space="preserve">only using one switch, the </w:t>
      </w:r>
      <w:r w:rsidR="6DDABE4A" w:rsidRPr="78BEE7B2">
        <w:rPr>
          <w:lang w:val="en-US"/>
        </w:rPr>
        <w:t>Shrub Hub can be used</w:t>
      </w:r>
      <w:r w:rsidR="00F65A53" w:rsidRPr="78BEE7B2">
        <w:rPr>
          <w:lang w:val="en-US"/>
        </w:rPr>
        <w:t xml:space="preserve"> without the switch adapter</w:t>
      </w:r>
      <w:r w:rsidR="5116D581" w:rsidRPr="78BEE7B2">
        <w:rPr>
          <w:lang w:val="en-US"/>
        </w:rPr>
        <w:t>,</w:t>
      </w:r>
      <w:r w:rsidR="00F65A53" w:rsidRPr="78BEE7B2">
        <w:rPr>
          <w:lang w:val="en-US"/>
        </w:rPr>
        <w:t xml:space="preserve"> and</w:t>
      </w:r>
      <w:r w:rsidR="7D222436" w:rsidRPr="78BEE7B2">
        <w:rPr>
          <w:lang w:val="en-US"/>
        </w:rPr>
        <w:t xml:space="preserve"> the switch can be</w:t>
      </w:r>
      <w:r w:rsidR="00F65A53" w:rsidRPr="78BEE7B2">
        <w:rPr>
          <w:lang w:val="en-US"/>
        </w:rPr>
        <w:t xml:space="preserve"> plugged directly into the Shrub Hub. </w:t>
      </w:r>
      <w:r w:rsidR="007D20AE" w:rsidRPr="78BEE7B2">
        <w:rPr>
          <w:lang w:val="en-US"/>
        </w:rPr>
        <w:t xml:space="preserve">Each switch can be pressed to </w:t>
      </w:r>
      <w:r w:rsidR="00CF6007" w:rsidRPr="78BEE7B2">
        <w:rPr>
          <w:lang w:val="en-US"/>
        </w:rPr>
        <w:t>send a different keystroke, or multiple switches can be pressed at the same time to send a different keystroke than any of the individual buttons. There are f</w:t>
      </w:r>
      <w:r w:rsidR="00BA4AE3">
        <w:rPr>
          <w:lang w:val="en-US"/>
        </w:rPr>
        <w:t>ive</w:t>
      </w:r>
      <w:r w:rsidR="00CF6007" w:rsidRPr="78BEE7B2">
        <w:rPr>
          <w:lang w:val="en-US"/>
        </w:rPr>
        <w:t xml:space="preserve"> different modes that each have their own unique sets of </w:t>
      </w:r>
      <w:r w:rsidR="00BA4AE3">
        <w:rPr>
          <w:lang w:val="en-US"/>
        </w:rPr>
        <w:t>outputs</w:t>
      </w:r>
      <w:r w:rsidR="00CF6007" w:rsidRPr="78BEE7B2">
        <w:rPr>
          <w:lang w:val="en-US"/>
        </w:rPr>
        <w:t>.</w:t>
      </w:r>
    </w:p>
    <w:p w14:paraId="3BB3092F" w14:textId="1578F0F4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Estimated Cost</w:t>
      </w:r>
    </w:p>
    <w:p w14:paraId="417BE426" w14:textId="79A15255" w:rsidR="00A47206" w:rsidRDefault="00CF4EFD" w:rsidP="00A47206">
      <w:pPr>
        <w:rPr>
          <w:lang w:val="en-US"/>
        </w:rPr>
        <w:sectPr w:rsidR="00A47206" w:rsidSect="00CF4EFD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3B4300CC">
        <w:rPr>
          <w:lang w:val="en-US"/>
        </w:rPr>
        <w:t>The estimated material cost of the device</w:t>
      </w:r>
      <w:r w:rsidR="00A47206" w:rsidRPr="3B4300CC">
        <w:rPr>
          <w:lang w:val="en-US"/>
        </w:rPr>
        <w:t xml:space="preserve"> for a single build</w:t>
      </w:r>
      <w:r w:rsidR="00B2256F" w:rsidRPr="3B4300CC"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2313"/>
      </w:tblGrid>
      <w:tr w:rsidR="00A47206" w:rsidRPr="00A47206" w14:paraId="21D59A6B" w14:textId="77777777" w:rsidTr="00A47206">
        <w:tc>
          <w:tcPr>
            <w:tcW w:w="440" w:type="dxa"/>
          </w:tcPr>
          <w:p w14:paraId="7DFAE58A" w14:textId="0812F535" w:rsidR="00A47206" w:rsidRPr="00A47206" w:rsidRDefault="00A47206" w:rsidP="00191C48">
            <w:pPr>
              <w:jc w:val="center"/>
              <w:rPr>
                <w:lang w:val="en-US"/>
              </w:rPr>
            </w:pPr>
          </w:p>
        </w:tc>
        <w:tc>
          <w:tcPr>
            <w:tcW w:w="2313" w:type="dxa"/>
          </w:tcPr>
          <w:p w14:paraId="0BE66C4E" w14:textId="6EF667D9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 xml:space="preserve">  $0 - $10</w:t>
            </w:r>
          </w:p>
        </w:tc>
      </w:tr>
      <w:tr w:rsidR="00A47206" w:rsidRPr="00A47206" w14:paraId="65EDCF0E" w14:textId="77777777" w:rsidTr="00A47206">
        <w:tc>
          <w:tcPr>
            <w:tcW w:w="440" w:type="dxa"/>
          </w:tcPr>
          <w:p w14:paraId="7849A031" w14:textId="77777777" w:rsidR="00A47206" w:rsidRPr="00A47206" w:rsidRDefault="00A47206" w:rsidP="00191C48">
            <w:pPr>
              <w:jc w:val="center"/>
              <w:rPr>
                <w:lang w:val="en-US"/>
              </w:rPr>
            </w:pPr>
          </w:p>
        </w:tc>
        <w:tc>
          <w:tcPr>
            <w:tcW w:w="2313" w:type="dxa"/>
          </w:tcPr>
          <w:p w14:paraId="1A91C98C" w14:textId="1D44ED20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 xml:space="preserve">  $11 - $25</w:t>
            </w:r>
          </w:p>
        </w:tc>
      </w:tr>
      <w:tr w:rsidR="00A47206" w:rsidRPr="00A47206" w14:paraId="37CBE4F2" w14:textId="77777777" w:rsidTr="00A47206">
        <w:tc>
          <w:tcPr>
            <w:tcW w:w="440" w:type="dxa"/>
          </w:tcPr>
          <w:p w14:paraId="2002D7A2" w14:textId="2778E833" w:rsidR="00A47206" w:rsidRPr="00A47206" w:rsidRDefault="00440876" w:rsidP="00191C4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313" w:type="dxa"/>
          </w:tcPr>
          <w:p w14:paraId="6F2D4C10" w14:textId="3B936127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 xml:space="preserve">  $26 - $50</w:t>
            </w:r>
          </w:p>
        </w:tc>
      </w:tr>
      <w:tr w:rsidR="00A47206" w:rsidRPr="00A47206" w14:paraId="34C5784F" w14:textId="77777777" w:rsidTr="00A47206">
        <w:tc>
          <w:tcPr>
            <w:tcW w:w="440" w:type="dxa"/>
          </w:tcPr>
          <w:p w14:paraId="1943A18F" w14:textId="77777777" w:rsidR="00A47206" w:rsidRPr="00A47206" w:rsidRDefault="00A47206" w:rsidP="00191C48">
            <w:pPr>
              <w:jc w:val="center"/>
              <w:rPr>
                <w:lang w:val="en-US"/>
              </w:rPr>
            </w:pPr>
          </w:p>
        </w:tc>
        <w:tc>
          <w:tcPr>
            <w:tcW w:w="2313" w:type="dxa"/>
          </w:tcPr>
          <w:p w14:paraId="241AD761" w14:textId="281719C0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 xml:space="preserve">  $51 - $100</w:t>
            </w:r>
          </w:p>
        </w:tc>
      </w:tr>
      <w:tr w:rsidR="00A47206" w:rsidRPr="00A47206" w14:paraId="5CB774FF" w14:textId="77777777" w:rsidTr="00A47206">
        <w:tc>
          <w:tcPr>
            <w:tcW w:w="440" w:type="dxa"/>
          </w:tcPr>
          <w:p w14:paraId="6E1CC234" w14:textId="77777777" w:rsidR="00A47206" w:rsidRPr="00A47206" w:rsidRDefault="00A47206" w:rsidP="00191C48">
            <w:pPr>
              <w:jc w:val="center"/>
              <w:rPr>
                <w:lang w:val="en-US"/>
              </w:rPr>
            </w:pPr>
          </w:p>
        </w:tc>
        <w:tc>
          <w:tcPr>
            <w:tcW w:w="2313" w:type="dxa"/>
          </w:tcPr>
          <w:p w14:paraId="16A540E6" w14:textId="5299B760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 xml:space="preserve">  $101 - $250</w:t>
            </w:r>
          </w:p>
        </w:tc>
      </w:tr>
      <w:tr w:rsidR="00A47206" w:rsidRPr="00A47206" w14:paraId="5969819D" w14:textId="77777777" w:rsidTr="00A47206">
        <w:tc>
          <w:tcPr>
            <w:tcW w:w="440" w:type="dxa"/>
          </w:tcPr>
          <w:p w14:paraId="710DCF66" w14:textId="77777777" w:rsidR="00A47206" w:rsidRPr="00A47206" w:rsidRDefault="00A47206" w:rsidP="00191C48">
            <w:pPr>
              <w:jc w:val="center"/>
              <w:rPr>
                <w:lang w:val="en-US"/>
              </w:rPr>
            </w:pPr>
          </w:p>
        </w:tc>
        <w:tc>
          <w:tcPr>
            <w:tcW w:w="2313" w:type="dxa"/>
          </w:tcPr>
          <w:p w14:paraId="05103262" w14:textId="6053270C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 xml:space="preserve">  $250+</w:t>
            </w:r>
          </w:p>
        </w:tc>
      </w:tr>
    </w:tbl>
    <w:p w14:paraId="48EC596D" w14:textId="77777777" w:rsidR="00A47206" w:rsidRDefault="00A47206" w:rsidP="00B9764E">
      <w:pPr>
        <w:pStyle w:val="Heading2"/>
        <w:rPr>
          <w:lang w:val="en-US"/>
        </w:rPr>
        <w:sectPr w:rsidR="00A47206" w:rsidSect="00A47206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314FD0CB" w14:textId="49DC4838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Attribution</w:t>
      </w:r>
    </w:p>
    <w:p w14:paraId="06260F52" w14:textId="14D2DE91" w:rsidR="00CF4EFD" w:rsidRDefault="006E6FC5" w:rsidP="006E6FC5">
      <w:pPr>
        <w:rPr>
          <w:lang w:val="en-US"/>
        </w:rPr>
      </w:pPr>
      <w:r w:rsidRPr="00533F64">
        <w:t>The device was designed by Neil Squire Society</w:t>
      </w:r>
      <w:r w:rsidR="00D73907">
        <w:rPr>
          <w:lang w:val="en-US"/>
        </w:rPr>
        <w:t>.</w:t>
      </w:r>
    </w:p>
    <w:p w14:paraId="5C1EFF61" w14:textId="3D396403" w:rsidR="008A057C" w:rsidRPr="008A057C" w:rsidRDefault="008A057C" w:rsidP="008A057C">
      <w:r w:rsidRPr="008A057C">
        <w:t xml:space="preserve">The Shrub Hub is built using the following commercially available </w:t>
      </w:r>
      <w:r w:rsidR="006E6FC5" w:rsidRPr="008A057C">
        <w:t>open-source</w:t>
      </w:r>
      <w:r w:rsidRPr="008A057C">
        <w:t xml:space="preserve"> hardware components:</w:t>
      </w:r>
    </w:p>
    <w:p w14:paraId="006FCF5A" w14:textId="73349265" w:rsidR="008A057C" w:rsidRPr="008A057C" w:rsidRDefault="008A057C" w:rsidP="008A057C">
      <w:r w:rsidRPr="008A057C">
        <w:t xml:space="preserve"> - </w:t>
      </w:r>
      <w:hyperlink r:id="rId15" w:history="1">
        <w:r w:rsidRPr="008A057C">
          <w:rPr>
            <w:rStyle w:val="Hyperlink"/>
          </w:rPr>
          <w:t xml:space="preserve">Adafruit TRRS Trinkey - USB Key for Assistive </w:t>
        </w:r>
        <w:r w:rsidR="007F28C7" w:rsidRPr="007F28C7">
          <w:rPr>
            <w:rStyle w:val="Hyperlink"/>
          </w:rPr>
          <w:t>Technology</w:t>
        </w:r>
      </w:hyperlink>
      <w:r w:rsidR="007F28C7">
        <w:t>.</w:t>
      </w:r>
      <w:r w:rsidR="007F28C7" w:rsidRPr="008A057C">
        <w:t xml:space="preserve"> </w:t>
      </w:r>
      <w:r w:rsidRPr="008A057C">
        <w:t xml:space="preserve">The PCB design is available under a CC-BY-SA 3.0 license at </w:t>
      </w:r>
      <w:hyperlink r:id="rId16" w:history="1">
        <w:r w:rsidRPr="008A057C">
          <w:rPr>
            <w:rStyle w:val="Hyperlink"/>
          </w:rPr>
          <w:t>https://github.com/adafruit/Adafruit-TRRS-Trinkey-PCB</w:t>
        </w:r>
      </w:hyperlink>
      <w:r w:rsidRPr="008A057C">
        <w:t xml:space="preserve">. </w:t>
      </w:r>
      <w:r w:rsidR="00CC2929">
        <w:t xml:space="preserve">It is certified as open hardware with the </w:t>
      </w:r>
      <w:proofErr w:type="gramStart"/>
      <w:r w:rsidR="00CC2929">
        <w:t>Open Source</w:t>
      </w:r>
      <w:proofErr w:type="gramEnd"/>
      <w:r w:rsidR="00CC2929">
        <w:t xml:space="preserve"> Hardware Association (OSHWA) as </w:t>
      </w:r>
      <w:hyperlink r:id="rId17" w:history="1">
        <w:r w:rsidR="00CC2929" w:rsidRPr="00582E49">
          <w:rPr>
            <w:rStyle w:val="Hyperlink"/>
          </w:rPr>
          <w:t>US002639</w:t>
        </w:r>
      </w:hyperlink>
      <w:r w:rsidR="00CC2929">
        <w:t>.</w:t>
      </w:r>
    </w:p>
    <w:p w14:paraId="70896262" w14:textId="6EB411E2" w:rsidR="008A057C" w:rsidRPr="008A057C" w:rsidRDefault="008A057C" w:rsidP="008A057C">
      <w:r w:rsidRPr="008A057C">
        <w:t xml:space="preserve">The Shrub Hub is programmed in </w:t>
      </w:r>
      <w:hyperlink r:id="rId18" w:history="1">
        <w:proofErr w:type="spellStart"/>
        <w:r w:rsidRPr="008A057C">
          <w:rPr>
            <w:rStyle w:val="Hyperlink"/>
          </w:rPr>
          <w:t>CircuitPython</w:t>
        </w:r>
        <w:proofErr w:type="spellEnd"/>
      </w:hyperlink>
      <w:r w:rsidR="00326393">
        <w:t xml:space="preserve"> </w:t>
      </w:r>
      <w:r w:rsidRPr="008A057C">
        <w:t xml:space="preserve">using the </w:t>
      </w:r>
      <w:hyperlink r:id="rId19" w:history="1">
        <w:r w:rsidRPr="008A057C">
          <w:rPr>
            <w:rStyle w:val="Hyperlink"/>
          </w:rPr>
          <w:t>Mu Python Editor</w:t>
        </w:r>
      </w:hyperlink>
      <w:r w:rsidR="00326393">
        <w:t xml:space="preserve"> </w:t>
      </w:r>
    </w:p>
    <w:p w14:paraId="61903BA4" w14:textId="62D90DCD" w:rsidR="008A057C" w:rsidRPr="008A057C" w:rsidRDefault="008A057C" w:rsidP="007F28C7">
      <w:pPr>
        <w:pStyle w:val="Heading3"/>
      </w:pPr>
      <w:r w:rsidRPr="008A057C">
        <w:t>Contributors</w:t>
      </w:r>
    </w:p>
    <w:p w14:paraId="23572806" w14:textId="77777777" w:rsidR="008A057C" w:rsidRPr="008A057C" w:rsidRDefault="008A057C" w:rsidP="008A057C">
      <w:pPr>
        <w:rPr>
          <w:b/>
          <w:bCs/>
        </w:rPr>
      </w:pPr>
      <w:r w:rsidRPr="008A057C">
        <w:rPr>
          <w:b/>
          <w:bCs/>
        </w:rPr>
        <w:t>Designers:</w:t>
      </w:r>
    </w:p>
    <w:p w14:paraId="61A73A3B" w14:textId="7762C18C" w:rsidR="008A057C" w:rsidRPr="008A057C" w:rsidRDefault="008A057C" w:rsidP="008A057C">
      <w:pPr>
        <w:pStyle w:val="ListParagraph"/>
        <w:numPr>
          <w:ilvl w:val="0"/>
          <w:numId w:val="8"/>
        </w:numPr>
      </w:pPr>
      <w:r w:rsidRPr="008A057C">
        <w:t>Shrub Hub:</w:t>
      </w:r>
    </w:p>
    <w:p w14:paraId="6771D148" w14:textId="5F067D65" w:rsidR="008A057C" w:rsidRPr="008A057C" w:rsidRDefault="008A057C" w:rsidP="008A057C">
      <w:pPr>
        <w:pStyle w:val="ListParagraph"/>
        <w:numPr>
          <w:ilvl w:val="1"/>
          <w:numId w:val="8"/>
        </w:numPr>
      </w:pPr>
      <w:r w:rsidRPr="008A057C">
        <w:t>Brad Wellington, Neil Squire Society / Makers Making Change.</w:t>
      </w:r>
    </w:p>
    <w:p w14:paraId="1476ADEC" w14:textId="5BC96651" w:rsidR="008A057C" w:rsidRPr="008A057C" w:rsidRDefault="008A057C" w:rsidP="008A057C">
      <w:pPr>
        <w:pStyle w:val="ListParagraph"/>
        <w:numPr>
          <w:ilvl w:val="0"/>
          <w:numId w:val="8"/>
        </w:numPr>
      </w:pPr>
      <w:r w:rsidRPr="008A057C">
        <w:t>Original TRRS Switch Control Device:</w:t>
      </w:r>
    </w:p>
    <w:p w14:paraId="27FAE664" w14:textId="1010638A" w:rsidR="008A057C" w:rsidRPr="008A057C" w:rsidRDefault="008A057C" w:rsidP="008A057C">
      <w:pPr>
        <w:pStyle w:val="ListParagraph"/>
        <w:numPr>
          <w:ilvl w:val="1"/>
          <w:numId w:val="8"/>
        </w:numPr>
      </w:pPr>
      <w:r w:rsidRPr="008A057C">
        <w:t>Chris Young</w:t>
      </w:r>
    </w:p>
    <w:p w14:paraId="4D0336D9" w14:textId="5F0C4C62" w:rsidR="008A057C" w:rsidRPr="008A057C" w:rsidRDefault="008A057C" w:rsidP="008A057C">
      <w:pPr>
        <w:pStyle w:val="ListParagraph"/>
        <w:numPr>
          <w:ilvl w:val="1"/>
          <w:numId w:val="8"/>
        </w:numPr>
      </w:pPr>
      <w:r w:rsidRPr="008A057C">
        <w:t>Bill Binko</w:t>
      </w:r>
    </w:p>
    <w:p w14:paraId="0F5C0451" w14:textId="75DB2463" w:rsidR="008A057C" w:rsidRPr="008A057C" w:rsidRDefault="008A057C" w:rsidP="008A057C">
      <w:pPr>
        <w:rPr>
          <w:b/>
          <w:bCs/>
        </w:rPr>
      </w:pPr>
      <w:r w:rsidRPr="008A057C">
        <w:rPr>
          <w:b/>
          <w:bCs/>
        </w:rPr>
        <w:lastRenderedPageBreak/>
        <w:t> Testers</w:t>
      </w:r>
      <w:r>
        <w:rPr>
          <w:b/>
          <w:bCs/>
        </w:rPr>
        <w:t>:</w:t>
      </w:r>
    </w:p>
    <w:p w14:paraId="581E56F7" w14:textId="26BC2BEF" w:rsidR="008A057C" w:rsidRPr="008A057C" w:rsidRDefault="008A057C" w:rsidP="008A057C">
      <w:pPr>
        <w:pStyle w:val="ListParagraph"/>
        <w:numPr>
          <w:ilvl w:val="0"/>
          <w:numId w:val="6"/>
        </w:numPr>
      </w:pPr>
      <w:r w:rsidRPr="008A057C">
        <w:t>Jake McIvor, Neil Squire Society / Makers Making Change.</w:t>
      </w:r>
    </w:p>
    <w:p w14:paraId="1EFB1CC5" w14:textId="0507B2BD" w:rsidR="008A057C" w:rsidRPr="008A057C" w:rsidRDefault="008A057C" w:rsidP="008A057C">
      <w:pPr>
        <w:pStyle w:val="ListParagraph"/>
        <w:numPr>
          <w:ilvl w:val="0"/>
          <w:numId w:val="6"/>
        </w:numPr>
      </w:pPr>
      <w:r w:rsidRPr="008A057C">
        <w:t>Josie Versloot, Neil Squire Society / Makers Making Change.</w:t>
      </w:r>
    </w:p>
    <w:p w14:paraId="228B7FA5" w14:textId="68ACE549" w:rsidR="008A057C" w:rsidRPr="008A057C" w:rsidRDefault="008A057C" w:rsidP="008A057C">
      <w:pPr>
        <w:pStyle w:val="ListParagraph"/>
        <w:numPr>
          <w:ilvl w:val="0"/>
          <w:numId w:val="6"/>
        </w:numPr>
      </w:pPr>
      <w:r w:rsidRPr="008A057C">
        <w:t>Stephan Dobri, Neil Squire Society / Makers Making Change.</w:t>
      </w:r>
    </w:p>
    <w:p w14:paraId="5CAC9AC1" w14:textId="31296BD8" w:rsidR="008A057C" w:rsidRPr="008A057C" w:rsidRDefault="008A057C" w:rsidP="008A057C">
      <w:pPr>
        <w:pStyle w:val="ListParagraph"/>
        <w:numPr>
          <w:ilvl w:val="0"/>
          <w:numId w:val="6"/>
        </w:numPr>
      </w:pPr>
      <w:r w:rsidRPr="008A057C">
        <w:t>Jody Dickerson, Neil Squire Society / Solutions</w:t>
      </w:r>
    </w:p>
    <w:p w14:paraId="55BFA132" w14:textId="36EB5CFA" w:rsidR="00533F64" w:rsidRPr="00326393" w:rsidRDefault="008A057C" w:rsidP="00D73907">
      <w:pPr>
        <w:pStyle w:val="ListParagraph"/>
        <w:numPr>
          <w:ilvl w:val="0"/>
          <w:numId w:val="6"/>
        </w:numPr>
      </w:pPr>
      <w:r w:rsidRPr="008A057C">
        <w:t>Eric Chau, Neil Squire Society / Solutions</w:t>
      </w:r>
    </w:p>
    <w:p w14:paraId="75D93129" w14:textId="1E239647" w:rsidR="00B9764E" w:rsidRDefault="00B9764E" w:rsidP="00B9764E">
      <w:pPr>
        <w:pStyle w:val="Heading1"/>
      </w:pPr>
      <w:r>
        <w:t>Maker Info</w:t>
      </w:r>
      <w:r w:rsidR="364223C8">
        <w:t>rmation</w:t>
      </w:r>
    </w:p>
    <w:p w14:paraId="38B64D64" w14:textId="2E3D9FBC" w:rsidR="002A5F71" w:rsidRPr="00A47206" w:rsidRDefault="00B9764E" w:rsidP="3B4300CC">
      <w:pPr>
        <w:pStyle w:val="Heading2"/>
        <w:rPr>
          <w:rFonts w:ascii="Calibri" w:eastAsia="Calibri" w:hAnsi="Calibri" w:cs="Calibri"/>
          <w:lang w:val="en-US"/>
        </w:rPr>
        <w:sectPr w:rsidR="002A5F71" w:rsidRPr="00A47206" w:rsidSect="00CF4EFD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3B4300CC">
        <w:rPr>
          <w:rFonts w:ascii="Calibri" w:eastAsia="Calibri" w:hAnsi="Calibri" w:cs="Calibri"/>
          <w:lang w:val="en-US"/>
        </w:rPr>
        <w:t>Project Skills</w:t>
      </w:r>
    </w:p>
    <w:p w14:paraId="72CA012C" w14:textId="77777777" w:rsidR="00A47206" w:rsidRDefault="00A47206" w:rsidP="00A47206">
      <w:pPr>
        <w:shd w:val="clear" w:color="auto" w:fill="FFFFFF"/>
        <w:spacing w:after="0" w:line="330" w:lineRule="atLeast"/>
        <w:rPr>
          <w:rFonts w:ascii="Roboto" w:eastAsia="Times New Roman" w:hAnsi="Roboto" w:cs="Times New Roman"/>
          <w:color w:val="2B2B2B"/>
          <w:sz w:val="20"/>
          <w:szCs w:val="20"/>
          <w:lang w:eastAsia="en-CA"/>
        </w:rPr>
      </w:pPr>
      <w:r>
        <w:rPr>
          <w:rFonts w:ascii="Roboto" w:eastAsia="Times New Roman" w:hAnsi="Roboto" w:cs="Times New Roman"/>
          <w:color w:val="2B2B2B"/>
          <w:sz w:val="20"/>
          <w:szCs w:val="20"/>
          <w:lang w:eastAsia="en-CA"/>
        </w:rPr>
        <w:t>Mark the required project skills with an “X”:</w:t>
      </w:r>
    </w:p>
    <w:p w14:paraId="162B88C2" w14:textId="44C9149B" w:rsidR="00B2256F" w:rsidRDefault="00B2256F" w:rsidP="3B4300CC">
      <w:pPr>
        <w:shd w:val="clear" w:color="auto" w:fill="FFFFFF" w:themeFill="background1"/>
        <w:spacing w:after="0" w:line="330" w:lineRule="atLeast"/>
        <w:rPr>
          <w:rFonts w:ascii="Roboto" w:eastAsia="Times New Roman" w:hAnsi="Roboto" w:cs="Times New Roman"/>
          <w:color w:val="2B2B2B"/>
          <w:sz w:val="20"/>
          <w:szCs w:val="20"/>
          <w:lang w:eastAsia="en-CA"/>
        </w:rPr>
        <w:sectPr w:rsidR="00B2256F" w:rsidSect="00CF4EFD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"/>
        <w:gridCol w:w="2535"/>
      </w:tblGrid>
      <w:tr w:rsidR="00A47206" w:rsidRPr="00A47206" w14:paraId="512E20ED" w14:textId="77777777" w:rsidTr="00A47206">
        <w:tc>
          <w:tcPr>
            <w:tcW w:w="485" w:type="dxa"/>
          </w:tcPr>
          <w:p w14:paraId="293C294A" w14:textId="6470BA87" w:rsidR="00A47206" w:rsidRPr="00A47206" w:rsidRDefault="0044087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X</w:t>
            </w:r>
          </w:p>
        </w:tc>
        <w:tc>
          <w:tcPr>
            <w:tcW w:w="2535" w:type="dxa"/>
          </w:tcPr>
          <w:p w14:paraId="73319BAD" w14:textId="4FCDE7A3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3D Printing</w:t>
            </w:r>
          </w:p>
        </w:tc>
      </w:tr>
      <w:tr w:rsidR="00A47206" w:rsidRPr="00A47206" w14:paraId="549B6F88" w14:textId="77777777" w:rsidTr="00A47206">
        <w:tc>
          <w:tcPr>
            <w:tcW w:w="485" w:type="dxa"/>
          </w:tcPr>
          <w:p w14:paraId="5F4FCAA8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535" w:type="dxa"/>
          </w:tcPr>
          <w:p w14:paraId="71B1FF48" w14:textId="1AEECD76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Custom PCB</w:t>
            </w:r>
          </w:p>
        </w:tc>
      </w:tr>
      <w:tr w:rsidR="00A47206" w:rsidRPr="00A47206" w14:paraId="653854EF" w14:textId="77777777" w:rsidTr="00A47206">
        <w:tc>
          <w:tcPr>
            <w:tcW w:w="485" w:type="dxa"/>
          </w:tcPr>
          <w:p w14:paraId="13DA5FF5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535" w:type="dxa"/>
          </w:tcPr>
          <w:p w14:paraId="6A129057" w14:textId="564CDD97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Electronics</w:t>
            </w:r>
          </w:p>
        </w:tc>
      </w:tr>
      <w:tr w:rsidR="00A47206" w:rsidRPr="00A47206" w14:paraId="75F10081" w14:textId="77777777" w:rsidTr="00A47206">
        <w:tc>
          <w:tcPr>
            <w:tcW w:w="485" w:type="dxa"/>
          </w:tcPr>
          <w:p w14:paraId="0429798C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535" w:type="dxa"/>
          </w:tcPr>
          <w:p w14:paraId="3D1F5447" w14:textId="5DDDCCC2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Laser Cutting</w:t>
            </w:r>
          </w:p>
        </w:tc>
      </w:tr>
      <w:tr w:rsidR="00A47206" w:rsidRPr="00A47206" w14:paraId="4A013AC9" w14:textId="77777777" w:rsidTr="00A47206">
        <w:tc>
          <w:tcPr>
            <w:tcW w:w="485" w:type="dxa"/>
          </w:tcPr>
          <w:p w14:paraId="1D8B08E3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535" w:type="dxa"/>
          </w:tcPr>
          <w:p w14:paraId="39AD5777" w14:textId="210525B1" w:rsidR="00A47206" w:rsidRPr="00A47206" w:rsidRDefault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Mechanics</w:t>
            </w:r>
          </w:p>
        </w:tc>
      </w:tr>
      <w:tr w:rsidR="00A47206" w:rsidRPr="00A47206" w14:paraId="21D89D50" w14:textId="77777777" w:rsidTr="00A47206">
        <w:tc>
          <w:tcPr>
            <w:tcW w:w="485" w:type="dxa"/>
          </w:tcPr>
          <w:p w14:paraId="39AF6EDC" w14:textId="0D378224" w:rsidR="00A47206" w:rsidRPr="00A47206" w:rsidRDefault="00A85184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X</w:t>
            </w:r>
          </w:p>
        </w:tc>
        <w:tc>
          <w:tcPr>
            <w:tcW w:w="2535" w:type="dxa"/>
          </w:tcPr>
          <w:p w14:paraId="2C390098" w14:textId="75BC974B" w:rsidR="00A47206" w:rsidRPr="00A47206" w:rsidRDefault="00A47206" w:rsidP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Software</w:t>
            </w:r>
          </w:p>
        </w:tc>
      </w:tr>
      <w:tr w:rsidR="00A47206" w:rsidRPr="00A47206" w14:paraId="4343661E" w14:textId="77777777" w:rsidTr="00A47206">
        <w:tc>
          <w:tcPr>
            <w:tcW w:w="485" w:type="dxa"/>
          </w:tcPr>
          <w:p w14:paraId="29E7C895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535" w:type="dxa"/>
          </w:tcPr>
          <w:p w14:paraId="0E17D497" w14:textId="5F051CDE" w:rsidR="00A47206" w:rsidRPr="00A47206" w:rsidRDefault="00A47206" w:rsidP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Soldering</w:t>
            </w:r>
          </w:p>
        </w:tc>
      </w:tr>
      <w:tr w:rsidR="00A47206" w:rsidRPr="00A47206" w14:paraId="30F2C47F" w14:textId="77777777" w:rsidTr="00A47206">
        <w:tc>
          <w:tcPr>
            <w:tcW w:w="485" w:type="dxa"/>
          </w:tcPr>
          <w:p w14:paraId="68F5CEAF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535" w:type="dxa"/>
          </w:tcPr>
          <w:p w14:paraId="0BB16EC2" w14:textId="62315DF8" w:rsidR="00A47206" w:rsidRPr="00A47206" w:rsidRDefault="00A47206" w:rsidP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Woodworking</w:t>
            </w:r>
          </w:p>
        </w:tc>
      </w:tr>
      <w:tr w:rsidR="00A47206" w:rsidRPr="00A47206" w14:paraId="40643C3F" w14:textId="77777777" w:rsidTr="00A47206">
        <w:tc>
          <w:tcPr>
            <w:tcW w:w="485" w:type="dxa"/>
          </w:tcPr>
          <w:p w14:paraId="35E51567" w14:textId="77777777" w:rsidR="00A47206" w:rsidRPr="00A47206" w:rsidRDefault="00A47206" w:rsidP="00191C48">
            <w:pPr>
              <w:shd w:val="clear" w:color="auto" w:fill="FFFFFF"/>
              <w:spacing w:line="330" w:lineRule="atLeast"/>
              <w:jc w:val="center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</w:p>
        </w:tc>
        <w:tc>
          <w:tcPr>
            <w:tcW w:w="2535" w:type="dxa"/>
          </w:tcPr>
          <w:p w14:paraId="3072D50E" w14:textId="542C3789" w:rsidR="00A47206" w:rsidRPr="00A47206" w:rsidRDefault="00A47206" w:rsidP="00A47206">
            <w:pPr>
              <w:shd w:val="clear" w:color="auto" w:fill="FFFFFF"/>
              <w:spacing w:line="330" w:lineRule="atLeast"/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</w:pPr>
            <w:r w:rsidRPr="00A47206">
              <w:rPr>
                <w:rFonts w:ascii="Roboto" w:eastAsia="Times New Roman" w:hAnsi="Roboto" w:cs="Times New Roman"/>
                <w:color w:val="2B2B2B"/>
                <w:sz w:val="20"/>
                <w:szCs w:val="20"/>
                <w:lang w:eastAsia="en-CA"/>
              </w:rPr>
              <w:t>Other</w:t>
            </w:r>
          </w:p>
        </w:tc>
      </w:tr>
    </w:tbl>
    <w:p w14:paraId="1F2A2975" w14:textId="77777777" w:rsidR="00A47206" w:rsidRDefault="00A47206" w:rsidP="00CF4EFD">
      <w:pPr>
        <w:pStyle w:val="Heading2"/>
        <w:rPr>
          <w:lang w:val="en-US"/>
        </w:rPr>
        <w:sectPr w:rsidR="00A47206" w:rsidSect="00A47206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5F194593" w14:textId="43C63D19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Skills Description</w:t>
      </w:r>
    </w:p>
    <w:p w14:paraId="701FD608" w14:textId="3C4DE371" w:rsidR="00124CAD" w:rsidRPr="002A5F71" w:rsidRDefault="009D11CA" w:rsidP="002A5F71">
      <w:pPr>
        <w:rPr>
          <w:lang w:val="en-US"/>
        </w:rPr>
      </w:pPr>
      <w:r>
        <w:rPr>
          <w:lang w:val="en-US"/>
        </w:rPr>
        <w:t xml:space="preserve">This device is specifically intended to be </w:t>
      </w:r>
      <w:r w:rsidR="004754D3">
        <w:rPr>
          <w:lang w:val="en-US"/>
        </w:rPr>
        <w:t xml:space="preserve">easy to build. </w:t>
      </w:r>
      <w:r w:rsidR="00F76D52">
        <w:rPr>
          <w:lang w:val="en-US"/>
        </w:rPr>
        <w:t>The on</w:t>
      </w:r>
      <w:r w:rsidR="008833EE">
        <w:rPr>
          <w:lang w:val="en-US"/>
        </w:rPr>
        <w:t xml:space="preserve">ly skill needed is being able to </w:t>
      </w:r>
      <w:proofErr w:type="gramStart"/>
      <w:r w:rsidR="005E49D5">
        <w:rPr>
          <w:lang w:val="en-US"/>
        </w:rPr>
        <w:t>3D print</w:t>
      </w:r>
      <w:proofErr w:type="gramEnd"/>
      <w:r w:rsidR="000A736B">
        <w:rPr>
          <w:lang w:val="en-US"/>
        </w:rPr>
        <w:t xml:space="preserve"> and drag and drop </w:t>
      </w:r>
      <w:r w:rsidR="009D5924">
        <w:rPr>
          <w:lang w:val="en-US"/>
        </w:rPr>
        <w:t>files. There is optional customization that can be done if the maker is comfortable with minor software changes.</w:t>
      </w:r>
    </w:p>
    <w:p w14:paraId="7A9056C0" w14:textId="7D93C71C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Tools Needed</w:t>
      </w:r>
    </w:p>
    <w:p w14:paraId="18DE95B2" w14:textId="3BFD4E04" w:rsidR="00A47206" w:rsidRDefault="00A47206" w:rsidP="3B4300CC">
      <w:pPr>
        <w:rPr>
          <w:lang w:val="en-US"/>
        </w:rPr>
        <w:sectPr w:rsidR="00A47206" w:rsidSect="00CF4EFD">
          <w:type w:val="continuous"/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2452"/>
      </w:tblGrid>
      <w:tr w:rsidR="00A47206" w:rsidRPr="00A47206" w14:paraId="267A1B48" w14:textId="77777777" w:rsidTr="00A47206">
        <w:tc>
          <w:tcPr>
            <w:tcW w:w="440" w:type="dxa"/>
          </w:tcPr>
          <w:p w14:paraId="5F4D2054" w14:textId="53B0AA41" w:rsidR="00A47206" w:rsidRPr="00A47206" w:rsidRDefault="00440876" w:rsidP="00191C4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452" w:type="dxa"/>
          </w:tcPr>
          <w:p w14:paraId="23AC5D0A" w14:textId="60D17A49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>3D Printer</w:t>
            </w:r>
          </w:p>
        </w:tc>
      </w:tr>
      <w:tr w:rsidR="00A47206" w:rsidRPr="00A47206" w14:paraId="720C3D5F" w14:textId="77777777" w:rsidTr="00A47206">
        <w:tc>
          <w:tcPr>
            <w:tcW w:w="440" w:type="dxa"/>
          </w:tcPr>
          <w:p w14:paraId="6087A950" w14:textId="3B8057F4" w:rsidR="00A47206" w:rsidRPr="00A47206" w:rsidRDefault="00440876" w:rsidP="00191C4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452" w:type="dxa"/>
          </w:tcPr>
          <w:p w14:paraId="35755A0C" w14:textId="2CDE203E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>Common Hand Tools</w:t>
            </w:r>
          </w:p>
        </w:tc>
      </w:tr>
      <w:tr w:rsidR="00A47206" w:rsidRPr="00A47206" w14:paraId="15385F10" w14:textId="77777777" w:rsidTr="00A47206">
        <w:tc>
          <w:tcPr>
            <w:tcW w:w="440" w:type="dxa"/>
          </w:tcPr>
          <w:p w14:paraId="2D7E105E" w14:textId="77777777" w:rsidR="00A47206" w:rsidRPr="00A47206" w:rsidRDefault="00A47206" w:rsidP="00191C48">
            <w:pPr>
              <w:jc w:val="center"/>
              <w:rPr>
                <w:lang w:val="en-US"/>
              </w:rPr>
            </w:pPr>
          </w:p>
        </w:tc>
        <w:tc>
          <w:tcPr>
            <w:tcW w:w="2452" w:type="dxa"/>
          </w:tcPr>
          <w:p w14:paraId="5A9B5C7F" w14:textId="4F774425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>Common Power Tools</w:t>
            </w:r>
          </w:p>
        </w:tc>
      </w:tr>
      <w:tr w:rsidR="00A47206" w:rsidRPr="00A47206" w14:paraId="56D7A73C" w14:textId="77777777" w:rsidTr="00A47206">
        <w:tc>
          <w:tcPr>
            <w:tcW w:w="440" w:type="dxa"/>
          </w:tcPr>
          <w:p w14:paraId="287D556B" w14:textId="77777777" w:rsidR="00A47206" w:rsidRPr="00A47206" w:rsidRDefault="00A47206" w:rsidP="00191C48">
            <w:pPr>
              <w:jc w:val="center"/>
              <w:rPr>
                <w:lang w:val="en-US"/>
              </w:rPr>
            </w:pPr>
          </w:p>
        </w:tc>
        <w:tc>
          <w:tcPr>
            <w:tcW w:w="2452" w:type="dxa"/>
          </w:tcPr>
          <w:p w14:paraId="2EA3A402" w14:textId="5846A037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>Laser Cutter</w:t>
            </w:r>
          </w:p>
        </w:tc>
      </w:tr>
      <w:tr w:rsidR="00A47206" w:rsidRPr="00A47206" w14:paraId="2E2B5DEF" w14:textId="77777777" w:rsidTr="00A47206">
        <w:tc>
          <w:tcPr>
            <w:tcW w:w="440" w:type="dxa"/>
          </w:tcPr>
          <w:p w14:paraId="78AECD91" w14:textId="77777777" w:rsidR="00A47206" w:rsidRPr="00A47206" w:rsidRDefault="00A47206" w:rsidP="00191C48">
            <w:pPr>
              <w:jc w:val="center"/>
              <w:rPr>
                <w:lang w:val="en-US"/>
              </w:rPr>
            </w:pPr>
          </w:p>
        </w:tc>
        <w:tc>
          <w:tcPr>
            <w:tcW w:w="2452" w:type="dxa"/>
          </w:tcPr>
          <w:p w14:paraId="2A377FB7" w14:textId="6B42B1E0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>Soldering Iron</w:t>
            </w:r>
          </w:p>
        </w:tc>
      </w:tr>
      <w:tr w:rsidR="00A47206" w:rsidRPr="00A47206" w14:paraId="570AE8E0" w14:textId="77777777" w:rsidTr="00A47206">
        <w:tc>
          <w:tcPr>
            <w:tcW w:w="440" w:type="dxa"/>
          </w:tcPr>
          <w:p w14:paraId="5D70ADF8" w14:textId="77777777" w:rsidR="00A47206" w:rsidRPr="00A47206" w:rsidRDefault="00A47206" w:rsidP="00191C48">
            <w:pPr>
              <w:jc w:val="center"/>
              <w:rPr>
                <w:lang w:val="en-US"/>
              </w:rPr>
            </w:pPr>
          </w:p>
        </w:tc>
        <w:tc>
          <w:tcPr>
            <w:tcW w:w="2452" w:type="dxa"/>
          </w:tcPr>
          <w:p w14:paraId="50BF541E" w14:textId="651122CB" w:rsidR="00A47206" w:rsidRPr="00A47206" w:rsidRDefault="00A47206">
            <w:pPr>
              <w:rPr>
                <w:lang w:val="en-US"/>
              </w:rPr>
            </w:pPr>
            <w:r w:rsidRPr="00A47206">
              <w:rPr>
                <w:lang w:val="en-US"/>
              </w:rPr>
              <w:t>Specialized Tooling</w:t>
            </w:r>
          </w:p>
        </w:tc>
      </w:tr>
    </w:tbl>
    <w:p w14:paraId="2E217D65" w14:textId="77777777" w:rsidR="00A47206" w:rsidRDefault="00A47206" w:rsidP="00A47206">
      <w:pPr>
        <w:rPr>
          <w:lang w:val="en-US"/>
        </w:rPr>
        <w:sectPr w:rsidR="00A47206" w:rsidSect="00A47206">
          <w:type w:val="continuous"/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43F5B756" w14:textId="122D533D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Print time (</w:t>
      </w:r>
      <w:proofErr w:type="spellStart"/>
      <w:r w:rsidRPr="3B4300CC">
        <w:rPr>
          <w:rFonts w:ascii="Calibri" w:eastAsia="Calibri" w:hAnsi="Calibri" w:cs="Calibri"/>
          <w:lang w:val="en-US"/>
        </w:rPr>
        <w:t>hrs</w:t>
      </w:r>
      <w:proofErr w:type="spellEnd"/>
      <w:r w:rsidRPr="3B4300CC">
        <w:rPr>
          <w:rFonts w:ascii="Calibri" w:eastAsia="Calibri" w:hAnsi="Calibri" w:cs="Calibri"/>
          <w:lang w:val="en-US"/>
        </w:rPr>
        <w:t>)</w:t>
      </w:r>
    </w:p>
    <w:p w14:paraId="09C94E6D" w14:textId="7ADDDFAF" w:rsidR="00CF4EFD" w:rsidRPr="00CF4EFD" w:rsidRDefault="00440876" w:rsidP="00CF4EFD">
      <w:pPr>
        <w:rPr>
          <w:lang w:val="en-US"/>
        </w:rPr>
      </w:pPr>
      <w:r>
        <w:rPr>
          <w:lang w:val="en-US"/>
        </w:rPr>
        <w:t>0.</w:t>
      </w:r>
      <w:r w:rsidR="00660D1B">
        <w:rPr>
          <w:lang w:val="en-US"/>
        </w:rPr>
        <w:t>1667</w:t>
      </w:r>
    </w:p>
    <w:p w14:paraId="5934A0E0" w14:textId="4778A78F" w:rsidR="00B9764E" w:rsidRDefault="00B9764E" w:rsidP="00CF4EFD">
      <w:pPr>
        <w:pStyle w:val="Heading2"/>
        <w:rPr>
          <w:lang w:val="en-US"/>
        </w:rPr>
      </w:pPr>
      <w:r w:rsidRPr="3B4300CC">
        <w:rPr>
          <w:rFonts w:ascii="Calibri" w:eastAsia="Calibri" w:hAnsi="Calibri" w:cs="Calibri"/>
          <w:lang w:val="en-US"/>
        </w:rPr>
        <w:t>Assembly time (</w:t>
      </w:r>
      <w:proofErr w:type="spellStart"/>
      <w:r w:rsidRPr="3B4300CC">
        <w:rPr>
          <w:rFonts w:ascii="Calibri" w:eastAsia="Calibri" w:hAnsi="Calibri" w:cs="Calibri"/>
          <w:lang w:val="en-US"/>
        </w:rPr>
        <w:t>hrs</w:t>
      </w:r>
      <w:proofErr w:type="spellEnd"/>
      <w:r w:rsidRPr="3B4300CC">
        <w:rPr>
          <w:rFonts w:ascii="Calibri" w:eastAsia="Calibri" w:hAnsi="Calibri" w:cs="Calibri"/>
          <w:lang w:val="en-US"/>
        </w:rPr>
        <w:t>)</w:t>
      </w:r>
    </w:p>
    <w:p w14:paraId="04E16B71" w14:textId="66140D96" w:rsidR="00CF4EFD" w:rsidRPr="00CF4EFD" w:rsidRDefault="00D85EE4" w:rsidP="00CF4EFD">
      <w:pPr>
        <w:rPr>
          <w:lang w:val="en-US"/>
        </w:rPr>
      </w:pPr>
      <w:r>
        <w:rPr>
          <w:lang w:val="en-US"/>
        </w:rPr>
        <w:t>0.2</w:t>
      </w:r>
    </w:p>
    <w:p w14:paraId="582BF5AC" w14:textId="449F4BC3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Build Instructions</w:t>
      </w:r>
    </w:p>
    <w:p w14:paraId="4A8A55DF" w14:textId="28E06712" w:rsidR="00CF4EFD" w:rsidRDefault="009C1B93" w:rsidP="3B4300CC">
      <w:r>
        <w:t xml:space="preserve">This build is mainly </w:t>
      </w:r>
      <w:r w:rsidR="00FE1C5F">
        <w:t>snapping together a 3D printed enclosure.</w:t>
      </w:r>
      <w:r w:rsidR="00584561">
        <w:t xml:space="preserve"> The splitter </w:t>
      </w:r>
      <w:r w:rsidR="00920351">
        <w:t xml:space="preserve">build </w:t>
      </w:r>
      <w:r w:rsidR="00584561">
        <w:t>involves stripping wires and screwing them into a terminal, but the build involves no soldering or custom PCBs</w:t>
      </w:r>
      <w:r w:rsidR="3C83BF5B">
        <w:t>.</w:t>
      </w:r>
      <w:r>
        <w:t xml:space="preserve"> </w:t>
      </w:r>
    </w:p>
    <w:p w14:paraId="27F3F8BD" w14:textId="3D6517D6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lastRenderedPageBreak/>
        <w:t>Download Link</w:t>
      </w:r>
    </w:p>
    <w:p w14:paraId="6CD8BED6" w14:textId="3F2D758C" w:rsidR="00AE7515" w:rsidRPr="00063DA9" w:rsidRDefault="00063DA9" w:rsidP="00CF4EFD">
      <w:r w:rsidRPr="00063DA9">
        <w:t>https://github.com/makersmakingchange/</w:t>
      </w:r>
      <w:r w:rsidR="001C1AF6">
        <w:t>Shrub</w:t>
      </w:r>
      <w:r w:rsidRPr="00063DA9">
        <w:t>-Hub</w:t>
      </w:r>
      <w:r w:rsidR="00445496" w:rsidRPr="00445496">
        <w:rPr>
          <w:lang w:val="en-US"/>
        </w:rPr>
        <w:t>/archive/refs/heads/main.zip</w:t>
      </w:r>
    </w:p>
    <w:p w14:paraId="25238EA1" w14:textId="5ABF6945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Project Link</w:t>
      </w:r>
    </w:p>
    <w:p w14:paraId="70001AE7" w14:textId="718B3F3B" w:rsidR="00063DA9" w:rsidRPr="00063DA9" w:rsidRDefault="00063DA9" w:rsidP="00063DA9">
      <w:r w:rsidRPr="00063DA9">
        <w:t>https://github.com/makersmakingchange/</w:t>
      </w:r>
      <w:r w:rsidR="001C1AF6">
        <w:t>Shrub</w:t>
      </w:r>
      <w:r w:rsidRPr="00063DA9">
        <w:t>-Hub</w:t>
      </w:r>
    </w:p>
    <w:p w14:paraId="4F86E90B" w14:textId="0FD78FAE" w:rsidR="00B9764E" w:rsidRDefault="00B9764E" w:rsidP="00B9764E">
      <w:pPr>
        <w:pStyle w:val="Heading1"/>
      </w:pPr>
      <w:r>
        <w:t>License</w:t>
      </w:r>
    </w:p>
    <w:p w14:paraId="5A9FFFA0" w14:textId="2D7BA50B" w:rsidR="00B9764E" w:rsidRDefault="00B9764E" w:rsidP="3B4300CC">
      <w:pPr>
        <w:pStyle w:val="Heading2"/>
        <w:rPr>
          <w:rFonts w:ascii="Calibri" w:eastAsia="Calibri" w:hAnsi="Calibri" w:cs="Calibri"/>
          <w:lang w:val="en-US"/>
        </w:rPr>
      </w:pPr>
      <w:r w:rsidRPr="3B4300CC">
        <w:rPr>
          <w:rFonts w:ascii="Calibri" w:eastAsia="Calibri" w:hAnsi="Calibri" w:cs="Calibri"/>
          <w:lang w:val="en-US"/>
        </w:rPr>
        <w:t>License</w:t>
      </w:r>
    </w:p>
    <w:p w14:paraId="37BB285A" w14:textId="024EA354" w:rsidR="002A5F71" w:rsidRDefault="002A5F71" w:rsidP="00B9764E">
      <w:pPr>
        <w:rPr>
          <w:lang w:val="en-US"/>
        </w:rPr>
      </w:pPr>
      <w:r w:rsidRPr="00946BA1">
        <w:rPr>
          <w:b/>
          <w:bCs/>
          <w:lang w:val="en-US"/>
        </w:rPr>
        <w:t>Hardware:</w:t>
      </w:r>
      <w:r w:rsidR="61F8FC81" w:rsidRPr="3B4300CC">
        <w:rPr>
          <w:lang w:val="en-US"/>
        </w:rPr>
        <w:t xml:space="preserve"> </w:t>
      </w:r>
      <w:r w:rsidR="005E17A5" w:rsidRPr="005E49D5">
        <w:t>CERN-OHL-W v2</w:t>
      </w:r>
    </w:p>
    <w:p w14:paraId="5B0E7541" w14:textId="1A8F3377" w:rsidR="002A5F71" w:rsidRDefault="002A5F71" w:rsidP="3B4300CC">
      <w:pPr>
        <w:rPr>
          <w:lang w:val="en-US"/>
        </w:rPr>
      </w:pPr>
      <w:r w:rsidRPr="00946BA1">
        <w:rPr>
          <w:b/>
          <w:bCs/>
          <w:lang w:val="en-US"/>
        </w:rPr>
        <w:t>Software:</w:t>
      </w:r>
      <w:r w:rsidR="35CE7F5B" w:rsidRPr="3B4300CC">
        <w:rPr>
          <w:lang w:val="en-US"/>
        </w:rPr>
        <w:t xml:space="preserve"> </w:t>
      </w:r>
      <w:r w:rsidR="00A203CD" w:rsidRPr="00923499">
        <w:rPr>
          <w:lang w:val="en-US"/>
        </w:rPr>
        <w:t>GNU General Public License v3.0 (GPL-3.0).</w:t>
      </w:r>
    </w:p>
    <w:p w14:paraId="736C600E" w14:textId="29015CEC" w:rsidR="002A5F71" w:rsidRPr="0015139A" w:rsidRDefault="002A5F71" w:rsidP="3B4300CC">
      <w:pPr>
        <w:rPr>
          <w:lang w:val="fr-FR"/>
        </w:rPr>
      </w:pPr>
      <w:proofErr w:type="gramStart"/>
      <w:r w:rsidRPr="00946BA1">
        <w:rPr>
          <w:b/>
          <w:bCs/>
          <w:lang w:val="fr-FR"/>
        </w:rPr>
        <w:t>Documentation:</w:t>
      </w:r>
      <w:proofErr w:type="gramEnd"/>
      <w:r w:rsidR="0EBF2A2C" w:rsidRPr="0015139A">
        <w:rPr>
          <w:lang w:val="fr-FR"/>
        </w:rPr>
        <w:t xml:space="preserve"> </w:t>
      </w:r>
      <w:r w:rsidR="00A9598F">
        <w:rPr>
          <w:lang w:val="fr-FR"/>
        </w:rPr>
        <w:t>CERN-OHL-W v2</w:t>
      </w:r>
    </w:p>
    <w:sectPr w:rsidR="002A5F71" w:rsidRPr="0015139A" w:rsidSect="00CF4EFD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D12A1" w14:textId="77777777" w:rsidR="0012012A" w:rsidRDefault="0012012A">
      <w:pPr>
        <w:spacing w:after="0" w:line="240" w:lineRule="auto"/>
      </w:pPr>
      <w:r>
        <w:separator/>
      </w:r>
    </w:p>
  </w:endnote>
  <w:endnote w:type="continuationSeparator" w:id="0">
    <w:p w14:paraId="2C588AEA" w14:textId="77777777" w:rsidR="0012012A" w:rsidRDefault="0012012A">
      <w:pPr>
        <w:spacing w:after="0" w:line="240" w:lineRule="auto"/>
      </w:pPr>
      <w:r>
        <w:continuationSeparator/>
      </w:r>
    </w:p>
  </w:endnote>
  <w:endnote w:type="continuationNotice" w:id="1">
    <w:p w14:paraId="3E13AE5E" w14:textId="77777777" w:rsidR="0012012A" w:rsidRDefault="0012012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DB83F" w14:textId="73C4B111" w:rsidR="00ED054B" w:rsidRPr="00F20D1F" w:rsidRDefault="00ED054B" w:rsidP="00ED054B">
    <w:pPr>
      <w:pStyle w:val="Header"/>
      <w:rPr>
        <w:color w:val="808080" w:themeColor="background1" w:themeShade="80"/>
        <w:sz w:val="16"/>
        <w:szCs w:val="16"/>
      </w:rPr>
    </w:pPr>
    <w:r>
      <w:rPr>
        <w:noProof/>
      </w:rPr>
      <w:drawing>
        <wp:inline distT="0" distB="0" distL="0" distR="0" wp14:anchorId="2331FF83" wp14:editId="05CBD432">
          <wp:extent cx="602552" cy="112932"/>
          <wp:effectExtent l="0" t="0" r="0" b="1905"/>
          <wp:docPr id="2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2552" cy="1129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808080" w:themeColor="background1" w:themeShade="80"/>
        <w:sz w:val="18"/>
        <w:szCs w:val="18"/>
      </w:rPr>
      <w:t xml:space="preserve"> </w:t>
    </w:r>
    <w:r w:rsidR="002959A0" w:rsidRPr="3F146419">
      <w:rPr>
        <w:color w:val="404040" w:themeColor="text1" w:themeTint="BF"/>
        <w:sz w:val="16"/>
        <w:szCs w:val="16"/>
      </w:rPr>
      <w:t xml:space="preserve">© </w:t>
    </w:r>
    <w:r w:rsidR="0015139A">
      <w:rPr>
        <w:color w:val="404040" w:themeColor="text1" w:themeTint="BF"/>
        <w:sz w:val="16"/>
        <w:szCs w:val="16"/>
      </w:rPr>
      <w:t>202</w:t>
    </w:r>
    <w:r w:rsidR="0094579B">
      <w:rPr>
        <w:color w:val="404040" w:themeColor="text1" w:themeTint="BF"/>
        <w:sz w:val="16"/>
        <w:szCs w:val="16"/>
      </w:rPr>
      <w:t>6</w:t>
    </w:r>
    <w:r w:rsidR="002959A0">
      <w:rPr>
        <w:color w:val="404040" w:themeColor="text1" w:themeTint="BF"/>
        <w:sz w:val="16"/>
        <w:szCs w:val="16"/>
      </w:rPr>
      <w:t xml:space="preserve"> </w:t>
    </w:r>
    <w:r w:rsidR="002959A0" w:rsidRPr="3F146419">
      <w:rPr>
        <w:color w:val="404040" w:themeColor="text1" w:themeTint="BF"/>
        <w:sz w:val="16"/>
        <w:szCs w:val="16"/>
      </w:rPr>
      <w:t xml:space="preserve">by </w:t>
    </w:r>
    <w:hyperlink r:id="rId2">
      <w:r w:rsidR="002959A0" w:rsidRPr="3F146419">
        <w:rPr>
          <w:color w:val="404040" w:themeColor="text1" w:themeTint="BF"/>
          <w:sz w:val="16"/>
          <w:szCs w:val="16"/>
          <w:u w:val="single"/>
        </w:rPr>
        <w:t>Neil Squire</w:t>
      </w:r>
    </w:hyperlink>
    <w:r w:rsidR="002959A0" w:rsidRPr="3F146419">
      <w:rPr>
        <w:color w:val="404040" w:themeColor="text1" w:themeTint="BF"/>
        <w:sz w:val="16"/>
        <w:szCs w:val="16"/>
      </w:rPr>
      <w:t>.</w:t>
    </w:r>
    <w:r w:rsidRPr="00CC1B45">
      <w:rPr>
        <w:color w:val="404040" w:themeColor="text1" w:themeTint="BF"/>
        <w:sz w:val="16"/>
        <w:szCs w:val="16"/>
      </w:rPr>
      <w:br/>
      <w:t xml:space="preserve">This work is licensed under the CC BY SA 4.0 License: </w:t>
    </w:r>
    <w:hyperlink r:id="rId3">
      <w:r w:rsidRPr="00CC1B45">
        <w:rPr>
          <w:rStyle w:val="Hyperlink"/>
          <w:color w:val="404040" w:themeColor="text1" w:themeTint="BF"/>
          <w:sz w:val="16"/>
          <w:szCs w:val="16"/>
        </w:rPr>
        <w:t>http://creativecommons.org/licenses/by-sa/4.0</w:t>
      </w:r>
      <w:r w:rsidRPr="00CC1B45">
        <w:rPr>
          <w:color w:val="404040" w:themeColor="text1" w:themeTint="BF"/>
        </w:rPr>
        <w:br/>
      </w:r>
    </w:hyperlink>
    <w:r w:rsidRPr="00CC1B45">
      <w:rPr>
        <w:color w:val="404040" w:themeColor="text1" w:themeTint="BF"/>
      </w:rPr>
      <w:tab/>
    </w:r>
    <w:r w:rsidRPr="00CC1B45">
      <w:rPr>
        <w:color w:val="404040" w:themeColor="text1" w:themeTint="BF"/>
      </w:rPr>
      <w:tab/>
    </w:r>
    <w:r w:rsidRPr="00CC1B45">
      <w:rPr>
        <w:color w:val="404040" w:themeColor="text1" w:themeTint="BF"/>
        <w:sz w:val="16"/>
        <w:szCs w:val="16"/>
      </w:rPr>
      <w:t xml:space="preserve">Page </w:t>
    </w:r>
    <w:r w:rsidRPr="00CC1B45">
      <w:rPr>
        <w:b/>
        <w:bCs/>
        <w:color w:val="404040" w:themeColor="text1" w:themeTint="BF"/>
        <w:sz w:val="16"/>
        <w:szCs w:val="16"/>
      </w:rPr>
      <w:fldChar w:fldCharType="begin"/>
    </w:r>
    <w:r w:rsidRPr="00CC1B45">
      <w:rPr>
        <w:b/>
        <w:bCs/>
        <w:color w:val="404040" w:themeColor="text1" w:themeTint="BF"/>
        <w:sz w:val="16"/>
        <w:szCs w:val="16"/>
      </w:rPr>
      <w:instrText xml:space="preserve"> PAGE  \* Arabic  \* MERGEFORMAT </w:instrText>
    </w:r>
    <w:r w:rsidRPr="00CC1B45">
      <w:rPr>
        <w:b/>
        <w:bCs/>
        <w:color w:val="404040" w:themeColor="text1" w:themeTint="BF"/>
        <w:sz w:val="16"/>
        <w:szCs w:val="16"/>
      </w:rPr>
      <w:fldChar w:fldCharType="separate"/>
    </w:r>
    <w:r w:rsidRPr="00CC1B45">
      <w:rPr>
        <w:b/>
        <w:bCs/>
        <w:color w:val="404040" w:themeColor="text1" w:themeTint="BF"/>
        <w:sz w:val="16"/>
        <w:szCs w:val="16"/>
      </w:rPr>
      <w:t>1</w:t>
    </w:r>
    <w:r w:rsidRPr="00CC1B45">
      <w:rPr>
        <w:b/>
        <w:bCs/>
        <w:color w:val="404040" w:themeColor="text1" w:themeTint="BF"/>
        <w:sz w:val="16"/>
        <w:szCs w:val="16"/>
      </w:rPr>
      <w:fldChar w:fldCharType="end"/>
    </w:r>
    <w:r w:rsidRPr="00CC1B45">
      <w:rPr>
        <w:color w:val="404040" w:themeColor="text1" w:themeTint="BF"/>
        <w:sz w:val="16"/>
        <w:szCs w:val="16"/>
      </w:rPr>
      <w:t xml:space="preserve"> of </w:t>
    </w:r>
    <w:r w:rsidRPr="00CC1B45">
      <w:rPr>
        <w:b/>
        <w:bCs/>
        <w:color w:val="404040" w:themeColor="text1" w:themeTint="BF"/>
        <w:sz w:val="16"/>
        <w:szCs w:val="16"/>
      </w:rPr>
      <w:fldChar w:fldCharType="begin"/>
    </w:r>
    <w:r w:rsidRPr="00CC1B45">
      <w:rPr>
        <w:b/>
        <w:bCs/>
        <w:color w:val="404040" w:themeColor="text1" w:themeTint="BF"/>
        <w:sz w:val="16"/>
        <w:szCs w:val="16"/>
      </w:rPr>
      <w:instrText xml:space="preserve"> NUMPAGES  \* Arabic  \* MERGEFORMAT </w:instrText>
    </w:r>
    <w:r w:rsidRPr="00CC1B45">
      <w:rPr>
        <w:b/>
        <w:bCs/>
        <w:color w:val="404040" w:themeColor="text1" w:themeTint="BF"/>
        <w:sz w:val="16"/>
        <w:szCs w:val="16"/>
      </w:rPr>
      <w:fldChar w:fldCharType="separate"/>
    </w:r>
    <w:r w:rsidRPr="00CC1B45">
      <w:rPr>
        <w:b/>
        <w:bCs/>
        <w:color w:val="404040" w:themeColor="text1" w:themeTint="BF"/>
        <w:sz w:val="16"/>
        <w:szCs w:val="16"/>
      </w:rPr>
      <w:t>2</w:t>
    </w:r>
    <w:r w:rsidRPr="00CC1B45">
      <w:rPr>
        <w:b/>
        <w:bCs/>
        <w:color w:val="404040" w:themeColor="text1" w:themeTint="B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AC4D5" w14:textId="77777777" w:rsidR="0012012A" w:rsidRDefault="0012012A">
      <w:pPr>
        <w:spacing w:after="0" w:line="240" w:lineRule="auto"/>
      </w:pPr>
      <w:r>
        <w:separator/>
      </w:r>
    </w:p>
  </w:footnote>
  <w:footnote w:type="continuationSeparator" w:id="0">
    <w:p w14:paraId="77D09770" w14:textId="77777777" w:rsidR="0012012A" w:rsidRDefault="0012012A">
      <w:pPr>
        <w:spacing w:after="0" w:line="240" w:lineRule="auto"/>
      </w:pPr>
      <w:r>
        <w:continuationSeparator/>
      </w:r>
    </w:p>
  </w:footnote>
  <w:footnote w:type="continuationNotice" w:id="1">
    <w:p w14:paraId="1BEF53C8" w14:textId="77777777" w:rsidR="0012012A" w:rsidRDefault="0012012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3640B" w14:textId="12AF335E" w:rsidR="00B53272" w:rsidRPr="00E9140B" w:rsidRDefault="00BF40C8" w:rsidP="00B53272">
    <w:pPr>
      <w:pStyle w:val="Header"/>
      <w:tabs>
        <w:tab w:val="clear" w:pos="4680"/>
        <w:tab w:val="clear" w:pos="9360"/>
      </w:tabs>
      <w:rPr>
        <w:rFonts w:ascii="Roboto" w:hAnsi="Roboto"/>
        <w:b/>
        <w:bCs/>
        <w:color w:val="646464"/>
        <w:sz w:val="52"/>
        <w:szCs w:val="52"/>
      </w:rPr>
    </w:pPr>
    <w:r w:rsidRPr="00447038">
      <w:rPr>
        <w:rFonts w:ascii="Roboto" w:hAnsi="Roboto"/>
        <w:b/>
        <w:bCs/>
        <w:noProof/>
        <w:color w:val="646464"/>
        <w:sz w:val="36"/>
        <w:szCs w:val="36"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671593F4" wp14:editId="20345E93">
              <wp:simplePos x="0" y="0"/>
              <wp:positionH relativeFrom="margin">
                <wp:align>right</wp:align>
              </wp:positionH>
              <wp:positionV relativeFrom="paragraph">
                <wp:posOffset>7620</wp:posOffset>
              </wp:positionV>
              <wp:extent cx="1828800" cy="6286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6286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60031C7" w14:textId="1CBBD5D5" w:rsidR="00BF40C8" w:rsidRPr="009045AE" w:rsidRDefault="0015139A" w:rsidP="00BF40C8">
                          <w:pPr>
                            <w:rPr>
                              <w:lang w:val="en-US"/>
                            </w:rPr>
                          </w:pPr>
                          <w:r w:rsidRPr="00B7072A">
                            <w:rPr>
                              <w:noProof/>
                            </w:rPr>
                            <w:drawing>
                              <wp:inline distT="0" distB="0" distL="0" distR="0" wp14:anchorId="6D06FE47" wp14:editId="2D71E6BE">
                                <wp:extent cx="1637030" cy="515620"/>
                                <wp:effectExtent l="0" t="0" r="1270" b="0"/>
                                <wp:docPr id="1783918419" name="Picture 4" descr="A close-up of a logo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83918419" name="Picture 4" descr="A close-up of a logo&#10;&#10;Description automatically generated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637030" cy="5156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1593F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92.8pt;margin-top:.6pt;width:2in;height:49.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" filled="f" stroked="f">
              <v:textbox>
                <w:txbxContent>
                  <w:p w14:paraId="660031C7" w14:textId="1CBBD5D5" w:rsidR="00BF40C8" w:rsidRPr="009045AE" w:rsidRDefault="0015139A" w:rsidP="00BF40C8">
                    <w:pPr>
                      <w:rPr>
                        <w:lang w:val="en-US"/>
                      </w:rPr>
                    </w:pPr>
                    <w:r w:rsidRPr="00B7072A">
                      <w:rPr>
                        <w:noProof/>
                      </w:rPr>
                      <w:drawing>
                        <wp:inline distT="0" distB="0" distL="0" distR="0" wp14:anchorId="6D06FE47" wp14:editId="2D71E6BE">
                          <wp:extent cx="1637030" cy="515620"/>
                          <wp:effectExtent l="0" t="0" r="1270" b="0"/>
                          <wp:docPr id="1783918419" name="Picture 4" descr="A close-up of a logo&#10;&#10;Description automatically generated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83918419" name="Picture 4" descr="A close-up of a logo&#10;&#10;Description automatically generated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637030" cy="5156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B53272" w:rsidRPr="00E9140B">
      <w:rPr>
        <w:b/>
        <w:bCs/>
        <w:color w:val="646464"/>
        <w:sz w:val="16"/>
        <w:szCs w:val="16"/>
      </w:rPr>
      <w:t>V</w:t>
    </w:r>
    <w:r w:rsidR="005906B4">
      <w:rPr>
        <w:b/>
        <w:bCs/>
        <w:color w:val="646464"/>
        <w:sz w:val="16"/>
        <w:szCs w:val="16"/>
      </w:rPr>
      <w:t>1.0</w:t>
    </w:r>
    <w:r w:rsidR="00B53272" w:rsidRPr="00E9140B">
      <w:rPr>
        <w:b/>
        <w:bCs/>
        <w:color w:val="646464"/>
        <w:sz w:val="16"/>
        <w:szCs w:val="16"/>
      </w:rPr>
      <w:t xml:space="preserve"> | </w:t>
    </w:r>
    <w:r w:rsidR="0015139A">
      <w:rPr>
        <w:b/>
        <w:bCs/>
        <w:color w:val="646464"/>
        <w:sz w:val="16"/>
        <w:szCs w:val="16"/>
      </w:rPr>
      <w:t>J</w:t>
    </w:r>
    <w:r w:rsidR="00242D09">
      <w:rPr>
        <w:b/>
        <w:bCs/>
        <w:color w:val="646464"/>
        <w:sz w:val="16"/>
        <w:szCs w:val="16"/>
      </w:rPr>
      <w:t>anuary</w:t>
    </w:r>
    <w:r w:rsidR="0015139A">
      <w:rPr>
        <w:b/>
        <w:bCs/>
        <w:color w:val="646464"/>
        <w:sz w:val="16"/>
        <w:szCs w:val="16"/>
      </w:rPr>
      <w:t xml:space="preserve"> 202</w:t>
    </w:r>
    <w:r w:rsidR="00242D09">
      <w:rPr>
        <w:b/>
        <w:bCs/>
        <w:color w:val="646464"/>
        <w:sz w:val="16"/>
        <w:szCs w:val="16"/>
      </w:rPr>
      <w:t>6</w:t>
    </w:r>
  </w:p>
  <w:p w14:paraId="7911D21C" w14:textId="4E4B3AEE" w:rsidR="00B53272" w:rsidRPr="00927929" w:rsidRDefault="001C1AF6" w:rsidP="3754A0D0">
    <w:pPr>
      <w:pStyle w:val="Header"/>
      <w:tabs>
        <w:tab w:val="clear" w:pos="9360"/>
      </w:tabs>
      <w:rPr>
        <w:rFonts w:ascii="Roboto" w:hAnsi="Roboto"/>
        <w:b/>
        <w:bCs/>
        <w:color w:val="646464"/>
        <w:sz w:val="36"/>
        <w:szCs w:val="36"/>
      </w:rPr>
    </w:pPr>
    <w:r>
      <w:rPr>
        <w:rFonts w:ascii="Roboto" w:hAnsi="Roboto"/>
        <w:b/>
        <w:bCs/>
        <w:color w:val="646464"/>
        <w:sz w:val="36"/>
        <w:szCs w:val="36"/>
      </w:rPr>
      <w:t>Shrub</w:t>
    </w:r>
    <w:r w:rsidR="0015139A">
      <w:rPr>
        <w:rFonts w:ascii="Roboto" w:hAnsi="Roboto"/>
        <w:b/>
        <w:bCs/>
        <w:color w:val="646464"/>
        <w:sz w:val="36"/>
        <w:szCs w:val="36"/>
      </w:rPr>
      <w:t xml:space="preserve"> Hub</w:t>
    </w:r>
  </w:p>
  <w:p w14:paraId="75B97FD6" w14:textId="34904174" w:rsidR="0C383A7F" w:rsidRPr="00BF40C8" w:rsidRDefault="00ED054B" w:rsidP="0C383A7F">
    <w:pPr>
      <w:pStyle w:val="Header"/>
      <w:rPr>
        <w:rFonts w:ascii="Roboto" w:hAnsi="Roboto"/>
        <w:b/>
        <w:bCs/>
        <w:caps/>
        <w:color w:val="646464"/>
        <w:sz w:val="32"/>
      </w:rPr>
    </w:pPr>
    <w:r>
      <w:rPr>
        <w:rFonts w:ascii="Roboto" w:hAnsi="Roboto"/>
        <w:b/>
        <w:bCs/>
        <w:caps/>
        <w:color w:val="646464"/>
        <w:sz w:val="32"/>
      </w:rPr>
      <w:t>Summary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1A64E"/>
    <w:multiLevelType w:val="hybridMultilevel"/>
    <w:tmpl w:val="BC6AB35C"/>
    <w:lvl w:ilvl="0" w:tplc="6D828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B02A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3E77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5071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34DB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4EF0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50F5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0C5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FAE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2843B3"/>
    <w:multiLevelType w:val="multilevel"/>
    <w:tmpl w:val="E77C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3F0D47"/>
    <w:multiLevelType w:val="multilevel"/>
    <w:tmpl w:val="3D38F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FE4791"/>
    <w:multiLevelType w:val="hybridMultilevel"/>
    <w:tmpl w:val="AB0421FE"/>
    <w:lvl w:ilvl="0" w:tplc="5A20FBE4">
      <w:numFmt w:val="bullet"/>
      <w:lvlText w:val="-"/>
      <w:lvlJc w:val="left"/>
      <w:pPr>
        <w:ind w:left="405" w:hanging="360"/>
      </w:pPr>
      <w:rPr>
        <w:rFonts w:ascii="Calibri" w:eastAsiaTheme="minorEastAsia" w:hAnsi="Calibri" w:cs="Calibri" w:hint="default"/>
      </w:rPr>
    </w:lvl>
    <w:lvl w:ilvl="1" w:tplc="10090003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4" w15:restartNumberingAfterBreak="0">
    <w:nsid w:val="703A39C1"/>
    <w:multiLevelType w:val="hybridMultilevel"/>
    <w:tmpl w:val="07906124"/>
    <w:lvl w:ilvl="0" w:tplc="5A20FBE4">
      <w:numFmt w:val="bullet"/>
      <w:lvlText w:val="-"/>
      <w:lvlJc w:val="left"/>
      <w:pPr>
        <w:ind w:left="405" w:hanging="360"/>
      </w:pPr>
      <w:rPr>
        <w:rFonts w:ascii="Calibri" w:eastAsiaTheme="minorEastAsia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" w15:restartNumberingAfterBreak="0">
    <w:nsid w:val="7C7606DE"/>
    <w:multiLevelType w:val="multilevel"/>
    <w:tmpl w:val="3370BF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896865"/>
    <w:multiLevelType w:val="hybridMultilevel"/>
    <w:tmpl w:val="791EDFD8"/>
    <w:lvl w:ilvl="0" w:tplc="5A20FBE4">
      <w:numFmt w:val="bullet"/>
      <w:lvlText w:val="-"/>
      <w:lvlJc w:val="left"/>
      <w:pPr>
        <w:ind w:left="405" w:hanging="360"/>
      </w:pPr>
      <w:rPr>
        <w:rFonts w:ascii="Calibri" w:eastAsiaTheme="minorEastAsia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5E4018"/>
    <w:multiLevelType w:val="hybridMultilevel"/>
    <w:tmpl w:val="27DECED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720227">
    <w:abstractNumId w:val="1"/>
  </w:num>
  <w:num w:numId="2" w16cid:durableId="432556868">
    <w:abstractNumId w:val="2"/>
  </w:num>
  <w:num w:numId="3" w16cid:durableId="1951890145">
    <w:abstractNumId w:val="5"/>
  </w:num>
  <w:num w:numId="4" w16cid:durableId="93207428">
    <w:abstractNumId w:val="0"/>
  </w:num>
  <w:num w:numId="5" w16cid:durableId="194464298">
    <w:abstractNumId w:val="7"/>
  </w:num>
  <w:num w:numId="6" w16cid:durableId="70465720">
    <w:abstractNumId w:val="4"/>
  </w:num>
  <w:num w:numId="7" w16cid:durableId="991061251">
    <w:abstractNumId w:val="6"/>
  </w:num>
  <w:num w:numId="8" w16cid:durableId="111507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181"/>
    <w:rsid w:val="00006BC7"/>
    <w:rsid w:val="00017D46"/>
    <w:rsid w:val="00041479"/>
    <w:rsid w:val="00050CD2"/>
    <w:rsid w:val="00063B4B"/>
    <w:rsid w:val="00063DA9"/>
    <w:rsid w:val="00073297"/>
    <w:rsid w:val="00080517"/>
    <w:rsid w:val="000A2D69"/>
    <w:rsid w:val="000A736B"/>
    <w:rsid w:val="00105C29"/>
    <w:rsid w:val="001066A7"/>
    <w:rsid w:val="00114DD0"/>
    <w:rsid w:val="00116004"/>
    <w:rsid w:val="0012012A"/>
    <w:rsid w:val="00124CAD"/>
    <w:rsid w:val="00136CFE"/>
    <w:rsid w:val="00140E9C"/>
    <w:rsid w:val="00142EAF"/>
    <w:rsid w:val="0014533C"/>
    <w:rsid w:val="0015139A"/>
    <w:rsid w:val="00155755"/>
    <w:rsid w:val="00155BEE"/>
    <w:rsid w:val="00167C60"/>
    <w:rsid w:val="001735AB"/>
    <w:rsid w:val="00173718"/>
    <w:rsid w:val="00183262"/>
    <w:rsid w:val="00184C43"/>
    <w:rsid w:val="001851D2"/>
    <w:rsid w:val="001870B9"/>
    <w:rsid w:val="00191C48"/>
    <w:rsid w:val="001C1AF6"/>
    <w:rsid w:val="001E138A"/>
    <w:rsid w:val="001E5E21"/>
    <w:rsid w:val="001F701E"/>
    <w:rsid w:val="002066CC"/>
    <w:rsid w:val="00212066"/>
    <w:rsid w:val="002120C2"/>
    <w:rsid w:val="00222D53"/>
    <w:rsid w:val="00225903"/>
    <w:rsid w:val="00237A26"/>
    <w:rsid w:val="00241ECA"/>
    <w:rsid w:val="00242D09"/>
    <w:rsid w:val="002552CB"/>
    <w:rsid w:val="002578F0"/>
    <w:rsid w:val="00272BB2"/>
    <w:rsid w:val="00272E3D"/>
    <w:rsid w:val="002929F1"/>
    <w:rsid w:val="002959A0"/>
    <w:rsid w:val="002A5F71"/>
    <w:rsid w:val="002B5AAA"/>
    <w:rsid w:val="002D6176"/>
    <w:rsid w:val="002E2A0D"/>
    <w:rsid w:val="002E2EDD"/>
    <w:rsid w:val="002E6BC1"/>
    <w:rsid w:val="002F2BF3"/>
    <w:rsid w:val="00311C68"/>
    <w:rsid w:val="00313557"/>
    <w:rsid w:val="00321C3F"/>
    <w:rsid w:val="00326393"/>
    <w:rsid w:val="00330D97"/>
    <w:rsid w:val="00343175"/>
    <w:rsid w:val="00362B3B"/>
    <w:rsid w:val="00365F2A"/>
    <w:rsid w:val="003874CD"/>
    <w:rsid w:val="00396FA2"/>
    <w:rsid w:val="003A370F"/>
    <w:rsid w:val="003C2B9F"/>
    <w:rsid w:val="003E18F9"/>
    <w:rsid w:val="003E2A6A"/>
    <w:rsid w:val="004110FE"/>
    <w:rsid w:val="004131E5"/>
    <w:rsid w:val="00422FEF"/>
    <w:rsid w:val="004317BD"/>
    <w:rsid w:val="00436C37"/>
    <w:rsid w:val="00440876"/>
    <w:rsid w:val="00445496"/>
    <w:rsid w:val="00445AAA"/>
    <w:rsid w:val="0045795B"/>
    <w:rsid w:val="004633B7"/>
    <w:rsid w:val="004710FB"/>
    <w:rsid w:val="004746BD"/>
    <w:rsid w:val="004754D3"/>
    <w:rsid w:val="00475AA0"/>
    <w:rsid w:val="00481F68"/>
    <w:rsid w:val="004861E7"/>
    <w:rsid w:val="00496B18"/>
    <w:rsid w:val="004A4F63"/>
    <w:rsid w:val="004A7FE8"/>
    <w:rsid w:val="004B7DF1"/>
    <w:rsid w:val="004C7E6D"/>
    <w:rsid w:val="004F139A"/>
    <w:rsid w:val="00533F64"/>
    <w:rsid w:val="005431AF"/>
    <w:rsid w:val="0054692D"/>
    <w:rsid w:val="00562D66"/>
    <w:rsid w:val="00563CF0"/>
    <w:rsid w:val="00570846"/>
    <w:rsid w:val="00573A44"/>
    <w:rsid w:val="00574182"/>
    <w:rsid w:val="00574F3C"/>
    <w:rsid w:val="00582079"/>
    <w:rsid w:val="00584561"/>
    <w:rsid w:val="005906B4"/>
    <w:rsid w:val="005974B4"/>
    <w:rsid w:val="005A2EAD"/>
    <w:rsid w:val="005B259E"/>
    <w:rsid w:val="005D1552"/>
    <w:rsid w:val="005D4C15"/>
    <w:rsid w:val="005D7C26"/>
    <w:rsid w:val="005E0EE3"/>
    <w:rsid w:val="005E17A5"/>
    <w:rsid w:val="005E49D5"/>
    <w:rsid w:val="005E52F9"/>
    <w:rsid w:val="005F5E1E"/>
    <w:rsid w:val="006032CF"/>
    <w:rsid w:val="0061174A"/>
    <w:rsid w:val="006117B5"/>
    <w:rsid w:val="00621003"/>
    <w:rsid w:val="00621350"/>
    <w:rsid w:val="006234AE"/>
    <w:rsid w:val="00640F86"/>
    <w:rsid w:val="00653511"/>
    <w:rsid w:val="00660D1B"/>
    <w:rsid w:val="00660DDE"/>
    <w:rsid w:val="00664988"/>
    <w:rsid w:val="00667602"/>
    <w:rsid w:val="00670083"/>
    <w:rsid w:val="0067181C"/>
    <w:rsid w:val="00683207"/>
    <w:rsid w:val="0068764A"/>
    <w:rsid w:val="006B164B"/>
    <w:rsid w:val="006D088A"/>
    <w:rsid w:val="006E08C4"/>
    <w:rsid w:val="006E5139"/>
    <w:rsid w:val="006E6FC5"/>
    <w:rsid w:val="006E7488"/>
    <w:rsid w:val="0071668B"/>
    <w:rsid w:val="0072789C"/>
    <w:rsid w:val="00737284"/>
    <w:rsid w:val="00760A99"/>
    <w:rsid w:val="00763DB1"/>
    <w:rsid w:val="00782B97"/>
    <w:rsid w:val="007A1FD7"/>
    <w:rsid w:val="007B5A61"/>
    <w:rsid w:val="007C7570"/>
    <w:rsid w:val="007D20AE"/>
    <w:rsid w:val="007F2461"/>
    <w:rsid w:val="007F28C7"/>
    <w:rsid w:val="007F6DA9"/>
    <w:rsid w:val="007F75C0"/>
    <w:rsid w:val="007F7FAA"/>
    <w:rsid w:val="00802AB2"/>
    <w:rsid w:val="0082739D"/>
    <w:rsid w:val="00843F37"/>
    <w:rsid w:val="00844865"/>
    <w:rsid w:val="00846692"/>
    <w:rsid w:val="00855181"/>
    <w:rsid w:val="008833EE"/>
    <w:rsid w:val="00883871"/>
    <w:rsid w:val="00890C02"/>
    <w:rsid w:val="008A057C"/>
    <w:rsid w:val="008A23D9"/>
    <w:rsid w:val="008A4E00"/>
    <w:rsid w:val="008A587A"/>
    <w:rsid w:val="008F33B6"/>
    <w:rsid w:val="009014AB"/>
    <w:rsid w:val="0091200E"/>
    <w:rsid w:val="00920351"/>
    <w:rsid w:val="00921EF1"/>
    <w:rsid w:val="0094579B"/>
    <w:rsid w:val="00946BA1"/>
    <w:rsid w:val="00947EAA"/>
    <w:rsid w:val="009515CC"/>
    <w:rsid w:val="00952100"/>
    <w:rsid w:val="00957E71"/>
    <w:rsid w:val="00961389"/>
    <w:rsid w:val="009B16E7"/>
    <w:rsid w:val="009C1B93"/>
    <w:rsid w:val="009D11CA"/>
    <w:rsid w:val="009D3390"/>
    <w:rsid w:val="009D5924"/>
    <w:rsid w:val="009E3D38"/>
    <w:rsid w:val="009E411B"/>
    <w:rsid w:val="009F4E84"/>
    <w:rsid w:val="009F5EEC"/>
    <w:rsid w:val="009F5FCC"/>
    <w:rsid w:val="00A203CD"/>
    <w:rsid w:val="00A3523B"/>
    <w:rsid w:val="00A47206"/>
    <w:rsid w:val="00A60664"/>
    <w:rsid w:val="00A76F97"/>
    <w:rsid w:val="00A83B48"/>
    <w:rsid w:val="00A83F2F"/>
    <w:rsid w:val="00A85184"/>
    <w:rsid w:val="00A93B68"/>
    <w:rsid w:val="00A9598F"/>
    <w:rsid w:val="00A96A43"/>
    <w:rsid w:val="00AA3D0A"/>
    <w:rsid w:val="00AB60C6"/>
    <w:rsid w:val="00AE7515"/>
    <w:rsid w:val="00B2256F"/>
    <w:rsid w:val="00B45C6B"/>
    <w:rsid w:val="00B53272"/>
    <w:rsid w:val="00B5562E"/>
    <w:rsid w:val="00B5755C"/>
    <w:rsid w:val="00B75667"/>
    <w:rsid w:val="00B9764E"/>
    <w:rsid w:val="00BA4AE3"/>
    <w:rsid w:val="00BB35F0"/>
    <w:rsid w:val="00BB7D15"/>
    <w:rsid w:val="00BC2BB8"/>
    <w:rsid w:val="00BF40C8"/>
    <w:rsid w:val="00C172B4"/>
    <w:rsid w:val="00C1737F"/>
    <w:rsid w:val="00C33A02"/>
    <w:rsid w:val="00C61672"/>
    <w:rsid w:val="00C62BFA"/>
    <w:rsid w:val="00C9283B"/>
    <w:rsid w:val="00C94081"/>
    <w:rsid w:val="00CA6737"/>
    <w:rsid w:val="00CC08EA"/>
    <w:rsid w:val="00CC1B45"/>
    <w:rsid w:val="00CC2929"/>
    <w:rsid w:val="00CD4262"/>
    <w:rsid w:val="00CD6B0E"/>
    <w:rsid w:val="00CF3A17"/>
    <w:rsid w:val="00CF4EFD"/>
    <w:rsid w:val="00CF5DEC"/>
    <w:rsid w:val="00CF6007"/>
    <w:rsid w:val="00CF6D28"/>
    <w:rsid w:val="00D11489"/>
    <w:rsid w:val="00D218C5"/>
    <w:rsid w:val="00D72E39"/>
    <w:rsid w:val="00D73907"/>
    <w:rsid w:val="00D85EE4"/>
    <w:rsid w:val="00DB2591"/>
    <w:rsid w:val="00DB6A0F"/>
    <w:rsid w:val="00DB7B32"/>
    <w:rsid w:val="00DC7973"/>
    <w:rsid w:val="00DD4764"/>
    <w:rsid w:val="00DE2511"/>
    <w:rsid w:val="00DE6723"/>
    <w:rsid w:val="00E01923"/>
    <w:rsid w:val="00E07712"/>
    <w:rsid w:val="00E16038"/>
    <w:rsid w:val="00E220B4"/>
    <w:rsid w:val="00E27172"/>
    <w:rsid w:val="00E52422"/>
    <w:rsid w:val="00E5564F"/>
    <w:rsid w:val="00E67111"/>
    <w:rsid w:val="00E74181"/>
    <w:rsid w:val="00EA00C4"/>
    <w:rsid w:val="00EB6891"/>
    <w:rsid w:val="00ED054B"/>
    <w:rsid w:val="00ED2AC8"/>
    <w:rsid w:val="00EE36A5"/>
    <w:rsid w:val="00EE5FE9"/>
    <w:rsid w:val="00EF711E"/>
    <w:rsid w:val="00F0172E"/>
    <w:rsid w:val="00F018F0"/>
    <w:rsid w:val="00F07862"/>
    <w:rsid w:val="00F369A4"/>
    <w:rsid w:val="00F418A4"/>
    <w:rsid w:val="00F41C44"/>
    <w:rsid w:val="00F50EF3"/>
    <w:rsid w:val="00F6517A"/>
    <w:rsid w:val="00F65A53"/>
    <w:rsid w:val="00F76D52"/>
    <w:rsid w:val="00F77C82"/>
    <w:rsid w:val="00F965E2"/>
    <w:rsid w:val="00FB64D3"/>
    <w:rsid w:val="00FC00BE"/>
    <w:rsid w:val="00FC277E"/>
    <w:rsid w:val="00FE1C5F"/>
    <w:rsid w:val="00FE5989"/>
    <w:rsid w:val="00FF0100"/>
    <w:rsid w:val="00FF5032"/>
    <w:rsid w:val="0548C5E0"/>
    <w:rsid w:val="0C383A7F"/>
    <w:rsid w:val="0D67819A"/>
    <w:rsid w:val="0EBF2A2C"/>
    <w:rsid w:val="0FAC2F6F"/>
    <w:rsid w:val="14148E63"/>
    <w:rsid w:val="1D886BA1"/>
    <w:rsid w:val="269D9AD1"/>
    <w:rsid w:val="2B6CEE27"/>
    <w:rsid w:val="2CFF6666"/>
    <w:rsid w:val="2E4989D2"/>
    <w:rsid w:val="2F6D2929"/>
    <w:rsid w:val="35CE7F5B"/>
    <w:rsid w:val="364223C8"/>
    <w:rsid w:val="367131EC"/>
    <w:rsid w:val="3754A0D0"/>
    <w:rsid w:val="3B4300CC"/>
    <w:rsid w:val="3C83BF5B"/>
    <w:rsid w:val="40BFBBE5"/>
    <w:rsid w:val="421A007A"/>
    <w:rsid w:val="45B916FC"/>
    <w:rsid w:val="494DD8F8"/>
    <w:rsid w:val="502D30ED"/>
    <w:rsid w:val="5116D581"/>
    <w:rsid w:val="54DAEF09"/>
    <w:rsid w:val="55CFDEC1"/>
    <w:rsid w:val="5638F4E9"/>
    <w:rsid w:val="60478DE8"/>
    <w:rsid w:val="61F8FC81"/>
    <w:rsid w:val="61FD1132"/>
    <w:rsid w:val="6429B99D"/>
    <w:rsid w:val="67C0EC6E"/>
    <w:rsid w:val="690D01F7"/>
    <w:rsid w:val="6A20F93B"/>
    <w:rsid w:val="6BA695FE"/>
    <w:rsid w:val="6C357EA6"/>
    <w:rsid w:val="6DB1F306"/>
    <w:rsid w:val="6DDABE4A"/>
    <w:rsid w:val="6F52C522"/>
    <w:rsid w:val="701E42EF"/>
    <w:rsid w:val="72E99E67"/>
    <w:rsid w:val="785EEE1F"/>
    <w:rsid w:val="78BEE7B2"/>
    <w:rsid w:val="7D222436"/>
    <w:rsid w:val="7EFFE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F7E4A9"/>
  <w15:chartTrackingRefBased/>
  <w15:docId w15:val="{6A94CD52-0886-4881-91E7-C8884EA723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3DA9"/>
  </w:style>
  <w:style w:type="paragraph" w:styleId="Heading1">
    <w:name w:val="heading 1"/>
    <w:basedOn w:val="Normal"/>
    <w:next w:val="Normal"/>
    <w:link w:val="Heading1Char"/>
    <w:uiPriority w:val="9"/>
    <w:qFormat/>
    <w:rsid w:val="004F139A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C1946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139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139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6225E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139A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39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2112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39A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39A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39A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39A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139A"/>
    <w:rPr>
      <w:rFonts w:eastAsiaTheme="majorEastAsia" w:cstheme="majorBidi"/>
      <w:b/>
      <w:bCs/>
      <w:color w:val="1C1946" w:themeColor="accent1" w:themeShade="BF"/>
      <w:sz w:val="32"/>
      <w:szCs w:val="3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139A"/>
    <w:pPr>
      <w:numPr>
        <w:ilvl w:val="1"/>
      </w:numPr>
    </w:pPr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F139A"/>
    <w:rPr>
      <w:rFonts w:asciiTheme="majorHAnsi" w:eastAsiaTheme="majorEastAsia" w:hAnsiTheme="majorHAnsi" w:cstheme="majorBidi"/>
      <w:i/>
      <w:iCs/>
      <w:color w:val="26225E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4F139A"/>
    <w:rPr>
      <w:rFonts w:asciiTheme="majorHAnsi" w:eastAsiaTheme="majorEastAsia" w:hAnsiTheme="majorHAnsi" w:cstheme="majorBidi"/>
      <w:b/>
      <w:bCs/>
      <w:color w:val="26225E" w:themeColor="accent1"/>
      <w:sz w:val="26"/>
      <w:szCs w:val="26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ing3Char">
    <w:name w:val="Heading 3 Char"/>
    <w:basedOn w:val="DefaultParagraphFont"/>
    <w:link w:val="Heading3"/>
    <w:uiPriority w:val="9"/>
    <w:rsid w:val="004F139A"/>
    <w:rPr>
      <w:rFonts w:asciiTheme="majorHAnsi" w:eastAsiaTheme="majorEastAsia" w:hAnsiTheme="majorHAnsi" w:cstheme="majorBidi"/>
      <w:b/>
      <w:bCs/>
      <w:color w:val="26225E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4F139A"/>
    <w:rPr>
      <w:rFonts w:asciiTheme="majorHAnsi" w:eastAsiaTheme="majorEastAsia" w:hAnsiTheme="majorHAnsi" w:cstheme="majorBidi"/>
      <w:b/>
      <w:bCs/>
      <w:i/>
      <w:iCs/>
      <w:color w:val="26225E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39A"/>
    <w:rPr>
      <w:rFonts w:asciiTheme="majorHAnsi" w:eastAsiaTheme="majorEastAsia" w:hAnsiTheme="majorHAnsi" w:cstheme="majorBidi"/>
      <w:color w:val="12112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39A"/>
    <w:rPr>
      <w:rFonts w:asciiTheme="majorHAnsi" w:eastAsiaTheme="majorEastAsia" w:hAnsiTheme="majorHAnsi" w:cstheme="majorBidi"/>
      <w:i/>
      <w:iCs/>
      <w:color w:val="12112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39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39A"/>
    <w:rPr>
      <w:rFonts w:asciiTheme="majorHAnsi" w:eastAsiaTheme="majorEastAsia" w:hAnsiTheme="majorHAnsi" w:cstheme="majorBidi"/>
      <w:color w:val="26225E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39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F139A"/>
    <w:pPr>
      <w:spacing w:line="240" w:lineRule="auto"/>
    </w:pPr>
    <w:rPr>
      <w:b/>
      <w:bCs/>
      <w:color w:val="26225E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F139A"/>
    <w:pPr>
      <w:pBdr>
        <w:bottom w:val="single" w:sz="8" w:space="4" w:color="26225E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F139A"/>
    <w:rPr>
      <w:rFonts w:asciiTheme="majorHAnsi" w:eastAsiaTheme="majorEastAsia" w:hAnsiTheme="majorHAnsi" w:cstheme="majorBidi"/>
      <w:color w:val="1C1946" w:themeColor="text2" w:themeShade="BF"/>
      <w:spacing w:val="5"/>
      <w:sz w:val="52"/>
      <w:szCs w:val="52"/>
    </w:rPr>
  </w:style>
  <w:style w:type="character" w:styleId="Strong">
    <w:name w:val="Strong"/>
    <w:basedOn w:val="DefaultParagraphFont"/>
    <w:uiPriority w:val="22"/>
    <w:qFormat/>
    <w:rsid w:val="004F139A"/>
    <w:rPr>
      <w:b/>
      <w:bCs/>
    </w:rPr>
  </w:style>
  <w:style w:type="character" w:styleId="Emphasis">
    <w:name w:val="Emphasis"/>
    <w:basedOn w:val="DefaultParagraphFont"/>
    <w:uiPriority w:val="20"/>
    <w:qFormat/>
    <w:rsid w:val="004F139A"/>
    <w:rPr>
      <w:i/>
      <w:iCs/>
    </w:rPr>
  </w:style>
  <w:style w:type="paragraph" w:styleId="NoSpacing">
    <w:name w:val="No Spacing"/>
    <w:uiPriority w:val="1"/>
    <w:qFormat/>
    <w:rsid w:val="004F139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F139A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F139A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39A"/>
    <w:pPr>
      <w:pBdr>
        <w:bottom w:val="single" w:sz="4" w:space="4" w:color="26225E" w:themeColor="accent1"/>
      </w:pBdr>
      <w:spacing w:before="200" w:after="280"/>
      <w:ind w:left="936" w:right="936"/>
    </w:pPr>
    <w:rPr>
      <w:b/>
      <w:bCs/>
      <w:i/>
      <w:iCs/>
      <w:color w:val="26225E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39A"/>
    <w:rPr>
      <w:b/>
      <w:bCs/>
      <w:i/>
      <w:iCs/>
      <w:color w:val="26225E" w:themeColor="accent1"/>
    </w:rPr>
  </w:style>
  <w:style w:type="character" w:styleId="SubtleEmphasis">
    <w:name w:val="Subtle Emphasis"/>
    <w:basedOn w:val="DefaultParagraphFont"/>
    <w:uiPriority w:val="19"/>
    <w:qFormat/>
    <w:rsid w:val="004F139A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4F139A"/>
    <w:rPr>
      <w:b/>
      <w:bCs/>
      <w:i/>
      <w:iCs/>
      <w:color w:val="26225E" w:themeColor="accent1"/>
    </w:rPr>
  </w:style>
  <w:style w:type="character" w:styleId="SubtleReference">
    <w:name w:val="Subtle Reference"/>
    <w:basedOn w:val="DefaultParagraphFont"/>
    <w:uiPriority w:val="31"/>
    <w:qFormat/>
    <w:rsid w:val="004F139A"/>
    <w:rPr>
      <w:smallCaps/>
      <w:color w:val="EF373E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4F139A"/>
    <w:rPr>
      <w:b/>
      <w:bCs/>
      <w:smallCaps/>
      <w:color w:val="EF373E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4F139A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139A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FE598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746BD"/>
    <w:pPr>
      <w:ind w:left="720"/>
      <w:contextualSpacing/>
    </w:pPr>
  </w:style>
  <w:style w:type="paragraph" w:customStyle="1" w:styleId="paragraph">
    <w:name w:val="paragraph"/>
    <w:basedOn w:val="Normal"/>
    <w:rsid w:val="007A1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7A1FD7"/>
  </w:style>
  <w:style w:type="character" w:customStyle="1" w:styleId="eop">
    <w:name w:val="eop"/>
    <w:basedOn w:val="DefaultParagraphFont"/>
    <w:rsid w:val="007A1FD7"/>
  </w:style>
  <w:style w:type="character" w:styleId="CommentReference">
    <w:name w:val="annotation reference"/>
    <w:basedOn w:val="DefaultParagraphFont"/>
    <w:uiPriority w:val="99"/>
    <w:semiHidden/>
    <w:unhideWhenUsed/>
    <w:rsid w:val="00E220B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220B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220B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220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220B4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53511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C292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33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1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02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2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01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02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4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1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5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8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6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1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2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2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4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9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1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hyperlink" Target="https://circuitpython.org/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certification.oshwa.org/us002639.html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adafruit/Adafruit-TRRS-Trinkey-PCB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yperlink" Target="https://www.adafruit.com/product/5954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codewith.mu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creativecommons.org/licenses/by-sa/4.0" TargetMode="External"/><Relationship Id="rId2" Type="http://schemas.openxmlformats.org/officeDocument/2006/relationships/hyperlink" Target="https://neilsquire.ca" TargetMode="External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MMC_Colors">
      <a:dk1>
        <a:sysClr val="windowText" lastClr="000000"/>
      </a:dk1>
      <a:lt1>
        <a:sysClr val="window" lastClr="FFFFFF"/>
      </a:lt1>
      <a:dk2>
        <a:srgbClr val="26225E"/>
      </a:dk2>
      <a:lt2>
        <a:srgbClr val="E7E6E6"/>
      </a:lt2>
      <a:accent1>
        <a:srgbClr val="26225E"/>
      </a:accent1>
      <a:accent2>
        <a:srgbClr val="EF373E"/>
      </a:accent2>
      <a:accent3>
        <a:srgbClr val="0054A6"/>
      </a:accent3>
      <a:accent4>
        <a:srgbClr val="FDB515"/>
      </a:accent4>
      <a:accent5>
        <a:srgbClr val="00B59E"/>
      </a:accent5>
      <a:accent6>
        <a:srgbClr val="5C2F92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2c39c84-b0a3-45a2-a38c-ff46bb47f11f" xsi:nil="true"/>
    <lcf76f155ced4ddcb4097134ff3c332f xmlns="cf9f6c1f-8ad0-4eb8-bb2b-fb0b622a341e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51EC7ECFAC78D4E8EF6CBAFFF0B3505" ma:contentTypeVersion="19" ma:contentTypeDescription="Create a new document." ma:contentTypeScope="" ma:versionID="5d9401e09799b0dc5f93c06ba9768007">
  <xsd:schema xmlns:xsd="http://www.w3.org/2001/XMLSchema" xmlns:xs="http://www.w3.org/2001/XMLSchema" xmlns:p="http://schemas.microsoft.com/office/2006/metadata/properties" xmlns:ns2="cf9f6c1f-8ad0-4eb8-bb2b-fb0b622a341e" xmlns:ns3="72c39c84-b0a3-45a2-a38c-ff46bb47f11f" targetNamespace="http://schemas.microsoft.com/office/2006/metadata/properties" ma:root="true" ma:fieldsID="70cec36318042db763ca353140da6103" ns2:_="" ns3:_="">
    <xsd:import namespace="cf9f6c1f-8ad0-4eb8-bb2b-fb0b622a341e"/>
    <xsd:import namespace="72c39c84-b0a3-45a2-a38c-ff46bb47f1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9f6c1f-8ad0-4eb8-bb2b-fb0b622a34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ec1fed-e6ae-4c84-a4ac-123136fd931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c39c84-b0a3-45a2-a38c-ff46bb47f11f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30263d0-9f1a-4e63-a49c-f06b563fb00a}" ma:internalName="TaxCatchAll" ma:showField="CatchAllData" ma:web="72c39c84-b0a3-45a2-a38c-ff46bb47f1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E795B-55BB-4B09-A4AF-7E3EFD40BF53}">
  <ds:schemaRefs>
    <ds:schemaRef ds:uri="http://schemas.microsoft.com/office/2006/metadata/properties"/>
    <ds:schemaRef ds:uri="http://schemas.microsoft.com/office/infopath/2007/PartnerControls"/>
    <ds:schemaRef ds:uri="72c39c84-b0a3-45a2-a38c-ff46bb47f11f"/>
    <ds:schemaRef ds:uri="cf9f6c1f-8ad0-4eb8-bb2b-fb0b622a341e"/>
  </ds:schemaRefs>
</ds:datastoreItem>
</file>

<file path=customXml/itemProps2.xml><?xml version="1.0" encoding="utf-8"?>
<ds:datastoreItem xmlns:ds="http://schemas.openxmlformats.org/officeDocument/2006/customXml" ds:itemID="{59E580A2-900E-49E4-BB8B-6C56BD0896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6793F5-2500-4054-955F-6A7AAB57DF5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9f6c1f-8ad0-4eb8-bb2b-fb0b622a341e"/>
    <ds:schemaRef ds:uri="72c39c84-b0a3-45a2-a38c-ff46bb47f1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490CF3F-A64E-4B68-BE9F-6B8BA2E9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5</Pages>
  <Words>666</Words>
  <Characters>3799</Characters>
  <Application>Microsoft Office Word</Application>
  <DocSecurity>0</DocSecurity>
  <Lines>31</Lines>
  <Paragraphs>8</Paragraphs>
  <ScaleCrop>false</ScaleCrop>
  <Company/>
  <LinksUpToDate>false</LinksUpToDate>
  <CharactersWithSpaces>4457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MMC Co-op</dc:creator>
  <cp:keywords/>
  <dc:description/>
  <cp:lastModifiedBy>Brad Wellington</cp:lastModifiedBy>
  <cp:revision>200</cp:revision>
  <cp:lastPrinted>2022-04-11T18:55:00Z</cp:lastPrinted>
  <dcterms:created xsi:type="dcterms:W3CDTF">2021-05-04T19:43:00Z</dcterms:created>
  <dcterms:modified xsi:type="dcterms:W3CDTF">2026-02-19T18:32:00Z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0x010100B51EC7ECFAC78D4E8EF6CBAFFF0B3505</vt:lpwstr>
  </property>
  <property fmtid="{D5CDD505-2E9C-101B-9397-08002B2CF9AE}" pid="3" name="MediaServiceImageTags">
    <vt:lpwstr/>
  </property>
</Properties>
</file>